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BFD3" w14:textId="4AE19151" w:rsidR="004632AA" w:rsidRPr="004632AA" w:rsidRDefault="004632AA" w:rsidP="00BA4973">
      <w:pPr>
        <w:ind w:right="-162"/>
        <w:jc w:val="center"/>
        <w:rPr>
          <w:rFonts w:asciiTheme="minorHAnsi" w:hAnsiTheme="minorHAnsi" w:cstheme="minorHAnsi"/>
          <w:b/>
          <w:sz w:val="22"/>
          <w:szCs w:val="22"/>
          <w:lang w:val="es-419" w:eastAsia="es-ES"/>
        </w:rPr>
      </w:pPr>
      <w:r w:rsidRPr="004632AA">
        <w:rPr>
          <w:rFonts w:asciiTheme="minorHAnsi" w:hAnsiTheme="minorHAnsi" w:cstheme="minorHAnsi"/>
          <w:b/>
          <w:sz w:val="22"/>
          <w:szCs w:val="22"/>
          <w:lang w:val="es-419" w:eastAsia="es-ES"/>
        </w:rPr>
        <w:t xml:space="preserve">COOPERACIÓN BILATERAL </w:t>
      </w:r>
      <w:r w:rsidR="00B93F38">
        <w:rPr>
          <w:rFonts w:asciiTheme="minorHAnsi" w:hAnsiTheme="minorHAnsi" w:cstheme="minorHAnsi"/>
          <w:b/>
          <w:sz w:val="22"/>
          <w:szCs w:val="22"/>
          <w:lang w:val="es-419" w:eastAsia="es-ES"/>
        </w:rPr>
        <w:t xml:space="preserve">OEA/OIT ENTRE LOS MINISTERIOS DE TRABAJO DE GUATEMALA Y PANAMÁ SOBRE TRABAJO INFANTIL </w:t>
      </w:r>
      <w:r>
        <w:rPr>
          <w:rFonts w:asciiTheme="minorHAnsi" w:hAnsiTheme="minorHAnsi" w:cstheme="minorHAnsi"/>
          <w:b/>
          <w:sz w:val="22"/>
          <w:szCs w:val="22"/>
          <w:lang w:val="es-419" w:eastAsia="es-ES"/>
        </w:rPr>
        <w:t xml:space="preserve">  </w:t>
      </w:r>
    </w:p>
    <w:p w14:paraId="147119D4" w14:textId="59022F0C" w:rsidR="00680881" w:rsidRPr="00A725AE" w:rsidRDefault="00680881" w:rsidP="00445774">
      <w:pPr>
        <w:jc w:val="center"/>
        <w:rPr>
          <w:rFonts w:asciiTheme="minorHAnsi" w:hAnsiTheme="minorHAnsi" w:cstheme="minorHAnsi"/>
          <w:b/>
          <w:sz w:val="22"/>
          <w:szCs w:val="22"/>
          <w:lang w:val="es-419"/>
        </w:rPr>
      </w:pPr>
      <w:r w:rsidRPr="00445774">
        <w:rPr>
          <w:rFonts w:asciiTheme="minorHAnsi" w:hAnsiTheme="minorHAnsi" w:cstheme="minorHAnsi"/>
          <w:noProof/>
          <w:sz w:val="22"/>
          <w:szCs w:val="22"/>
          <w:lang w:val="en-GB" w:eastAsia="en-GB"/>
        </w:rPr>
        <mc:AlternateContent>
          <mc:Choice Requires="wps">
            <w:drawing>
              <wp:anchor distT="4294967294" distB="4294967294" distL="114300" distR="114300" simplePos="0" relativeHeight="251671040" behindDoc="0" locked="0" layoutInCell="1" allowOverlap="1" wp14:anchorId="6951D3AC" wp14:editId="36D9B504">
                <wp:simplePos x="0" y="0"/>
                <wp:positionH relativeFrom="column">
                  <wp:posOffset>38735</wp:posOffset>
                </wp:positionH>
                <wp:positionV relativeFrom="paragraph">
                  <wp:posOffset>108585</wp:posOffset>
                </wp:positionV>
                <wp:extent cx="5567045" cy="0"/>
                <wp:effectExtent l="23495" t="20320" r="1968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381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6223C2" id="Straight Connector 7"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55pt" to="4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" strokecolor="#0070c0" strokeweight="3pt">
                <v:shadow color="#1f3763" opacity=".5" offset="1pt"/>
              </v:line>
            </w:pict>
          </mc:Fallback>
        </mc:AlternateContent>
      </w:r>
    </w:p>
    <w:p w14:paraId="2C69A01F" w14:textId="77777777" w:rsidR="00046981" w:rsidRPr="00A725AE" w:rsidRDefault="00046981" w:rsidP="00445774">
      <w:pPr>
        <w:jc w:val="center"/>
        <w:outlineLvl w:val="0"/>
        <w:rPr>
          <w:rFonts w:asciiTheme="minorHAnsi" w:hAnsiTheme="minorHAnsi" w:cstheme="minorHAnsi"/>
          <w:sz w:val="22"/>
          <w:szCs w:val="22"/>
          <w:lang w:val="es-419"/>
        </w:rPr>
      </w:pPr>
    </w:p>
    <w:p w14:paraId="12D640A1" w14:textId="4D367B4B" w:rsidR="002662D2" w:rsidRDefault="004632AA" w:rsidP="00445774">
      <w:pPr>
        <w:jc w:val="center"/>
        <w:outlineLvl w:val="0"/>
        <w:rPr>
          <w:rFonts w:asciiTheme="minorHAnsi" w:hAnsiTheme="minorHAnsi" w:cstheme="minorHAnsi"/>
          <w:sz w:val="22"/>
          <w:szCs w:val="22"/>
          <w:lang w:val="es-US"/>
        </w:rPr>
      </w:pPr>
      <w:r w:rsidRPr="000B62A4">
        <w:rPr>
          <w:rFonts w:asciiTheme="minorHAnsi" w:hAnsiTheme="minorHAnsi" w:cstheme="minorHAnsi"/>
          <w:sz w:val="22"/>
          <w:szCs w:val="22"/>
          <w:lang w:val="es-US"/>
        </w:rPr>
        <w:t xml:space="preserve">Modalidad: Virtual </w:t>
      </w:r>
    </w:p>
    <w:p w14:paraId="3E24C39D" w14:textId="77777777" w:rsidR="00132C42" w:rsidRPr="000B62A4" w:rsidRDefault="00132C42" w:rsidP="00445774">
      <w:pPr>
        <w:jc w:val="center"/>
        <w:outlineLvl w:val="0"/>
        <w:rPr>
          <w:rFonts w:asciiTheme="minorHAnsi" w:hAnsiTheme="minorHAnsi" w:cstheme="minorHAnsi"/>
          <w:sz w:val="22"/>
          <w:szCs w:val="22"/>
          <w:lang w:val="es-US"/>
        </w:rPr>
      </w:pPr>
    </w:p>
    <w:p w14:paraId="2D287FCE" w14:textId="50AAC4BC" w:rsidR="00132C42" w:rsidRDefault="00B93F38"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Primera sesión: 16</w:t>
      </w:r>
      <w:r w:rsidR="00132C42">
        <w:rPr>
          <w:rFonts w:asciiTheme="minorHAnsi" w:hAnsiTheme="minorHAnsi" w:cstheme="minorHAnsi"/>
          <w:sz w:val="22"/>
          <w:szCs w:val="22"/>
          <w:lang w:val="es-US"/>
        </w:rPr>
        <w:t xml:space="preserve"> de julio</w:t>
      </w:r>
      <w:r>
        <w:rPr>
          <w:rFonts w:asciiTheme="minorHAnsi" w:hAnsiTheme="minorHAnsi" w:cstheme="minorHAnsi"/>
          <w:sz w:val="22"/>
          <w:szCs w:val="22"/>
          <w:lang w:val="es-US"/>
        </w:rPr>
        <w:t>, 2021</w:t>
      </w:r>
    </w:p>
    <w:p w14:paraId="48B16AFC" w14:textId="3BB661C2" w:rsidR="00B93F38" w:rsidRDefault="00132C42"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Segunda sesión:</w:t>
      </w:r>
      <w:r w:rsidR="00B93F38">
        <w:rPr>
          <w:rFonts w:asciiTheme="minorHAnsi" w:hAnsiTheme="minorHAnsi" w:cstheme="minorHAnsi"/>
          <w:sz w:val="22"/>
          <w:szCs w:val="22"/>
          <w:lang w:val="es-US"/>
        </w:rPr>
        <w:t xml:space="preserve"> </w:t>
      </w:r>
      <w:r>
        <w:rPr>
          <w:rFonts w:asciiTheme="minorHAnsi" w:hAnsiTheme="minorHAnsi" w:cstheme="minorHAnsi"/>
          <w:sz w:val="22"/>
          <w:szCs w:val="22"/>
          <w:lang w:val="es-US"/>
        </w:rPr>
        <w:t>23 de agosto, 2021</w:t>
      </w:r>
      <w:r w:rsidR="00A13ED6">
        <w:rPr>
          <w:rFonts w:asciiTheme="minorHAnsi" w:hAnsiTheme="minorHAnsi" w:cstheme="minorHAnsi"/>
          <w:sz w:val="22"/>
          <w:szCs w:val="22"/>
          <w:lang w:val="es-US"/>
        </w:rPr>
        <w:t xml:space="preserve"> </w:t>
      </w:r>
      <w:r>
        <w:rPr>
          <w:rFonts w:asciiTheme="minorHAnsi" w:hAnsiTheme="minorHAnsi" w:cstheme="minorHAnsi"/>
          <w:sz w:val="22"/>
          <w:szCs w:val="22"/>
          <w:highlight w:val="yellow"/>
          <w:lang w:val="es-US"/>
        </w:rPr>
        <w:t xml:space="preserve"> </w:t>
      </w:r>
      <w:r w:rsidR="00300C5E" w:rsidRPr="00300C5E">
        <w:rPr>
          <w:rFonts w:asciiTheme="minorHAnsi" w:hAnsiTheme="minorHAnsi" w:cstheme="minorHAnsi"/>
          <w:sz w:val="22"/>
          <w:szCs w:val="22"/>
          <w:lang w:val="es-US"/>
        </w:rPr>
        <w:t xml:space="preserve"> </w:t>
      </w:r>
      <w:r w:rsidR="004632AA" w:rsidRPr="00300C5E">
        <w:rPr>
          <w:rFonts w:asciiTheme="minorHAnsi" w:hAnsiTheme="minorHAnsi" w:cstheme="minorHAnsi"/>
          <w:sz w:val="22"/>
          <w:szCs w:val="22"/>
          <w:lang w:val="es-US"/>
        </w:rPr>
        <w:t xml:space="preserve"> </w:t>
      </w:r>
    </w:p>
    <w:p w14:paraId="5ED11216" w14:textId="37174EE1" w:rsidR="00A115A6" w:rsidRDefault="00A115A6" w:rsidP="00B93F38">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Tercera y última sesión:  </w:t>
      </w:r>
      <w:r w:rsidR="006E1A12">
        <w:rPr>
          <w:rFonts w:asciiTheme="minorHAnsi" w:hAnsiTheme="minorHAnsi" w:cstheme="minorHAnsi"/>
          <w:sz w:val="22"/>
          <w:szCs w:val="22"/>
          <w:lang w:val="es-US"/>
        </w:rPr>
        <w:t>11 de noviembre, 2021</w:t>
      </w:r>
      <w:r w:rsidR="00962699">
        <w:rPr>
          <w:rFonts w:asciiTheme="minorHAnsi" w:hAnsiTheme="minorHAnsi" w:cstheme="minorHAnsi"/>
          <w:sz w:val="22"/>
          <w:szCs w:val="22"/>
          <w:lang w:val="es-US"/>
        </w:rPr>
        <w:t xml:space="preserve"> </w:t>
      </w:r>
    </w:p>
    <w:p w14:paraId="2524EC24" w14:textId="21E96CA0" w:rsidR="00132C42" w:rsidRPr="00AB26BC" w:rsidRDefault="00132C42" w:rsidP="00AB26BC">
      <w:pPr>
        <w:jc w:val="center"/>
        <w:outlineLvl w:val="0"/>
        <w:rPr>
          <w:rFonts w:asciiTheme="minorHAnsi" w:hAnsiTheme="minorHAnsi" w:cstheme="minorHAnsi"/>
          <w:sz w:val="22"/>
          <w:szCs w:val="22"/>
          <w:lang w:val="es-US"/>
        </w:rPr>
      </w:pPr>
    </w:p>
    <w:p w14:paraId="7313BE29" w14:textId="3D1DD4C0" w:rsidR="00CF2D5D" w:rsidRDefault="00BA4973" w:rsidP="00BA4973">
      <w:pPr>
        <w:jc w:val="center"/>
        <w:outlineLvl w:val="0"/>
        <w:rPr>
          <w:rFonts w:asciiTheme="minorHAnsi" w:hAnsiTheme="minorHAnsi" w:cstheme="minorHAnsi"/>
          <w:sz w:val="22"/>
          <w:szCs w:val="22"/>
          <w:lang w:val="es-US"/>
        </w:rPr>
      </w:pPr>
      <w:r>
        <w:rPr>
          <w:rFonts w:asciiTheme="minorHAnsi" w:hAnsiTheme="minorHAnsi" w:cstheme="minorHAnsi"/>
          <w:sz w:val="22"/>
          <w:szCs w:val="22"/>
          <w:lang w:val="es-US"/>
        </w:rPr>
        <w:t xml:space="preserve">Toda la información de esta cooperación </w:t>
      </w:r>
      <w:r w:rsidR="006B55EF">
        <w:rPr>
          <w:rFonts w:asciiTheme="minorHAnsi" w:hAnsiTheme="minorHAnsi" w:cstheme="minorHAnsi"/>
          <w:sz w:val="22"/>
          <w:szCs w:val="22"/>
          <w:lang w:val="es-US"/>
        </w:rPr>
        <w:t>est</w:t>
      </w:r>
      <w:r w:rsidR="000E3B4F">
        <w:rPr>
          <w:rFonts w:asciiTheme="minorHAnsi" w:hAnsiTheme="minorHAnsi" w:cstheme="minorHAnsi"/>
          <w:sz w:val="22"/>
          <w:szCs w:val="22"/>
          <w:lang w:val="es-US"/>
        </w:rPr>
        <w:t>á</w:t>
      </w:r>
      <w:r>
        <w:rPr>
          <w:rFonts w:asciiTheme="minorHAnsi" w:hAnsiTheme="minorHAnsi" w:cstheme="minorHAnsi"/>
          <w:sz w:val="22"/>
          <w:szCs w:val="22"/>
          <w:lang w:val="es-US"/>
        </w:rPr>
        <w:t xml:space="preserve"> disponible en</w:t>
      </w:r>
      <w:r w:rsidR="00CF2D5D">
        <w:rPr>
          <w:rFonts w:asciiTheme="minorHAnsi" w:hAnsiTheme="minorHAnsi" w:cstheme="minorHAnsi"/>
          <w:sz w:val="22"/>
          <w:szCs w:val="22"/>
          <w:lang w:val="es-US"/>
        </w:rPr>
        <w:t xml:space="preserve"> </w:t>
      </w:r>
      <w:hyperlink r:id="rId11" w:history="1">
        <w:r w:rsidR="00CF2D5D" w:rsidRPr="00CF2D5D">
          <w:rPr>
            <w:rStyle w:val="Hyperlink"/>
            <w:rFonts w:asciiTheme="minorHAnsi" w:hAnsiTheme="minorHAnsi" w:cstheme="minorHAnsi"/>
            <w:sz w:val="22"/>
            <w:szCs w:val="22"/>
            <w:lang w:val="es-US"/>
          </w:rPr>
          <w:t>http://rialnet.org/es/guatemala_panama_ti</w:t>
        </w:r>
      </w:hyperlink>
    </w:p>
    <w:p w14:paraId="114E6458" w14:textId="3BBF7891" w:rsidR="009B3868" w:rsidRDefault="009B3868" w:rsidP="00300C5E">
      <w:pPr>
        <w:outlineLvl w:val="0"/>
        <w:rPr>
          <w:rFonts w:asciiTheme="minorHAnsi" w:hAnsiTheme="minorHAnsi" w:cstheme="minorHAnsi"/>
          <w:sz w:val="22"/>
          <w:szCs w:val="22"/>
          <w:lang w:val="es-US"/>
        </w:rPr>
      </w:pPr>
    </w:p>
    <w:p w14:paraId="01B95C3E" w14:textId="77777777" w:rsidR="005E7D0D" w:rsidRDefault="005E7D0D" w:rsidP="005E7D0D">
      <w:pPr>
        <w:jc w:val="both"/>
        <w:rPr>
          <w:rFonts w:asciiTheme="minorHAnsi" w:hAnsiTheme="minorHAnsi" w:cstheme="minorHAnsi"/>
          <w:b/>
          <w:sz w:val="22"/>
          <w:szCs w:val="22"/>
          <w:u w:val="single"/>
          <w:lang w:val="es-US"/>
        </w:rPr>
      </w:pPr>
    </w:p>
    <w:p w14:paraId="45D3F8B0" w14:textId="77777777" w:rsidR="005E7D0D" w:rsidRDefault="005E7D0D" w:rsidP="005E7D0D">
      <w:pPr>
        <w:jc w:val="both"/>
        <w:rPr>
          <w:rFonts w:asciiTheme="minorHAnsi" w:hAnsiTheme="minorHAnsi" w:cstheme="minorHAnsi"/>
          <w:b/>
          <w:sz w:val="22"/>
          <w:szCs w:val="22"/>
          <w:u w:val="single"/>
          <w:lang w:val="es-US"/>
        </w:rPr>
      </w:pPr>
    </w:p>
    <w:p w14:paraId="1E5A4728" w14:textId="7821DACE" w:rsidR="005E7D0D" w:rsidRDefault="005E7D0D" w:rsidP="005E7D0D">
      <w:pPr>
        <w:jc w:val="both"/>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CONTENIDOS</w:t>
      </w:r>
    </w:p>
    <w:p w14:paraId="08689A15" w14:textId="77777777" w:rsidR="005E7D0D" w:rsidRDefault="005E7D0D" w:rsidP="005E7D0D">
      <w:pPr>
        <w:jc w:val="both"/>
        <w:rPr>
          <w:rFonts w:asciiTheme="minorHAnsi" w:hAnsiTheme="minorHAnsi" w:cstheme="minorHAnsi"/>
          <w:b/>
          <w:sz w:val="22"/>
          <w:szCs w:val="22"/>
          <w:u w:val="single"/>
          <w:lang w:val="es-US"/>
        </w:rPr>
      </w:pPr>
    </w:p>
    <w:p w14:paraId="2FEBD539" w14:textId="77777777" w:rsidR="005E7D0D" w:rsidRPr="00AB7B8A" w:rsidRDefault="005E7D0D" w:rsidP="005E7D0D">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Descripci</w:t>
      </w:r>
      <w:r>
        <w:rPr>
          <w:rFonts w:asciiTheme="minorHAnsi" w:hAnsiTheme="minorHAnsi" w:cstheme="minorHAnsi"/>
          <w:bCs/>
          <w:sz w:val="22"/>
          <w:szCs w:val="22"/>
          <w:lang w:val="es-US"/>
        </w:rPr>
        <w:t>ó</w:t>
      </w:r>
      <w:r w:rsidRPr="00AB7B8A">
        <w:rPr>
          <w:rFonts w:asciiTheme="minorHAnsi" w:hAnsiTheme="minorHAnsi" w:cstheme="minorHAnsi"/>
          <w:bCs/>
          <w:sz w:val="22"/>
          <w:szCs w:val="22"/>
          <w:lang w:val="es-US"/>
        </w:rPr>
        <w:t>n</w:t>
      </w:r>
      <w:r>
        <w:rPr>
          <w:rFonts w:asciiTheme="minorHAnsi" w:hAnsiTheme="minorHAnsi" w:cstheme="minorHAnsi"/>
          <w:bCs/>
          <w:sz w:val="22"/>
          <w:szCs w:val="22"/>
          <w:lang w:val="es-US"/>
        </w:rPr>
        <w:t>……………………………………………………………………………………………..</w:t>
      </w:r>
      <w:r>
        <w:rPr>
          <w:rFonts w:asciiTheme="minorHAnsi" w:hAnsiTheme="minorHAnsi" w:cstheme="minorHAnsi"/>
          <w:bCs/>
          <w:sz w:val="22"/>
          <w:szCs w:val="22"/>
          <w:lang w:val="es-US"/>
        </w:rPr>
        <w:tab/>
        <w:t>1</w:t>
      </w:r>
    </w:p>
    <w:p w14:paraId="055FAB06" w14:textId="2301A101" w:rsidR="005E7D0D" w:rsidRPr="00AB7B8A" w:rsidRDefault="005E7D0D" w:rsidP="005E7D0D">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Objetivos</w:t>
      </w:r>
      <w:r>
        <w:rPr>
          <w:rFonts w:asciiTheme="minorHAnsi" w:hAnsiTheme="minorHAnsi" w:cstheme="minorHAnsi"/>
          <w:bCs/>
          <w:sz w:val="22"/>
          <w:szCs w:val="22"/>
          <w:lang w:val="es-US"/>
        </w:rPr>
        <w:t>………………………………………………………………………………………………..</w:t>
      </w:r>
      <w:r>
        <w:rPr>
          <w:rFonts w:asciiTheme="minorHAnsi" w:hAnsiTheme="minorHAnsi" w:cstheme="minorHAnsi"/>
          <w:bCs/>
          <w:sz w:val="22"/>
          <w:szCs w:val="22"/>
          <w:lang w:val="es-US"/>
        </w:rPr>
        <w:tab/>
        <w:t>2</w:t>
      </w:r>
    </w:p>
    <w:p w14:paraId="4230CB50" w14:textId="77777777" w:rsidR="005E7D0D" w:rsidRPr="00AB7B8A" w:rsidRDefault="005E7D0D" w:rsidP="005E7D0D">
      <w:pPr>
        <w:jc w:val="both"/>
        <w:rPr>
          <w:rFonts w:asciiTheme="minorHAnsi" w:hAnsiTheme="minorHAnsi" w:cstheme="minorHAnsi"/>
          <w:bCs/>
          <w:sz w:val="22"/>
          <w:szCs w:val="22"/>
          <w:lang w:val="es-US"/>
        </w:rPr>
      </w:pPr>
      <w:r w:rsidRPr="00AB7B8A">
        <w:rPr>
          <w:rFonts w:asciiTheme="minorHAnsi" w:hAnsiTheme="minorHAnsi" w:cstheme="minorHAnsi"/>
          <w:bCs/>
          <w:sz w:val="22"/>
          <w:szCs w:val="22"/>
          <w:lang w:val="es-US"/>
        </w:rPr>
        <w:t xml:space="preserve">Metodología </w:t>
      </w:r>
      <w:r>
        <w:rPr>
          <w:rFonts w:asciiTheme="minorHAnsi" w:hAnsiTheme="minorHAnsi" w:cstheme="minorHAnsi"/>
          <w:bCs/>
          <w:sz w:val="22"/>
          <w:szCs w:val="22"/>
          <w:lang w:val="es-US"/>
        </w:rPr>
        <w:t>…………………………………………………………………………………………..</w:t>
      </w:r>
      <w:r>
        <w:rPr>
          <w:rFonts w:asciiTheme="minorHAnsi" w:hAnsiTheme="minorHAnsi" w:cstheme="minorHAnsi"/>
          <w:bCs/>
          <w:sz w:val="22"/>
          <w:szCs w:val="22"/>
          <w:lang w:val="es-US"/>
        </w:rPr>
        <w:tab/>
        <w:t>2</w:t>
      </w:r>
    </w:p>
    <w:p w14:paraId="64F49680" w14:textId="6B36B430" w:rsidR="005E7D0D" w:rsidRDefault="005E7D0D" w:rsidP="005E7D0D">
      <w:pPr>
        <w:jc w:val="both"/>
        <w:rPr>
          <w:rFonts w:asciiTheme="minorHAnsi" w:hAnsiTheme="minorHAnsi" w:cstheme="minorHAnsi"/>
          <w:bCs/>
          <w:sz w:val="22"/>
          <w:szCs w:val="22"/>
          <w:lang w:val="es-US"/>
        </w:rPr>
      </w:pPr>
      <w:r>
        <w:rPr>
          <w:rFonts w:asciiTheme="minorHAnsi" w:hAnsiTheme="minorHAnsi" w:cstheme="minorHAnsi"/>
          <w:bCs/>
          <w:sz w:val="22"/>
          <w:szCs w:val="22"/>
          <w:lang w:val="es-US"/>
        </w:rPr>
        <w:t>S</w:t>
      </w:r>
      <w:r w:rsidRPr="00AB7B8A">
        <w:rPr>
          <w:rFonts w:asciiTheme="minorHAnsi" w:hAnsiTheme="minorHAnsi" w:cstheme="minorHAnsi"/>
          <w:bCs/>
          <w:sz w:val="22"/>
          <w:szCs w:val="22"/>
          <w:lang w:val="es-US"/>
        </w:rPr>
        <w:t>esiones de cooperación</w:t>
      </w:r>
      <w:r>
        <w:rPr>
          <w:rFonts w:asciiTheme="minorHAnsi" w:hAnsiTheme="minorHAnsi" w:cstheme="minorHAnsi"/>
          <w:bCs/>
          <w:sz w:val="22"/>
          <w:szCs w:val="22"/>
          <w:lang w:val="es-US"/>
        </w:rPr>
        <w:t xml:space="preserve"> – Contenidos y agendas propuestos…………</w:t>
      </w:r>
      <w:r w:rsidR="00C56255">
        <w:rPr>
          <w:rFonts w:asciiTheme="minorHAnsi" w:hAnsiTheme="minorHAnsi" w:cstheme="minorHAnsi"/>
          <w:bCs/>
          <w:sz w:val="22"/>
          <w:szCs w:val="22"/>
          <w:lang w:val="es-US"/>
        </w:rPr>
        <w:t>…..</w:t>
      </w:r>
      <w:r>
        <w:rPr>
          <w:rFonts w:asciiTheme="minorHAnsi" w:hAnsiTheme="minorHAnsi" w:cstheme="minorHAnsi"/>
          <w:bCs/>
          <w:sz w:val="22"/>
          <w:szCs w:val="22"/>
          <w:lang w:val="es-US"/>
        </w:rPr>
        <w:t>…</w:t>
      </w:r>
      <w:r>
        <w:rPr>
          <w:rFonts w:asciiTheme="minorHAnsi" w:hAnsiTheme="minorHAnsi" w:cstheme="minorHAnsi"/>
          <w:bCs/>
          <w:sz w:val="22"/>
          <w:szCs w:val="22"/>
          <w:lang w:val="es-US"/>
        </w:rPr>
        <w:tab/>
      </w:r>
      <w:r w:rsidR="00FE15AB">
        <w:rPr>
          <w:rFonts w:asciiTheme="minorHAnsi" w:hAnsiTheme="minorHAnsi" w:cstheme="minorHAnsi"/>
          <w:bCs/>
          <w:sz w:val="22"/>
          <w:szCs w:val="22"/>
          <w:lang w:val="es-US"/>
        </w:rPr>
        <w:t>3</w:t>
      </w:r>
    </w:p>
    <w:p w14:paraId="10BC0855" w14:textId="2C2DD49D" w:rsidR="00C56255" w:rsidRPr="00AB7B8A" w:rsidRDefault="00C56255" w:rsidP="005E7D0D">
      <w:pPr>
        <w:jc w:val="both"/>
        <w:rPr>
          <w:rFonts w:asciiTheme="minorHAnsi" w:hAnsiTheme="minorHAnsi" w:cstheme="minorHAnsi"/>
          <w:bCs/>
          <w:sz w:val="22"/>
          <w:szCs w:val="22"/>
          <w:lang w:val="es-US"/>
        </w:rPr>
      </w:pPr>
      <w:r>
        <w:rPr>
          <w:rFonts w:asciiTheme="minorHAnsi" w:hAnsiTheme="minorHAnsi" w:cstheme="minorHAnsi"/>
          <w:bCs/>
          <w:sz w:val="22"/>
          <w:szCs w:val="22"/>
          <w:lang w:val="es-US"/>
        </w:rPr>
        <w:t>Participantes…………………………………………………………………………………</w:t>
      </w:r>
      <w:proofErr w:type="gramStart"/>
      <w:r>
        <w:rPr>
          <w:rFonts w:asciiTheme="minorHAnsi" w:hAnsiTheme="minorHAnsi" w:cstheme="minorHAnsi"/>
          <w:bCs/>
          <w:sz w:val="22"/>
          <w:szCs w:val="22"/>
          <w:lang w:val="es-US"/>
        </w:rPr>
        <w:t>…….</w:t>
      </w:r>
      <w:proofErr w:type="gramEnd"/>
      <w:r>
        <w:rPr>
          <w:rFonts w:asciiTheme="minorHAnsi" w:hAnsiTheme="minorHAnsi" w:cstheme="minorHAnsi"/>
          <w:bCs/>
          <w:sz w:val="22"/>
          <w:szCs w:val="22"/>
          <w:lang w:val="es-US"/>
        </w:rPr>
        <w:t>.…</w:t>
      </w:r>
      <w:r>
        <w:rPr>
          <w:rFonts w:asciiTheme="minorHAnsi" w:hAnsiTheme="minorHAnsi" w:cstheme="minorHAnsi"/>
          <w:bCs/>
          <w:sz w:val="22"/>
          <w:szCs w:val="22"/>
          <w:lang w:val="es-US"/>
        </w:rPr>
        <w:tab/>
      </w:r>
      <w:r w:rsidR="00962699">
        <w:rPr>
          <w:rFonts w:asciiTheme="minorHAnsi" w:hAnsiTheme="minorHAnsi" w:cstheme="minorHAnsi"/>
          <w:bCs/>
          <w:sz w:val="22"/>
          <w:szCs w:val="22"/>
          <w:lang w:val="es-US"/>
        </w:rPr>
        <w:t>8</w:t>
      </w:r>
    </w:p>
    <w:p w14:paraId="3B813150" w14:textId="664D8D59" w:rsidR="005E7D0D" w:rsidRDefault="005E7D0D" w:rsidP="00300C5E">
      <w:pPr>
        <w:outlineLvl w:val="0"/>
        <w:rPr>
          <w:rFonts w:asciiTheme="minorHAnsi" w:hAnsiTheme="minorHAnsi" w:cstheme="minorHAnsi"/>
          <w:sz w:val="22"/>
          <w:szCs w:val="22"/>
          <w:lang w:val="es-US"/>
        </w:rPr>
      </w:pPr>
    </w:p>
    <w:p w14:paraId="48346D84" w14:textId="77777777" w:rsidR="005E7D0D" w:rsidRPr="009B3868" w:rsidRDefault="005E7D0D" w:rsidP="00300C5E">
      <w:pPr>
        <w:outlineLvl w:val="0"/>
        <w:rPr>
          <w:rFonts w:asciiTheme="minorHAnsi" w:hAnsiTheme="minorHAnsi" w:cstheme="minorHAnsi"/>
          <w:sz w:val="22"/>
          <w:szCs w:val="22"/>
          <w:lang w:val="es-US"/>
        </w:rPr>
      </w:pPr>
    </w:p>
    <w:p w14:paraId="4A5F7C09" w14:textId="1494944D" w:rsidR="0018546C" w:rsidRPr="000B62A4" w:rsidRDefault="00562550" w:rsidP="00445774">
      <w:pPr>
        <w:jc w:val="both"/>
        <w:rPr>
          <w:rFonts w:asciiTheme="minorHAnsi" w:hAnsiTheme="minorHAnsi" w:cstheme="minorHAnsi"/>
          <w:b/>
          <w:sz w:val="22"/>
          <w:szCs w:val="22"/>
          <w:u w:val="single"/>
          <w:lang w:val="es-US"/>
        </w:rPr>
      </w:pPr>
      <w:r w:rsidRPr="000B62A4">
        <w:rPr>
          <w:rFonts w:asciiTheme="minorHAnsi" w:hAnsiTheme="minorHAnsi" w:cstheme="minorHAnsi"/>
          <w:b/>
          <w:sz w:val="22"/>
          <w:szCs w:val="22"/>
          <w:u w:val="single"/>
          <w:lang w:val="es-US"/>
        </w:rPr>
        <w:t xml:space="preserve">DESCRIPCIÓN: </w:t>
      </w:r>
    </w:p>
    <w:p w14:paraId="3572EA55" w14:textId="77777777" w:rsidR="00562550" w:rsidRPr="000B62A4" w:rsidRDefault="00562550" w:rsidP="00445774">
      <w:pPr>
        <w:jc w:val="both"/>
        <w:rPr>
          <w:rFonts w:asciiTheme="minorHAnsi" w:hAnsiTheme="minorHAnsi" w:cstheme="minorHAnsi"/>
          <w:b/>
          <w:sz w:val="22"/>
          <w:szCs w:val="22"/>
          <w:u w:val="single"/>
          <w:lang w:val="es-US"/>
        </w:rPr>
      </w:pPr>
    </w:p>
    <w:p w14:paraId="60930BDE" w14:textId="7D8DE5EC" w:rsidR="00562550" w:rsidRPr="00562550" w:rsidRDefault="00562550" w:rsidP="00445774">
      <w:pPr>
        <w:jc w:val="both"/>
        <w:rPr>
          <w:rFonts w:asciiTheme="minorHAnsi" w:hAnsiTheme="minorHAnsi" w:cstheme="minorHAnsi"/>
          <w:sz w:val="22"/>
          <w:szCs w:val="22"/>
          <w:lang w:val="es-419"/>
        </w:rPr>
      </w:pPr>
      <w:r w:rsidRPr="00562550">
        <w:rPr>
          <w:rFonts w:asciiTheme="minorHAnsi" w:hAnsiTheme="minorHAnsi" w:cstheme="minorHAnsi"/>
          <w:sz w:val="22"/>
          <w:szCs w:val="22"/>
          <w:lang w:val="es-419"/>
        </w:rPr>
        <w:t xml:space="preserve">La Actividad de Cooperación Bilateral entre los Gobiernos de </w:t>
      </w:r>
      <w:r w:rsidR="00B93F38">
        <w:rPr>
          <w:rFonts w:asciiTheme="minorHAnsi" w:hAnsiTheme="minorHAnsi" w:cstheme="minorHAnsi"/>
          <w:sz w:val="22"/>
          <w:szCs w:val="22"/>
          <w:lang w:val="es-419"/>
        </w:rPr>
        <w:t>Guatemala y Panamá</w:t>
      </w:r>
      <w:r w:rsidRPr="00562550">
        <w:rPr>
          <w:rFonts w:asciiTheme="minorHAnsi" w:hAnsiTheme="minorHAnsi" w:cstheme="minorHAnsi"/>
          <w:sz w:val="22"/>
          <w:szCs w:val="22"/>
          <w:lang w:val="es-419"/>
        </w:rPr>
        <w:t xml:space="preserve"> sobre </w:t>
      </w:r>
      <w:r w:rsidR="00B93F38">
        <w:rPr>
          <w:rFonts w:asciiTheme="minorHAnsi" w:hAnsiTheme="minorHAnsi" w:cstheme="minorHAnsi"/>
          <w:sz w:val="22"/>
          <w:szCs w:val="22"/>
          <w:lang w:val="es-419"/>
        </w:rPr>
        <w:t>prevención y erradicación del trabajo infantil en el sector azucarero</w:t>
      </w:r>
      <w:r w:rsidRPr="00562550">
        <w:rPr>
          <w:rFonts w:asciiTheme="minorHAnsi" w:hAnsiTheme="minorHAnsi" w:cstheme="minorHAnsi"/>
          <w:sz w:val="22"/>
          <w:szCs w:val="22"/>
          <w:lang w:val="es-419"/>
        </w:rPr>
        <w:t xml:space="preserve"> fue seleccionada en el marco de la 1</w:t>
      </w:r>
      <w:r w:rsidR="00B93F38">
        <w:rPr>
          <w:rFonts w:asciiTheme="minorHAnsi" w:hAnsiTheme="minorHAnsi" w:cstheme="minorHAnsi"/>
          <w:sz w:val="22"/>
          <w:szCs w:val="22"/>
          <w:lang w:val="es-419"/>
        </w:rPr>
        <w:t>4</w:t>
      </w:r>
      <w:r w:rsidRPr="00562550">
        <w:rPr>
          <w:rFonts w:asciiTheme="minorHAnsi" w:hAnsiTheme="minorHAnsi" w:cstheme="minorHAnsi"/>
          <w:sz w:val="22"/>
          <w:szCs w:val="22"/>
          <w:lang w:val="es-419"/>
        </w:rPr>
        <w:t>ª. Convocatoria RIAL</w:t>
      </w:r>
      <w:r w:rsidR="009D6B4F">
        <w:rPr>
          <w:rFonts w:asciiTheme="minorHAnsi" w:hAnsiTheme="minorHAnsi" w:cstheme="minorHAnsi"/>
          <w:sz w:val="22"/>
          <w:szCs w:val="22"/>
          <w:lang w:val="es-419"/>
        </w:rPr>
        <w:t>/OEA</w:t>
      </w:r>
      <w:r w:rsidRPr="00562550">
        <w:rPr>
          <w:rFonts w:asciiTheme="minorHAnsi" w:hAnsiTheme="minorHAnsi" w:cstheme="minorHAnsi"/>
          <w:sz w:val="22"/>
          <w:szCs w:val="22"/>
          <w:lang w:val="es-419"/>
        </w:rPr>
        <w:t xml:space="preserve">, como </w:t>
      </w:r>
      <w:r w:rsidR="00B93F38">
        <w:rPr>
          <w:rFonts w:asciiTheme="minorHAnsi" w:hAnsiTheme="minorHAnsi" w:cstheme="minorHAnsi"/>
          <w:sz w:val="22"/>
          <w:szCs w:val="22"/>
          <w:lang w:val="es-419"/>
        </w:rPr>
        <w:t xml:space="preserve">una actividad virtual </w:t>
      </w:r>
      <w:r w:rsidR="00F76AA0">
        <w:rPr>
          <w:rFonts w:asciiTheme="minorHAnsi" w:hAnsiTheme="minorHAnsi" w:cstheme="minorHAnsi"/>
          <w:sz w:val="22"/>
          <w:szCs w:val="22"/>
          <w:lang w:val="es-419"/>
        </w:rPr>
        <w:t xml:space="preserve">de asistencia técnica. </w:t>
      </w:r>
    </w:p>
    <w:p w14:paraId="7F3C866F" w14:textId="77777777" w:rsidR="00562550" w:rsidRDefault="00562550" w:rsidP="00445774">
      <w:pPr>
        <w:jc w:val="both"/>
        <w:rPr>
          <w:rFonts w:asciiTheme="minorHAnsi" w:hAnsiTheme="minorHAnsi" w:cstheme="minorHAnsi"/>
          <w:b/>
          <w:sz w:val="22"/>
          <w:szCs w:val="22"/>
          <w:u w:val="single"/>
          <w:lang w:val="es-419"/>
        </w:rPr>
      </w:pPr>
    </w:p>
    <w:p w14:paraId="184AD9A6" w14:textId="3CA21DE0" w:rsidR="00562550" w:rsidRDefault="005864F7" w:rsidP="00445774">
      <w:pPr>
        <w:jc w:val="both"/>
        <w:rPr>
          <w:rFonts w:asciiTheme="minorHAnsi" w:hAnsiTheme="minorHAnsi" w:cstheme="minorHAnsi"/>
          <w:sz w:val="22"/>
          <w:szCs w:val="22"/>
          <w:lang w:val="es-419"/>
        </w:rPr>
      </w:pPr>
      <w:r>
        <w:rPr>
          <w:rFonts w:asciiTheme="minorHAnsi" w:hAnsiTheme="minorHAnsi" w:cstheme="minorHAnsi"/>
          <w:sz w:val="22"/>
          <w:szCs w:val="22"/>
          <w:lang w:val="es-419"/>
        </w:rPr>
        <w:t>Considerando</w:t>
      </w:r>
      <w:r w:rsidR="00F76AA0">
        <w:rPr>
          <w:rFonts w:asciiTheme="minorHAnsi" w:hAnsiTheme="minorHAnsi" w:cstheme="minorHAnsi"/>
          <w:sz w:val="22"/>
          <w:szCs w:val="22"/>
          <w:lang w:val="es-419"/>
        </w:rPr>
        <w:t xml:space="preserve"> la temática de la cooperación, y en el marco del Año Internacional para la Eliminación del Trabajo Infantil, esta actividad s</w:t>
      </w:r>
      <w:r w:rsidR="000E3B4F">
        <w:rPr>
          <w:rFonts w:asciiTheme="minorHAnsi" w:hAnsiTheme="minorHAnsi" w:cstheme="minorHAnsi"/>
          <w:sz w:val="22"/>
          <w:szCs w:val="22"/>
          <w:lang w:val="es-419"/>
        </w:rPr>
        <w:t>e realizó</w:t>
      </w:r>
      <w:r w:rsidR="00F76AA0">
        <w:rPr>
          <w:rFonts w:asciiTheme="minorHAnsi" w:hAnsiTheme="minorHAnsi" w:cstheme="minorHAnsi"/>
          <w:sz w:val="22"/>
          <w:szCs w:val="22"/>
          <w:lang w:val="es-419"/>
        </w:rPr>
        <w:t xml:space="preserve"> en conjunto con la Iniciativa Regional América Latina y el Caribe Libre de Trabajo Infantil</w:t>
      </w:r>
      <w:r w:rsidR="002D2CE9">
        <w:rPr>
          <w:rFonts w:asciiTheme="minorHAnsi" w:hAnsiTheme="minorHAnsi" w:cstheme="minorHAnsi"/>
          <w:sz w:val="22"/>
          <w:szCs w:val="22"/>
          <w:lang w:val="es-419"/>
        </w:rPr>
        <w:t xml:space="preserve">, cuya Secretaría Técnica </w:t>
      </w:r>
      <w:r w:rsidR="00AB78D1">
        <w:rPr>
          <w:rFonts w:asciiTheme="minorHAnsi" w:hAnsiTheme="minorHAnsi" w:cstheme="minorHAnsi"/>
          <w:sz w:val="22"/>
          <w:szCs w:val="22"/>
          <w:lang w:val="es-419"/>
        </w:rPr>
        <w:t xml:space="preserve">la </w:t>
      </w:r>
      <w:r w:rsidR="002D2CE9">
        <w:rPr>
          <w:rFonts w:asciiTheme="minorHAnsi" w:hAnsiTheme="minorHAnsi" w:cstheme="minorHAnsi"/>
          <w:sz w:val="22"/>
          <w:szCs w:val="22"/>
          <w:lang w:val="es-419"/>
        </w:rPr>
        <w:t>ejerce</w:t>
      </w:r>
      <w:r w:rsidR="00F76AA0">
        <w:rPr>
          <w:rFonts w:asciiTheme="minorHAnsi" w:hAnsiTheme="minorHAnsi" w:cstheme="minorHAnsi"/>
          <w:sz w:val="22"/>
          <w:szCs w:val="22"/>
          <w:lang w:val="es-419"/>
        </w:rPr>
        <w:t xml:space="preserve"> la Organización Internacional de Trabajo (OIT), </w:t>
      </w:r>
      <w:r>
        <w:rPr>
          <w:rFonts w:asciiTheme="minorHAnsi" w:hAnsiTheme="minorHAnsi" w:cstheme="minorHAnsi"/>
          <w:sz w:val="22"/>
          <w:szCs w:val="22"/>
          <w:lang w:val="es-419"/>
        </w:rPr>
        <w:t xml:space="preserve">haciendo eco de la alianza de cooperación existente con la RIAL. </w:t>
      </w:r>
    </w:p>
    <w:p w14:paraId="4D393AA3" w14:textId="77777777" w:rsidR="00562550" w:rsidRDefault="00562550" w:rsidP="00445774">
      <w:pPr>
        <w:jc w:val="both"/>
        <w:rPr>
          <w:rFonts w:asciiTheme="minorHAnsi" w:hAnsiTheme="minorHAnsi" w:cstheme="minorHAnsi"/>
          <w:sz w:val="22"/>
          <w:szCs w:val="22"/>
          <w:lang w:val="es-419"/>
        </w:rPr>
      </w:pPr>
    </w:p>
    <w:p w14:paraId="2A08C8B1" w14:textId="678594E3" w:rsidR="00CF2D5D" w:rsidRDefault="004632AA" w:rsidP="002F4CAD">
      <w:pPr>
        <w:jc w:val="both"/>
        <w:rPr>
          <w:rFonts w:asciiTheme="minorHAnsi" w:hAnsiTheme="minorHAnsi" w:cstheme="minorHAnsi"/>
          <w:sz w:val="22"/>
          <w:szCs w:val="22"/>
          <w:lang w:val="es-419"/>
        </w:rPr>
      </w:pPr>
      <w:r>
        <w:rPr>
          <w:rFonts w:asciiTheme="minorHAnsi" w:hAnsiTheme="minorHAnsi" w:cstheme="minorHAnsi"/>
          <w:sz w:val="22"/>
          <w:szCs w:val="22"/>
          <w:lang w:val="es-419"/>
        </w:rPr>
        <w:t>La RIAL, coordinada por la OEA, busca fortalecer las capacidades humanas e instituci</w:t>
      </w:r>
      <w:r w:rsidR="000B62A4">
        <w:rPr>
          <w:rFonts w:asciiTheme="minorHAnsi" w:hAnsiTheme="minorHAnsi" w:cstheme="minorHAnsi"/>
          <w:sz w:val="22"/>
          <w:szCs w:val="22"/>
          <w:lang w:val="es-419"/>
        </w:rPr>
        <w:t>o</w:t>
      </w:r>
      <w:r>
        <w:rPr>
          <w:rFonts w:asciiTheme="minorHAnsi" w:hAnsiTheme="minorHAnsi" w:cstheme="minorHAnsi"/>
          <w:sz w:val="22"/>
          <w:szCs w:val="22"/>
          <w:lang w:val="es-419"/>
        </w:rPr>
        <w:t>nales de los Ministerios de Trabajo de las Américas a través de la cooperación y asistencia técnica entre ellos. Más información en</w:t>
      </w:r>
      <w:r w:rsidR="002F4CAD">
        <w:rPr>
          <w:rFonts w:asciiTheme="minorHAnsi" w:hAnsiTheme="minorHAnsi" w:cstheme="minorHAnsi"/>
          <w:sz w:val="22"/>
          <w:szCs w:val="22"/>
          <w:lang w:val="es-419"/>
        </w:rPr>
        <w:t xml:space="preserve"> </w:t>
      </w:r>
      <w:hyperlink r:id="rId12" w:history="1">
        <w:r w:rsidR="00CF2D5D" w:rsidRPr="00D1514A">
          <w:rPr>
            <w:rStyle w:val="Hyperlink"/>
            <w:rFonts w:asciiTheme="minorHAnsi" w:hAnsiTheme="minorHAnsi" w:cstheme="minorHAnsi"/>
            <w:sz w:val="22"/>
            <w:szCs w:val="22"/>
            <w:lang w:val="es-419"/>
          </w:rPr>
          <w:t>www.rialnet.org</w:t>
        </w:r>
      </w:hyperlink>
      <w:r w:rsidR="002F4CAD">
        <w:rPr>
          <w:rFonts w:asciiTheme="minorHAnsi" w:hAnsiTheme="minorHAnsi" w:cstheme="minorHAnsi"/>
          <w:sz w:val="22"/>
          <w:szCs w:val="22"/>
          <w:lang w:val="es-419"/>
        </w:rPr>
        <w:t>.</w:t>
      </w:r>
    </w:p>
    <w:p w14:paraId="4D84BBB5" w14:textId="1BBFD987" w:rsidR="005E7D0D" w:rsidRDefault="002F4CAD" w:rsidP="002F4CAD">
      <w:pPr>
        <w:jc w:val="both"/>
        <w:rPr>
          <w:rFonts w:asciiTheme="minorHAnsi" w:hAnsiTheme="minorHAnsi" w:cstheme="minorHAnsi"/>
          <w:b/>
          <w:sz w:val="22"/>
          <w:szCs w:val="22"/>
          <w:u w:val="single"/>
          <w:lang w:val="es-419"/>
        </w:rPr>
      </w:pPr>
      <w:r>
        <w:rPr>
          <w:rFonts w:asciiTheme="minorHAnsi" w:hAnsiTheme="minorHAnsi" w:cstheme="minorHAnsi"/>
          <w:sz w:val="22"/>
          <w:szCs w:val="22"/>
          <w:lang w:val="es-419"/>
        </w:rPr>
        <w:t xml:space="preserve"> </w:t>
      </w:r>
      <w:r w:rsidR="005E7D0D">
        <w:rPr>
          <w:rFonts w:asciiTheme="minorHAnsi" w:hAnsiTheme="minorHAnsi" w:cstheme="minorHAnsi"/>
          <w:b/>
          <w:sz w:val="22"/>
          <w:szCs w:val="22"/>
          <w:u w:val="single"/>
          <w:lang w:val="es-419"/>
        </w:rPr>
        <w:br w:type="page"/>
      </w:r>
    </w:p>
    <w:p w14:paraId="4C2654C3" w14:textId="7B8C3972" w:rsidR="0018546C" w:rsidRPr="004632AA" w:rsidRDefault="004632AA" w:rsidP="00445774">
      <w:pPr>
        <w:jc w:val="both"/>
        <w:outlineLvl w:val="0"/>
        <w:rPr>
          <w:rFonts w:asciiTheme="minorHAnsi" w:hAnsiTheme="minorHAnsi" w:cstheme="minorHAnsi"/>
          <w:sz w:val="22"/>
          <w:szCs w:val="22"/>
          <w:u w:val="single"/>
          <w:lang w:val="es-419"/>
        </w:rPr>
      </w:pPr>
      <w:r>
        <w:rPr>
          <w:rFonts w:asciiTheme="minorHAnsi" w:hAnsiTheme="minorHAnsi" w:cstheme="minorHAnsi"/>
          <w:b/>
          <w:sz w:val="22"/>
          <w:szCs w:val="22"/>
          <w:u w:val="single"/>
          <w:lang w:val="es-419"/>
        </w:rPr>
        <w:lastRenderedPageBreak/>
        <w:t>OBJE</w:t>
      </w:r>
      <w:r w:rsidRPr="004632AA">
        <w:rPr>
          <w:rFonts w:asciiTheme="minorHAnsi" w:hAnsiTheme="minorHAnsi" w:cstheme="minorHAnsi"/>
          <w:b/>
          <w:sz w:val="22"/>
          <w:szCs w:val="22"/>
          <w:u w:val="single"/>
          <w:lang w:val="es-419"/>
        </w:rPr>
        <w:t>TIVO</w:t>
      </w:r>
      <w:r w:rsidR="00445774" w:rsidRPr="004632AA">
        <w:rPr>
          <w:rFonts w:asciiTheme="minorHAnsi" w:hAnsiTheme="minorHAnsi" w:cstheme="minorHAnsi"/>
          <w:b/>
          <w:sz w:val="22"/>
          <w:szCs w:val="22"/>
          <w:u w:val="single"/>
          <w:lang w:val="es-419"/>
        </w:rPr>
        <w:t>S</w:t>
      </w:r>
      <w:r w:rsidR="00940B6B" w:rsidRPr="004632AA">
        <w:rPr>
          <w:rFonts w:asciiTheme="minorHAnsi" w:hAnsiTheme="minorHAnsi" w:cstheme="minorHAnsi"/>
          <w:b/>
          <w:sz w:val="22"/>
          <w:szCs w:val="22"/>
          <w:u w:val="single"/>
          <w:lang w:val="es-419"/>
        </w:rPr>
        <w:t xml:space="preserve"> </w:t>
      </w:r>
      <w:r w:rsidR="00445774" w:rsidRPr="004632AA">
        <w:rPr>
          <w:rFonts w:asciiTheme="minorHAnsi" w:hAnsiTheme="minorHAnsi" w:cstheme="minorHAnsi"/>
          <w:sz w:val="22"/>
          <w:szCs w:val="22"/>
          <w:u w:val="single"/>
          <w:lang w:val="es-419"/>
        </w:rPr>
        <w:t xml:space="preserve"> </w:t>
      </w:r>
    </w:p>
    <w:p w14:paraId="4A4E35CE" w14:textId="77777777" w:rsidR="008E14CD" w:rsidRPr="004632AA" w:rsidRDefault="008E14CD" w:rsidP="00445774">
      <w:pPr>
        <w:jc w:val="both"/>
        <w:outlineLvl w:val="0"/>
        <w:rPr>
          <w:rFonts w:asciiTheme="minorHAnsi" w:hAnsiTheme="minorHAnsi" w:cstheme="minorHAnsi"/>
          <w:sz w:val="22"/>
          <w:szCs w:val="22"/>
          <w:lang w:val="es-419"/>
        </w:rPr>
      </w:pPr>
    </w:p>
    <w:p w14:paraId="54F3BCE9" w14:textId="77777777" w:rsidR="005864F7" w:rsidRPr="005864F7" w:rsidRDefault="005864F7" w:rsidP="005864F7">
      <w:pPr>
        <w:jc w:val="both"/>
        <w:rPr>
          <w:rFonts w:ascii="Calibri" w:hAnsi="Calibri" w:cs="Tahoma"/>
          <w:b/>
          <w:bCs/>
          <w:sz w:val="22"/>
          <w:szCs w:val="22"/>
          <w:lang w:val="es-419"/>
        </w:rPr>
      </w:pPr>
      <w:r w:rsidRPr="005864F7">
        <w:rPr>
          <w:rFonts w:ascii="Calibri" w:hAnsi="Calibri" w:cs="Tahoma"/>
          <w:b/>
          <w:bCs/>
          <w:sz w:val="22"/>
          <w:szCs w:val="22"/>
          <w:lang w:val="es-419"/>
        </w:rPr>
        <w:t>Objetivo General:</w:t>
      </w:r>
    </w:p>
    <w:p w14:paraId="7EF9698E" w14:textId="080AD9AE" w:rsidR="005864F7" w:rsidRPr="005864F7" w:rsidRDefault="005864F7" w:rsidP="005864F7">
      <w:pPr>
        <w:jc w:val="both"/>
        <w:rPr>
          <w:rFonts w:ascii="Calibri" w:hAnsi="Calibri" w:cs="Tahoma"/>
          <w:sz w:val="22"/>
          <w:szCs w:val="22"/>
          <w:lang w:val="es-419"/>
        </w:rPr>
      </w:pPr>
      <w:r w:rsidRPr="005864F7">
        <w:rPr>
          <w:rFonts w:ascii="Calibri" w:hAnsi="Calibri" w:cs="Tahoma"/>
          <w:sz w:val="22"/>
          <w:szCs w:val="22"/>
          <w:lang w:val="es-419"/>
        </w:rPr>
        <w:t xml:space="preserve">Compilar y aprender de la experiencia de Panamá en la prevención y erradicación del trabajo infantil en la producción de caña de azúcar en los ingenios formales </w:t>
      </w:r>
      <w:r w:rsidR="00135AA7">
        <w:rPr>
          <w:rFonts w:ascii="Calibri" w:hAnsi="Calibri" w:cs="Tahoma"/>
          <w:sz w:val="22"/>
          <w:szCs w:val="22"/>
          <w:lang w:val="es-419"/>
        </w:rPr>
        <w:t xml:space="preserve">en el territorio </w:t>
      </w:r>
      <w:r w:rsidRPr="005864F7">
        <w:rPr>
          <w:rFonts w:ascii="Calibri" w:hAnsi="Calibri" w:cs="Tahoma"/>
          <w:sz w:val="22"/>
          <w:szCs w:val="22"/>
          <w:lang w:val="es-419"/>
        </w:rPr>
        <w:t>para fortalecer acciones</w:t>
      </w:r>
      <w:r w:rsidR="00123C19">
        <w:rPr>
          <w:rFonts w:ascii="Calibri" w:hAnsi="Calibri" w:cs="Tahoma"/>
          <w:sz w:val="22"/>
          <w:szCs w:val="22"/>
          <w:lang w:val="es-419"/>
        </w:rPr>
        <w:t xml:space="preserve"> </w:t>
      </w:r>
      <w:r w:rsidRPr="005864F7">
        <w:rPr>
          <w:rFonts w:ascii="Calibri" w:hAnsi="Calibri" w:cs="Tahoma"/>
          <w:sz w:val="22"/>
          <w:szCs w:val="22"/>
          <w:lang w:val="es-419"/>
        </w:rPr>
        <w:t>concretas y asertivas para su prevención y erradicación.</w:t>
      </w:r>
    </w:p>
    <w:p w14:paraId="756D46DB" w14:textId="77777777" w:rsidR="005864F7" w:rsidRPr="005864F7" w:rsidRDefault="005864F7" w:rsidP="005864F7">
      <w:pPr>
        <w:jc w:val="both"/>
        <w:rPr>
          <w:rFonts w:ascii="Calibri" w:hAnsi="Calibri" w:cs="Tahoma"/>
          <w:sz w:val="22"/>
          <w:szCs w:val="22"/>
          <w:lang w:val="es-419"/>
        </w:rPr>
      </w:pPr>
    </w:p>
    <w:p w14:paraId="41536500" w14:textId="2BF1D571" w:rsidR="005864F7" w:rsidRDefault="005864F7" w:rsidP="005864F7">
      <w:pPr>
        <w:jc w:val="both"/>
        <w:rPr>
          <w:rFonts w:ascii="Calibri" w:hAnsi="Calibri" w:cs="Tahoma"/>
          <w:b/>
          <w:bCs/>
          <w:sz w:val="22"/>
          <w:szCs w:val="22"/>
          <w:lang w:val="es-419"/>
        </w:rPr>
      </w:pPr>
      <w:r w:rsidRPr="005864F7">
        <w:rPr>
          <w:rFonts w:ascii="Calibri" w:hAnsi="Calibri" w:cs="Tahoma"/>
          <w:b/>
          <w:bCs/>
          <w:sz w:val="22"/>
          <w:szCs w:val="22"/>
          <w:lang w:val="es-419"/>
        </w:rPr>
        <w:t>Objetivos Específicos:</w:t>
      </w:r>
    </w:p>
    <w:p w14:paraId="77962671" w14:textId="77777777" w:rsidR="00AB78D1" w:rsidRPr="005864F7" w:rsidRDefault="00AB78D1" w:rsidP="005864F7">
      <w:pPr>
        <w:jc w:val="both"/>
        <w:rPr>
          <w:rFonts w:ascii="Calibri" w:hAnsi="Calibri" w:cs="Tahoma"/>
          <w:b/>
          <w:bCs/>
          <w:sz w:val="22"/>
          <w:szCs w:val="22"/>
          <w:lang w:val="es-419"/>
        </w:rPr>
      </w:pPr>
    </w:p>
    <w:p w14:paraId="06B36B80" w14:textId="564DA773" w:rsidR="005864F7" w:rsidRDefault="005864F7" w:rsidP="004F1F09">
      <w:pPr>
        <w:pStyle w:val="ListParagraph"/>
        <w:numPr>
          <w:ilvl w:val="0"/>
          <w:numId w:val="1"/>
        </w:numPr>
        <w:jc w:val="both"/>
        <w:rPr>
          <w:rFonts w:ascii="Calibri" w:hAnsi="Calibri" w:cs="Tahoma"/>
          <w:sz w:val="22"/>
          <w:szCs w:val="22"/>
          <w:lang w:val="es-419"/>
        </w:rPr>
      </w:pPr>
      <w:r w:rsidRPr="005864F7">
        <w:rPr>
          <w:rFonts w:ascii="Calibri" w:hAnsi="Calibri" w:cs="Tahoma"/>
          <w:sz w:val="22"/>
          <w:szCs w:val="22"/>
          <w:lang w:val="es-419"/>
        </w:rPr>
        <w:t>Reproducir los conocimientos adquiridos para mejorar acciones y estrategias de atención integral a niños, niñas y adolescentes por medio de una red de servicios que atiendan las necesidades de la población infantil trabajadora</w:t>
      </w:r>
      <w:r w:rsidR="00135AA7">
        <w:rPr>
          <w:rFonts w:ascii="Calibri" w:hAnsi="Calibri" w:cs="Tahoma"/>
          <w:sz w:val="22"/>
          <w:szCs w:val="22"/>
          <w:lang w:val="es-419"/>
        </w:rPr>
        <w:t>, considerando el enfoque descentralizado</w:t>
      </w:r>
      <w:r w:rsidRPr="005864F7">
        <w:rPr>
          <w:rFonts w:ascii="Calibri" w:hAnsi="Calibri" w:cs="Tahoma"/>
          <w:sz w:val="22"/>
          <w:szCs w:val="22"/>
          <w:lang w:val="es-419"/>
        </w:rPr>
        <w:t>.</w:t>
      </w:r>
    </w:p>
    <w:p w14:paraId="7C1DBDEA" w14:textId="77777777" w:rsidR="00AB78D1" w:rsidRPr="005864F7" w:rsidRDefault="00AB78D1" w:rsidP="00AB78D1">
      <w:pPr>
        <w:pStyle w:val="ListParagraph"/>
        <w:jc w:val="both"/>
        <w:rPr>
          <w:rFonts w:ascii="Calibri" w:hAnsi="Calibri" w:cs="Tahoma"/>
          <w:sz w:val="22"/>
          <w:szCs w:val="22"/>
          <w:lang w:val="es-419"/>
        </w:rPr>
      </w:pPr>
    </w:p>
    <w:p w14:paraId="14452865" w14:textId="1C0BC3BB" w:rsidR="005864F7" w:rsidRDefault="005864F7" w:rsidP="004F1F09">
      <w:pPr>
        <w:pStyle w:val="ListParagraph"/>
        <w:numPr>
          <w:ilvl w:val="0"/>
          <w:numId w:val="1"/>
        </w:numPr>
        <w:jc w:val="both"/>
        <w:rPr>
          <w:rFonts w:ascii="Calibri" w:hAnsi="Calibri" w:cs="Tahoma"/>
          <w:sz w:val="22"/>
          <w:szCs w:val="22"/>
          <w:lang w:val="es-419"/>
        </w:rPr>
      </w:pPr>
      <w:r w:rsidRPr="005864F7">
        <w:rPr>
          <w:rFonts w:ascii="Calibri" w:hAnsi="Calibri" w:cs="Tahoma"/>
          <w:sz w:val="22"/>
          <w:szCs w:val="22"/>
          <w:lang w:val="es-419"/>
        </w:rPr>
        <w:t>Compartir los conocimientos adquiridos con la Inspección General del Trabajo y la Unidad de Protección a la Adolescencia Trabajadora de la Dirección General de Previsión Social del Ministerio de Trabajo y Previsión Social, así como otras instituciones de gobierno como lo es el Ministerio de Educación, el Ministerio de Desarrollo Social, entre otras.</w:t>
      </w:r>
    </w:p>
    <w:p w14:paraId="0A608B05" w14:textId="77777777" w:rsidR="00AB78D1" w:rsidRPr="00AB78D1" w:rsidRDefault="00AB78D1" w:rsidP="00AB78D1">
      <w:pPr>
        <w:jc w:val="both"/>
        <w:rPr>
          <w:rFonts w:ascii="Calibri" w:hAnsi="Calibri" w:cs="Tahoma"/>
          <w:sz w:val="22"/>
          <w:szCs w:val="22"/>
          <w:lang w:val="es-419"/>
        </w:rPr>
      </w:pPr>
    </w:p>
    <w:p w14:paraId="66D842CD" w14:textId="77777777" w:rsidR="00AB78D1" w:rsidRPr="00AB78D1" w:rsidRDefault="005864F7" w:rsidP="004F1F09">
      <w:pPr>
        <w:pStyle w:val="ListParagraph"/>
        <w:numPr>
          <w:ilvl w:val="0"/>
          <w:numId w:val="1"/>
        </w:numPr>
        <w:jc w:val="both"/>
        <w:outlineLvl w:val="0"/>
        <w:rPr>
          <w:rFonts w:asciiTheme="minorHAnsi" w:hAnsiTheme="minorHAnsi" w:cstheme="minorHAnsi"/>
          <w:b/>
          <w:sz w:val="22"/>
          <w:szCs w:val="22"/>
          <w:u w:val="single"/>
          <w:lang w:val="es-US"/>
        </w:rPr>
      </w:pPr>
      <w:r w:rsidRPr="00AB78D1">
        <w:rPr>
          <w:rFonts w:ascii="Calibri" w:hAnsi="Calibri" w:cs="Tahoma"/>
          <w:sz w:val="22"/>
          <w:szCs w:val="22"/>
          <w:lang w:val="es-419"/>
        </w:rPr>
        <w:t xml:space="preserve">Analizar y aprender de los desafíos y aciertos de la experiencia panameña en materia de </w:t>
      </w:r>
      <w:r w:rsidR="00135AA7" w:rsidRPr="00AB78D1">
        <w:rPr>
          <w:rFonts w:ascii="Calibri" w:hAnsi="Calibri" w:cs="Tahoma"/>
          <w:sz w:val="22"/>
          <w:szCs w:val="22"/>
          <w:lang w:val="es-419"/>
        </w:rPr>
        <w:t xml:space="preserve">prevención y </w:t>
      </w:r>
      <w:r w:rsidRPr="00AB78D1">
        <w:rPr>
          <w:rFonts w:ascii="Calibri" w:hAnsi="Calibri" w:cs="Tahoma"/>
          <w:sz w:val="22"/>
          <w:szCs w:val="22"/>
          <w:lang w:val="es-419"/>
        </w:rPr>
        <w:t>erradicación</w:t>
      </w:r>
      <w:r w:rsidR="00135AA7" w:rsidRPr="00AB78D1">
        <w:rPr>
          <w:rFonts w:ascii="Calibri" w:hAnsi="Calibri" w:cs="Tahoma"/>
          <w:sz w:val="22"/>
          <w:szCs w:val="22"/>
          <w:lang w:val="es-419"/>
        </w:rPr>
        <w:t xml:space="preserve"> en la producción de caña de azúcar en su trabajo con el sector privado y con enfoque descentralizado. </w:t>
      </w:r>
    </w:p>
    <w:p w14:paraId="402F652E" w14:textId="77777777" w:rsidR="00AB78D1" w:rsidRDefault="00AB78D1" w:rsidP="00AB78D1">
      <w:pPr>
        <w:jc w:val="both"/>
        <w:outlineLvl w:val="0"/>
        <w:rPr>
          <w:rFonts w:asciiTheme="minorHAnsi" w:hAnsiTheme="minorHAnsi" w:cstheme="minorHAnsi"/>
          <w:b/>
          <w:sz w:val="22"/>
          <w:szCs w:val="22"/>
          <w:u w:val="single"/>
          <w:lang w:val="es-US"/>
        </w:rPr>
      </w:pPr>
    </w:p>
    <w:p w14:paraId="19F38C4F" w14:textId="77777777" w:rsidR="00AB78D1" w:rsidRDefault="00AB78D1" w:rsidP="00AB78D1">
      <w:pPr>
        <w:jc w:val="both"/>
        <w:outlineLvl w:val="0"/>
        <w:rPr>
          <w:rFonts w:asciiTheme="minorHAnsi" w:hAnsiTheme="minorHAnsi" w:cstheme="minorHAnsi"/>
          <w:b/>
          <w:sz w:val="22"/>
          <w:szCs w:val="22"/>
          <w:u w:val="single"/>
          <w:lang w:val="es-US"/>
        </w:rPr>
      </w:pPr>
    </w:p>
    <w:p w14:paraId="1867F296" w14:textId="7549594B" w:rsidR="005B57A8" w:rsidRPr="00AB78D1" w:rsidRDefault="005864F7" w:rsidP="00AB78D1">
      <w:pPr>
        <w:jc w:val="both"/>
        <w:outlineLvl w:val="0"/>
        <w:rPr>
          <w:rFonts w:asciiTheme="minorHAnsi" w:hAnsiTheme="minorHAnsi" w:cstheme="minorHAnsi"/>
          <w:b/>
          <w:sz w:val="22"/>
          <w:szCs w:val="22"/>
          <w:u w:val="single"/>
          <w:lang w:val="es-US"/>
        </w:rPr>
      </w:pPr>
      <w:r w:rsidRPr="00AB78D1">
        <w:rPr>
          <w:rFonts w:asciiTheme="minorHAnsi" w:hAnsiTheme="minorHAnsi" w:cstheme="minorHAnsi"/>
          <w:b/>
          <w:sz w:val="22"/>
          <w:szCs w:val="22"/>
          <w:u w:val="single"/>
          <w:lang w:val="es-US"/>
        </w:rPr>
        <w:t xml:space="preserve">METODOLOGÍA </w:t>
      </w:r>
    </w:p>
    <w:p w14:paraId="306C3752" w14:textId="77777777" w:rsidR="00457A7D" w:rsidRPr="000B62A4" w:rsidRDefault="00457A7D" w:rsidP="003073A1">
      <w:pPr>
        <w:jc w:val="both"/>
        <w:outlineLvl w:val="0"/>
        <w:rPr>
          <w:rFonts w:asciiTheme="minorHAnsi" w:hAnsiTheme="minorHAnsi" w:cstheme="minorHAnsi"/>
          <w:sz w:val="22"/>
          <w:szCs w:val="22"/>
          <w:lang w:val="es-US"/>
        </w:rPr>
      </w:pPr>
    </w:p>
    <w:p w14:paraId="13D826DD" w14:textId="2F23D64C" w:rsidR="00404035" w:rsidRDefault="004D37A2" w:rsidP="00404035">
      <w:p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El intercambio virtual se realiz</w:t>
      </w:r>
      <w:r w:rsidR="000E3B4F">
        <w:rPr>
          <w:rFonts w:asciiTheme="minorHAnsi" w:hAnsiTheme="minorHAnsi" w:cstheme="minorHAnsi"/>
          <w:sz w:val="22"/>
          <w:szCs w:val="22"/>
          <w:lang w:val="es-419"/>
        </w:rPr>
        <w:t>ó</w:t>
      </w:r>
      <w:r>
        <w:rPr>
          <w:rFonts w:asciiTheme="minorHAnsi" w:hAnsiTheme="minorHAnsi" w:cstheme="minorHAnsi"/>
          <w:sz w:val="22"/>
          <w:szCs w:val="22"/>
          <w:lang w:val="es-419"/>
        </w:rPr>
        <w:t xml:space="preserve"> siguiendo la metodología definida por la RIAL-OEA y la IR-OIT, que fue compartida a las delegaciones</w:t>
      </w:r>
      <w:r w:rsidR="009E24EC">
        <w:rPr>
          <w:rFonts w:asciiTheme="minorHAnsi" w:hAnsiTheme="minorHAnsi" w:cstheme="minorHAnsi"/>
          <w:sz w:val="22"/>
          <w:szCs w:val="22"/>
          <w:lang w:val="es-419"/>
        </w:rPr>
        <w:t xml:space="preserve"> en comunicación del 21 de mayo, 2021,</w:t>
      </w:r>
      <w:r>
        <w:rPr>
          <w:rFonts w:asciiTheme="minorHAnsi" w:hAnsiTheme="minorHAnsi" w:cstheme="minorHAnsi"/>
          <w:sz w:val="22"/>
          <w:szCs w:val="22"/>
          <w:lang w:val="es-419"/>
        </w:rPr>
        <w:t xml:space="preserve"> y ajustada a sus necesidades en la reunión de coordinación realizada el 14 de junio.   </w:t>
      </w:r>
    </w:p>
    <w:p w14:paraId="75A8396B" w14:textId="51AFA499" w:rsidR="004D37A2" w:rsidRDefault="004D37A2" w:rsidP="00404035">
      <w:pPr>
        <w:jc w:val="both"/>
        <w:outlineLvl w:val="0"/>
        <w:rPr>
          <w:rFonts w:asciiTheme="minorHAnsi" w:hAnsiTheme="minorHAnsi" w:cstheme="minorHAnsi"/>
          <w:sz w:val="22"/>
          <w:szCs w:val="22"/>
          <w:lang w:val="es-419"/>
        </w:rPr>
      </w:pPr>
    </w:p>
    <w:p w14:paraId="172DD716" w14:textId="0F751BA1" w:rsidR="004D37A2" w:rsidRDefault="004D37A2" w:rsidP="004F1F09">
      <w:pPr>
        <w:pStyle w:val="ListParagraph"/>
        <w:numPr>
          <w:ilvl w:val="0"/>
          <w:numId w:val="5"/>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Reunión de coordinación para definir contenidos</w:t>
      </w:r>
      <w:r w:rsidR="00C4723B">
        <w:rPr>
          <w:rFonts w:asciiTheme="minorHAnsi" w:hAnsiTheme="minorHAnsi" w:cstheme="minorHAnsi"/>
          <w:sz w:val="22"/>
          <w:szCs w:val="22"/>
          <w:lang w:val="es-419"/>
        </w:rPr>
        <w:t xml:space="preserve"> - </w:t>
      </w:r>
      <w:r w:rsidRPr="00061AE2">
        <w:rPr>
          <w:rFonts w:asciiTheme="minorHAnsi" w:hAnsiTheme="minorHAnsi" w:cstheme="minorHAnsi"/>
          <w:sz w:val="22"/>
          <w:szCs w:val="22"/>
          <w:lang w:val="es-419"/>
        </w:rPr>
        <w:t xml:space="preserve">Realizada el 14 de junio con participación de ambos Ministerios, OIT y OEA </w:t>
      </w:r>
    </w:p>
    <w:p w14:paraId="1AB1ACA2" w14:textId="77777777" w:rsidR="00C4723B" w:rsidRDefault="00C4723B" w:rsidP="00C4723B">
      <w:pPr>
        <w:pStyle w:val="ListParagraph"/>
        <w:jc w:val="both"/>
        <w:outlineLvl w:val="0"/>
        <w:rPr>
          <w:rFonts w:asciiTheme="minorHAnsi" w:hAnsiTheme="minorHAnsi" w:cstheme="minorHAnsi"/>
          <w:sz w:val="22"/>
          <w:szCs w:val="22"/>
          <w:lang w:val="es-419"/>
        </w:rPr>
      </w:pPr>
    </w:p>
    <w:p w14:paraId="33E8FE13" w14:textId="0B9D099C" w:rsidR="004D37A2" w:rsidRDefault="004D37A2" w:rsidP="004F1F09">
      <w:pPr>
        <w:pStyle w:val="ListParagraph"/>
        <w:numPr>
          <w:ilvl w:val="0"/>
          <w:numId w:val="5"/>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 xml:space="preserve">Reuniones </w:t>
      </w:r>
      <w:r w:rsidR="00C4723B" w:rsidRPr="00C4723B">
        <w:rPr>
          <w:rFonts w:asciiTheme="minorHAnsi" w:hAnsiTheme="minorHAnsi" w:cstheme="minorHAnsi"/>
          <w:sz w:val="22"/>
          <w:szCs w:val="22"/>
          <w:u w:val="single"/>
          <w:lang w:val="es-419"/>
        </w:rPr>
        <w:t>entre OIT y cada Ministerio (por separado) para definir principales necesidades y áreas de impacto de la cooperación</w:t>
      </w:r>
      <w:r w:rsidR="00C4723B">
        <w:rPr>
          <w:rFonts w:asciiTheme="minorHAnsi" w:hAnsiTheme="minorHAnsi" w:cstheme="minorHAnsi"/>
          <w:sz w:val="22"/>
          <w:szCs w:val="22"/>
          <w:lang w:val="es-419"/>
        </w:rPr>
        <w:t xml:space="preserve">   </w:t>
      </w:r>
    </w:p>
    <w:p w14:paraId="7D4F2713" w14:textId="77777777" w:rsidR="00061AE2" w:rsidRPr="00061AE2" w:rsidRDefault="00061AE2" w:rsidP="00061AE2">
      <w:pPr>
        <w:pStyle w:val="ListParagraph"/>
        <w:rPr>
          <w:rFonts w:asciiTheme="minorHAnsi" w:hAnsiTheme="minorHAnsi" w:cstheme="minorHAnsi"/>
          <w:sz w:val="22"/>
          <w:szCs w:val="22"/>
          <w:lang w:val="es-419"/>
        </w:rPr>
      </w:pPr>
    </w:p>
    <w:p w14:paraId="57DE7EF8" w14:textId="705058E3" w:rsidR="006024E3" w:rsidRPr="00AB78D1" w:rsidRDefault="006024E3" w:rsidP="006024E3">
      <w:pPr>
        <w:pStyle w:val="ListParagraph"/>
        <w:numPr>
          <w:ilvl w:val="1"/>
          <w:numId w:val="5"/>
        </w:numPr>
        <w:jc w:val="both"/>
        <w:outlineLvl w:val="0"/>
        <w:rPr>
          <w:rFonts w:asciiTheme="minorHAnsi" w:hAnsiTheme="minorHAnsi" w:cstheme="minorHAnsi"/>
          <w:sz w:val="22"/>
          <w:szCs w:val="22"/>
          <w:lang w:val="es-419"/>
        </w:rPr>
      </w:pPr>
      <w:bookmarkStart w:id="0" w:name="_Hlk80349593"/>
      <w:r w:rsidRPr="00AB78D1">
        <w:rPr>
          <w:rFonts w:asciiTheme="minorHAnsi" w:hAnsiTheme="minorHAnsi" w:cstheme="minorHAnsi"/>
          <w:sz w:val="22"/>
          <w:szCs w:val="22"/>
          <w:lang w:val="es-419"/>
        </w:rPr>
        <w:t>Reuni</w:t>
      </w:r>
      <w:r w:rsidR="00DE3A75">
        <w:rPr>
          <w:rFonts w:asciiTheme="minorHAnsi" w:hAnsiTheme="minorHAnsi" w:cstheme="minorHAnsi"/>
          <w:sz w:val="22"/>
          <w:szCs w:val="22"/>
          <w:lang w:val="es-419"/>
        </w:rPr>
        <w:t>ones</w:t>
      </w:r>
      <w:r w:rsidRPr="00AB78D1">
        <w:rPr>
          <w:rFonts w:asciiTheme="minorHAnsi" w:hAnsiTheme="minorHAnsi" w:cstheme="minorHAnsi"/>
          <w:sz w:val="22"/>
          <w:szCs w:val="22"/>
          <w:lang w:val="es-419"/>
        </w:rPr>
        <w:t xml:space="preserve"> con Panamá: </w:t>
      </w:r>
      <w:r>
        <w:rPr>
          <w:rFonts w:asciiTheme="minorHAnsi" w:hAnsiTheme="minorHAnsi" w:cstheme="minorHAnsi"/>
          <w:sz w:val="22"/>
          <w:szCs w:val="22"/>
          <w:lang w:val="es-419"/>
        </w:rPr>
        <w:t>29 de junio</w:t>
      </w:r>
      <w:r w:rsidR="000E3B4F">
        <w:rPr>
          <w:rFonts w:asciiTheme="minorHAnsi" w:hAnsiTheme="minorHAnsi" w:cstheme="minorHAnsi"/>
          <w:sz w:val="22"/>
          <w:szCs w:val="22"/>
          <w:lang w:val="es-419"/>
        </w:rPr>
        <w:t xml:space="preserve">, </w:t>
      </w:r>
      <w:r w:rsidR="00CF2D5D">
        <w:rPr>
          <w:rFonts w:asciiTheme="minorHAnsi" w:hAnsiTheme="minorHAnsi" w:cstheme="minorHAnsi"/>
          <w:sz w:val="22"/>
          <w:szCs w:val="22"/>
          <w:lang w:val="es-419"/>
        </w:rPr>
        <w:t xml:space="preserve">16 </w:t>
      </w:r>
      <w:r w:rsidR="00DE3A75">
        <w:rPr>
          <w:rFonts w:asciiTheme="minorHAnsi" w:hAnsiTheme="minorHAnsi" w:cstheme="minorHAnsi"/>
          <w:sz w:val="22"/>
          <w:szCs w:val="22"/>
          <w:lang w:val="es-419"/>
        </w:rPr>
        <w:t>de agosto</w:t>
      </w:r>
      <w:r w:rsidR="000E3B4F">
        <w:rPr>
          <w:rFonts w:asciiTheme="minorHAnsi" w:hAnsiTheme="minorHAnsi" w:cstheme="minorHAnsi"/>
          <w:sz w:val="22"/>
          <w:szCs w:val="22"/>
          <w:lang w:val="es-419"/>
        </w:rPr>
        <w:t xml:space="preserve"> y 12 de octubre </w:t>
      </w:r>
    </w:p>
    <w:p w14:paraId="1B81DE7B" w14:textId="27D65DF9" w:rsidR="00061AE2" w:rsidRPr="00AB78D1" w:rsidRDefault="00061AE2" w:rsidP="004F1F09">
      <w:pPr>
        <w:pStyle w:val="ListParagraph"/>
        <w:numPr>
          <w:ilvl w:val="1"/>
          <w:numId w:val="5"/>
        </w:num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Reuni</w:t>
      </w:r>
      <w:r w:rsidR="00DE3A75">
        <w:rPr>
          <w:rFonts w:asciiTheme="minorHAnsi" w:hAnsiTheme="minorHAnsi" w:cstheme="minorHAnsi"/>
          <w:sz w:val="22"/>
          <w:szCs w:val="22"/>
          <w:lang w:val="es-419"/>
        </w:rPr>
        <w:t>ones</w:t>
      </w:r>
      <w:r>
        <w:rPr>
          <w:rFonts w:asciiTheme="minorHAnsi" w:hAnsiTheme="minorHAnsi" w:cstheme="minorHAnsi"/>
          <w:sz w:val="22"/>
          <w:szCs w:val="22"/>
          <w:lang w:val="es-419"/>
        </w:rPr>
        <w:t xml:space="preserve"> con Guatemala: </w:t>
      </w:r>
      <w:r w:rsidR="004B0791">
        <w:rPr>
          <w:rFonts w:asciiTheme="minorHAnsi" w:hAnsiTheme="minorHAnsi" w:cstheme="minorHAnsi"/>
          <w:sz w:val="22"/>
          <w:szCs w:val="22"/>
          <w:lang w:val="es-419"/>
        </w:rPr>
        <w:t>9 de julio</w:t>
      </w:r>
      <w:r w:rsidR="000E3B4F">
        <w:rPr>
          <w:rFonts w:asciiTheme="minorHAnsi" w:hAnsiTheme="minorHAnsi" w:cstheme="minorHAnsi"/>
          <w:sz w:val="22"/>
          <w:szCs w:val="22"/>
          <w:lang w:val="es-419"/>
        </w:rPr>
        <w:t xml:space="preserve">, </w:t>
      </w:r>
      <w:r w:rsidR="00CF2D5D">
        <w:rPr>
          <w:rFonts w:asciiTheme="minorHAnsi" w:hAnsiTheme="minorHAnsi" w:cstheme="minorHAnsi"/>
          <w:sz w:val="22"/>
          <w:szCs w:val="22"/>
          <w:lang w:val="es-419"/>
        </w:rPr>
        <w:t>17</w:t>
      </w:r>
      <w:r w:rsidR="002F4CAD">
        <w:rPr>
          <w:rFonts w:asciiTheme="minorHAnsi" w:hAnsiTheme="minorHAnsi" w:cstheme="minorHAnsi"/>
          <w:sz w:val="22"/>
          <w:szCs w:val="22"/>
          <w:lang w:val="es-419"/>
        </w:rPr>
        <w:t xml:space="preserve"> de agosto</w:t>
      </w:r>
      <w:r w:rsidR="000E3B4F">
        <w:rPr>
          <w:rFonts w:asciiTheme="minorHAnsi" w:hAnsiTheme="minorHAnsi" w:cstheme="minorHAnsi"/>
          <w:sz w:val="22"/>
          <w:szCs w:val="22"/>
          <w:lang w:val="es-419"/>
        </w:rPr>
        <w:t xml:space="preserve"> y 14 de octubre </w:t>
      </w:r>
    </w:p>
    <w:bookmarkEnd w:id="0"/>
    <w:p w14:paraId="06D166DA" w14:textId="77777777" w:rsidR="00061AE2" w:rsidRPr="00061AE2" w:rsidRDefault="00061AE2" w:rsidP="00061AE2">
      <w:pPr>
        <w:pStyle w:val="ListParagraph"/>
        <w:jc w:val="both"/>
        <w:outlineLvl w:val="0"/>
        <w:rPr>
          <w:rFonts w:asciiTheme="minorHAnsi" w:hAnsiTheme="minorHAnsi" w:cstheme="minorHAnsi"/>
          <w:sz w:val="22"/>
          <w:szCs w:val="22"/>
          <w:lang w:val="es-419"/>
        </w:rPr>
      </w:pPr>
    </w:p>
    <w:p w14:paraId="6B6237B3" w14:textId="263D1653" w:rsidR="00C4723B" w:rsidRDefault="00C4723B" w:rsidP="004F1F09">
      <w:pPr>
        <w:pStyle w:val="ListParagraph"/>
        <w:numPr>
          <w:ilvl w:val="0"/>
          <w:numId w:val="5"/>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Intercambio de documentos e información:</w:t>
      </w:r>
      <w:r>
        <w:rPr>
          <w:rFonts w:asciiTheme="minorHAnsi" w:hAnsiTheme="minorHAnsi" w:cstheme="minorHAnsi"/>
          <w:sz w:val="22"/>
          <w:szCs w:val="22"/>
          <w:lang w:val="es-419"/>
        </w:rPr>
        <w:t xml:space="preserve"> Ambos Ministerios enviarán la información que consideren pertinente para cumplir los objetivos de la cooperación previo a la primera sesión. En el </w:t>
      </w:r>
      <w:hyperlink r:id="rId13" w:history="1">
        <w:r w:rsidR="00CF2D5D" w:rsidRPr="00CF2D5D">
          <w:rPr>
            <w:rStyle w:val="Hyperlink"/>
            <w:rFonts w:asciiTheme="minorHAnsi" w:hAnsiTheme="minorHAnsi" w:cstheme="minorHAnsi"/>
            <w:sz w:val="22"/>
            <w:szCs w:val="22"/>
            <w:lang w:val="es-419"/>
          </w:rPr>
          <w:t>sitio web de la cooperación</w:t>
        </w:r>
      </w:hyperlink>
      <w:r w:rsidR="00CF2D5D">
        <w:rPr>
          <w:rFonts w:asciiTheme="minorHAnsi" w:hAnsiTheme="minorHAnsi" w:cstheme="minorHAnsi"/>
          <w:sz w:val="22"/>
          <w:szCs w:val="22"/>
          <w:lang w:val="es-419"/>
        </w:rPr>
        <w:t xml:space="preserve"> la OEA hará disponible esta información a las delegaciones a lo largo del intercambio</w:t>
      </w:r>
      <w:r>
        <w:rPr>
          <w:rFonts w:asciiTheme="minorHAnsi" w:hAnsiTheme="minorHAnsi" w:cstheme="minorHAnsi"/>
          <w:sz w:val="22"/>
          <w:szCs w:val="22"/>
          <w:lang w:val="es-419"/>
        </w:rPr>
        <w:t>. E</w:t>
      </w:r>
      <w:r w:rsidRPr="00C4723B">
        <w:rPr>
          <w:rFonts w:asciiTheme="minorHAnsi" w:hAnsiTheme="minorHAnsi" w:cstheme="minorHAnsi"/>
          <w:sz w:val="22"/>
          <w:szCs w:val="22"/>
          <w:lang w:val="es-419"/>
        </w:rPr>
        <w:t xml:space="preserve">ntre las sesiones subsiguientes se </w:t>
      </w:r>
      <w:r w:rsidRPr="00C4723B">
        <w:rPr>
          <w:rFonts w:asciiTheme="minorHAnsi" w:hAnsiTheme="minorHAnsi" w:cstheme="minorHAnsi"/>
          <w:sz w:val="22"/>
          <w:szCs w:val="22"/>
          <w:lang w:val="es-419"/>
        </w:rPr>
        <w:lastRenderedPageBreak/>
        <w:t xml:space="preserve">compartirán avances </w:t>
      </w:r>
      <w:r w:rsidR="009E24EC">
        <w:rPr>
          <w:rFonts w:asciiTheme="minorHAnsi" w:hAnsiTheme="minorHAnsi" w:cstheme="minorHAnsi"/>
          <w:sz w:val="22"/>
          <w:szCs w:val="22"/>
          <w:lang w:val="es-419"/>
        </w:rPr>
        <w:t>e información</w:t>
      </w:r>
      <w:r w:rsidR="00BA4973">
        <w:rPr>
          <w:rFonts w:asciiTheme="minorHAnsi" w:hAnsiTheme="minorHAnsi" w:cstheme="minorHAnsi"/>
          <w:sz w:val="22"/>
          <w:szCs w:val="22"/>
          <w:lang w:val="es-419"/>
        </w:rPr>
        <w:t xml:space="preserve"> </w:t>
      </w:r>
      <w:r w:rsidRPr="00C4723B">
        <w:rPr>
          <w:rFonts w:asciiTheme="minorHAnsi" w:hAnsiTheme="minorHAnsi" w:cstheme="minorHAnsi"/>
          <w:sz w:val="22"/>
          <w:szCs w:val="22"/>
          <w:lang w:val="es-419"/>
        </w:rPr>
        <w:t>en seguimiento a preguntas que hayan surgido y en preparación de la sesión siguiente. La información compartida será sistematizada po</w:t>
      </w:r>
      <w:r w:rsidR="00061AE2">
        <w:rPr>
          <w:rFonts w:asciiTheme="minorHAnsi" w:hAnsiTheme="minorHAnsi" w:cstheme="minorHAnsi"/>
          <w:sz w:val="22"/>
          <w:szCs w:val="22"/>
          <w:lang w:val="es-419"/>
        </w:rPr>
        <w:t xml:space="preserve">r OIT. </w:t>
      </w:r>
    </w:p>
    <w:p w14:paraId="54A9FE90" w14:textId="77777777" w:rsidR="00C4723B" w:rsidRPr="009E24EC" w:rsidRDefault="00C4723B" w:rsidP="009E24EC">
      <w:pPr>
        <w:jc w:val="both"/>
        <w:outlineLvl w:val="0"/>
        <w:rPr>
          <w:rFonts w:asciiTheme="minorHAnsi" w:hAnsiTheme="minorHAnsi" w:cstheme="minorHAnsi"/>
          <w:sz w:val="22"/>
          <w:szCs w:val="22"/>
          <w:lang w:val="es-419"/>
        </w:rPr>
      </w:pPr>
    </w:p>
    <w:p w14:paraId="6F9DA9FC" w14:textId="54B62F73" w:rsidR="00C4723B" w:rsidRDefault="00C4723B" w:rsidP="004F1F09">
      <w:pPr>
        <w:pStyle w:val="ListParagraph"/>
        <w:numPr>
          <w:ilvl w:val="0"/>
          <w:numId w:val="5"/>
        </w:numPr>
        <w:jc w:val="both"/>
        <w:outlineLvl w:val="0"/>
        <w:rPr>
          <w:rFonts w:asciiTheme="minorHAnsi" w:hAnsiTheme="minorHAnsi" w:cstheme="minorHAnsi"/>
          <w:sz w:val="22"/>
          <w:szCs w:val="22"/>
          <w:lang w:val="es-419"/>
        </w:rPr>
      </w:pPr>
      <w:r w:rsidRPr="00C4723B">
        <w:rPr>
          <w:rFonts w:asciiTheme="minorHAnsi" w:hAnsiTheme="minorHAnsi" w:cstheme="minorHAnsi"/>
          <w:sz w:val="22"/>
          <w:szCs w:val="22"/>
          <w:u w:val="single"/>
          <w:lang w:val="es-419"/>
        </w:rPr>
        <w:t>Agenda y contenidos</w:t>
      </w:r>
      <w:r w:rsidRPr="00C4723B">
        <w:rPr>
          <w:rFonts w:asciiTheme="minorHAnsi" w:hAnsiTheme="minorHAnsi" w:cstheme="minorHAnsi"/>
          <w:sz w:val="22"/>
          <w:szCs w:val="22"/>
          <w:lang w:val="es-419"/>
        </w:rPr>
        <w:t>: Con base en lo discutido en la reunión de coordinación</w:t>
      </w:r>
      <w:r w:rsidR="00061AE2">
        <w:rPr>
          <w:rFonts w:asciiTheme="minorHAnsi" w:hAnsiTheme="minorHAnsi" w:cstheme="minorHAnsi"/>
          <w:sz w:val="22"/>
          <w:szCs w:val="22"/>
          <w:lang w:val="es-419"/>
        </w:rPr>
        <w:t>,</w:t>
      </w:r>
      <w:r w:rsidRPr="00C4723B">
        <w:rPr>
          <w:rFonts w:asciiTheme="minorHAnsi" w:hAnsiTheme="minorHAnsi" w:cstheme="minorHAnsi"/>
          <w:sz w:val="22"/>
          <w:szCs w:val="22"/>
          <w:lang w:val="es-419"/>
        </w:rPr>
        <w:t xml:space="preserve"> en las reuniones individuales,</w:t>
      </w:r>
      <w:r w:rsidR="00061AE2">
        <w:rPr>
          <w:rFonts w:asciiTheme="minorHAnsi" w:hAnsiTheme="minorHAnsi" w:cstheme="minorHAnsi"/>
          <w:sz w:val="22"/>
          <w:szCs w:val="22"/>
          <w:lang w:val="es-419"/>
        </w:rPr>
        <w:t xml:space="preserve"> y en la información compartida por ambas delegaciones,</w:t>
      </w:r>
      <w:r w:rsidRPr="00C4723B">
        <w:rPr>
          <w:rFonts w:asciiTheme="minorHAnsi" w:hAnsiTheme="minorHAnsi" w:cstheme="minorHAnsi"/>
          <w:sz w:val="22"/>
          <w:szCs w:val="22"/>
          <w:lang w:val="es-419"/>
        </w:rPr>
        <w:t xml:space="preserve"> </w:t>
      </w:r>
      <w:r w:rsidR="004F1F09">
        <w:rPr>
          <w:rFonts w:asciiTheme="minorHAnsi" w:hAnsiTheme="minorHAnsi" w:cstheme="minorHAnsi"/>
          <w:sz w:val="22"/>
          <w:szCs w:val="22"/>
          <w:lang w:val="es-419"/>
        </w:rPr>
        <w:t>la</w:t>
      </w:r>
      <w:r w:rsidRPr="00C4723B">
        <w:rPr>
          <w:rFonts w:asciiTheme="minorHAnsi" w:hAnsiTheme="minorHAnsi" w:cstheme="minorHAnsi"/>
          <w:sz w:val="22"/>
          <w:szCs w:val="22"/>
          <w:lang w:val="es-419"/>
        </w:rPr>
        <w:t xml:space="preserve"> OEA y OIT elaborar</w:t>
      </w:r>
      <w:r w:rsidR="000E3B4F">
        <w:rPr>
          <w:rFonts w:asciiTheme="minorHAnsi" w:hAnsiTheme="minorHAnsi" w:cstheme="minorHAnsi"/>
          <w:sz w:val="22"/>
          <w:szCs w:val="22"/>
          <w:lang w:val="es-419"/>
        </w:rPr>
        <w:t>o</w:t>
      </w:r>
      <w:r w:rsidR="004F1F09">
        <w:rPr>
          <w:rFonts w:asciiTheme="minorHAnsi" w:hAnsiTheme="minorHAnsi" w:cstheme="minorHAnsi"/>
          <w:sz w:val="22"/>
          <w:szCs w:val="22"/>
          <w:lang w:val="es-419"/>
        </w:rPr>
        <w:t>n</w:t>
      </w:r>
      <w:r w:rsidRPr="00C4723B">
        <w:rPr>
          <w:rFonts w:asciiTheme="minorHAnsi" w:hAnsiTheme="minorHAnsi" w:cstheme="minorHAnsi"/>
          <w:sz w:val="22"/>
          <w:szCs w:val="22"/>
          <w:lang w:val="es-419"/>
        </w:rPr>
        <w:t xml:space="preserve"> propuesta</w:t>
      </w:r>
      <w:r w:rsidR="00132C42">
        <w:rPr>
          <w:rFonts w:asciiTheme="minorHAnsi" w:hAnsiTheme="minorHAnsi" w:cstheme="minorHAnsi"/>
          <w:sz w:val="22"/>
          <w:szCs w:val="22"/>
          <w:lang w:val="es-419"/>
        </w:rPr>
        <w:t>s</w:t>
      </w:r>
      <w:r w:rsidRPr="00C4723B">
        <w:rPr>
          <w:rFonts w:asciiTheme="minorHAnsi" w:hAnsiTheme="minorHAnsi" w:cstheme="minorHAnsi"/>
          <w:sz w:val="22"/>
          <w:szCs w:val="22"/>
          <w:lang w:val="es-419"/>
        </w:rPr>
        <w:t xml:space="preserve"> de agenda </w:t>
      </w:r>
      <w:r w:rsidR="00132C42">
        <w:rPr>
          <w:rFonts w:asciiTheme="minorHAnsi" w:hAnsiTheme="minorHAnsi" w:cstheme="minorHAnsi"/>
          <w:sz w:val="22"/>
          <w:szCs w:val="22"/>
          <w:lang w:val="es-419"/>
        </w:rPr>
        <w:t xml:space="preserve">y </w:t>
      </w:r>
      <w:r w:rsidRPr="00C4723B">
        <w:rPr>
          <w:rFonts w:asciiTheme="minorHAnsi" w:hAnsiTheme="minorHAnsi" w:cstheme="minorHAnsi"/>
          <w:sz w:val="22"/>
          <w:szCs w:val="22"/>
          <w:lang w:val="es-419"/>
        </w:rPr>
        <w:t>contenidos</w:t>
      </w:r>
      <w:r w:rsidR="00132C42">
        <w:rPr>
          <w:rFonts w:asciiTheme="minorHAnsi" w:hAnsiTheme="minorHAnsi" w:cstheme="minorHAnsi"/>
          <w:sz w:val="22"/>
          <w:szCs w:val="22"/>
          <w:lang w:val="es-419"/>
        </w:rPr>
        <w:t xml:space="preserve"> para las distintas sesiones de cooperación</w:t>
      </w:r>
      <w:r w:rsidRPr="00C4723B">
        <w:rPr>
          <w:rFonts w:asciiTheme="minorHAnsi" w:hAnsiTheme="minorHAnsi" w:cstheme="minorHAnsi"/>
          <w:sz w:val="22"/>
          <w:szCs w:val="22"/>
          <w:lang w:val="es-419"/>
        </w:rPr>
        <w:t>, que será</w:t>
      </w:r>
      <w:r w:rsidR="00132C42">
        <w:rPr>
          <w:rFonts w:asciiTheme="minorHAnsi" w:hAnsiTheme="minorHAnsi" w:cstheme="minorHAnsi"/>
          <w:sz w:val="22"/>
          <w:szCs w:val="22"/>
          <w:lang w:val="es-419"/>
        </w:rPr>
        <w:t>n</w:t>
      </w:r>
      <w:r w:rsidRPr="00C4723B">
        <w:rPr>
          <w:rFonts w:asciiTheme="minorHAnsi" w:hAnsiTheme="minorHAnsi" w:cstheme="minorHAnsi"/>
          <w:sz w:val="22"/>
          <w:szCs w:val="22"/>
          <w:lang w:val="es-419"/>
        </w:rPr>
        <w:t xml:space="preserve"> comentada</w:t>
      </w:r>
      <w:r w:rsidR="00132C42">
        <w:rPr>
          <w:rFonts w:asciiTheme="minorHAnsi" w:hAnsiTheme="minorHAnsi" w:cstheme="minorHAnsi"/>
          <w:sz w:val="22"/>
          <w:szCs w:val="22"/>
          <w:lang w:val="es-419"/>
        </w:rPr>
        <w:t>s</w:t>
      </w:r>
      <w:r w:rsidR="004F1F09">
        <w:rPr>
          <w:rFonts w:asciiTheme="minorHAnsi" w:hAnsiTheme="minorHAnsi" w:cstheme="minorHAnsi"/>
          <w:sz w:val="22"/>
          <w:szCs w:val="22"/>
          <w:lang w:val="es-419"/>
        </w:rPr>
        <w:t xml:space="preserve"> por Panamá y </w:t>
      </w:r>
      <w:r w:rsidRPr="00C4723B">
        <w:rPr>
          <w:rFonts w:asciiTheme="minorHAnsi" w:hAnsiTheme="minorHAnsi" w:cstheme="minorHAnsi"/>
          <w:sz w:val="22"/>
          <w:szCs w:val="22"/>
          <w:lang w:val="es-419"/>
        </w:rPr>
        <w:t>Guatemala, con el fin de asegurar que la asesoría técnica cumpla con los objetivos y prioridades planteados</w:t>
      </w:r>
      <w:r w:rsidR="00132C42">
        <w:rPr>
          <w:rFonts w:asciiTheme="minorHAnsi" w:hAnsiTheme="minorHAnsi" w:cstheme="minorHAnsi"/>
          <w:sz w:val="22"/>
          <w:szCs w:val="22"/>
          <w:lang w:val="es-419"/>
        </w:rPr>
        <w:t xml:space="preserve">. </w:t>
      </w:r>
      <w:r w:rsidR="00061AE2">
        <w:rPr>
          <w:rFonts w:asciiTheme="minorHAnsi" w:hAnsiTheme="minorHAnsi" w:cstheme="minorHAnsi"/>
          <w:sz w:val="22"/>
          <w:szCs w:val="22"/>
          <w:lang w:val="es-419"/>
        </w:rPr>
        <w:t xml:space="preserve">  </w:t>
      </w:r>
    </w:p>
    <w:p w14:paraId="285F3627" w14:textId="77777777" w:rsidR="00C4723B" w:rsidRPr="00C4723B" w:rsidRDefault="00C4723B" w:rsidP="00C4723B">
      <w:pPr>
        <w:pStyle w:val="ListParagraph"/>
        <w:jc w:val="both"/>
        <w:outlineLvl w:val="0"/>
        <w:rPr>
          <w:rFonts w:asciiTheme="minorHAnsi" w:hAnsiTheme="minorHAnsi" w:cstheme="minorHAnsi"/>
          <w:sz w:val="22"/>
          <w:szCs w:val="22"/>
          <w:lang w:val="es-419"/>
        </w:rPr>
      </w:pPr>
    </w:p>
    <w:p w14:paraId="52AE58B1" w14:textId="70AD6B06" w:rsidR="00061AE2" w:rsidRDefault="00C4723B" w:rsidP="004F1F09">
      <w:pPr>
        <w:pStyle w:val="ListParagraph"/>
        <w:numPr>
          <w:ilvl w:val="0"/>
          <w:numId w:val="5"/>
        </w:numPr>
        <w:jc w:val="both"/>
        <w:outlineLvl w:val="0"/>
        <w:rPr>
          <w:rFonts w:asciiTheme="minorHAnsi" w:hAnsiTheme="minorHAnsi" w:cstheme="minorHAnsi"/>
          <w:sz w:val="22"/>
          <w:szCs w:val="22"/>
          <w:lang w:val="es-419"/>
        </w:rPr>
      </w:pPr>
      <w:r w:rsidRPr="00061AE2">
        <w:rPr>
          <w:rFonts w:asciiTheme="minorHAnsi" w:hAnsiTheme="minorHAnsi" w:cstheme="minorHAnsi"/>
          <w:sz w:val="22"/>
          <w:szCs w:val="22"/>
          <w:u w:val="single"/>
          <w:lang w:val="es-419"/>
        </w:rPr>
        <w:t>Sesiones de cooperación</w:t>
      </w:r>
      <w:r>
        <w:rPr>
          <w:rFonts w:asciiTheme="minorHAnsi" w:hAnsiTheme="minorHAnsi" w:cstheme="minorHAnsi"/>
          <w:sz w:val="22"/>
          <w:szCs w:val="22"/>
          <w:lang w:val="es-419"/>
        </w:rPr>
        <w:t xml:space="preserve">: </w:t>
      </w:r>
      <w:r w:rsidR="00061AE2">
        <w:rPr>
          <w:rFonts w:asciiTheme="minorHAnsi" w:hAnsiTheme="minorHAnsi" w:cstheme="minorHAnsi"/>
          <w:sz w:val="22"/>
          <w:szCs w:val="22"/>
          <w:lang w:val="es-419"/>
        </w:rPr>
        <w:t>S</w:t>
      </w:r>
      <w:r w:rsidR="00061AE2" w:rsidRPr="00061AE2">
        <w:rPr>
          <w:rFonts w:asciiTheme="minorHAnsi" w:hAnsiTheme="minorHAnsi" w:cstheme="minorHAnsi"/>
          <w:sz w:val="22"/>
          <w:szCs w:val="22"/>
          <w:lang w:val="es-419"/>
        </w:rPr>
        <w:t>e realizar</w:t>
      </w:r>
      <w:r w:rsidR="000E3B4F">
        <w:rPr>
          <w:rFonts w:asciiTheme="minorHAnsi" w:hAnsiTheme="minorHAnsi" w:cstheme="minorHAnsi"/>
          <w:sz w:val="22"/>
          <w:szCs w:val="22"/>
          <w:lang w:val="es-419"/>
        </w:rPr>
        <w:t>on</w:t>
      </w:r>
      <w:r w:rsidR="00061AE2" w:rsidRPr="00061AE2">
        <w:rPr>
          <w:rFonts w:asciiTheme="minorHAnsi" w:hAnsiTheme="minorHAnsi" w:cstheme="minorHAnsi"/>
          <w:sz w:val="22"/>
          <w:szCs w:val="22"/>
          <w:lang w:val="es-419"/>
        </w:rPr>
        <w:t xml:space="preserve"> por medio de la plataforma “</w:t>
      </w:r>
      <w:proofErr w:type="gramStart"/>
      <w:r w:rsidR="00061AE2" w:rsidRPr="00061AE2">
        <w:rPr>
          <w:rFonts w:asciiTheme="minorHAnsi" w:hAnsiTheme="minorHAnsi" w:cstheme="minorHAnsi"/>
          <w:sz w:val="22"/>
          <w:szCs w:val="22"/>
          <w:lang w:val="es-419"/>
        </w:rPr>
        <w:t>ZOOM</w:t>
      </w:r>
      <w:proofErr w:type="gramEnd"/>
      <w:r w:rsidR="00061AE2" w:rsidRPr="00061AE2">
        <w:rPr>
          <w:rFonts w:asciiTheme="minorHAnsi" w:hAnsiTheme="minorHAnsi" w:cstheme="minorHAnsi"/>
          <w:sz w:val="22"/>
          <w:szCs w:val="22"/>
          <w:lang w:val="es-419"/>
        </w:rPr>
        <w:t>” del Departamento de Desarrollo Humano, Educación y Empleo de la OEA. Se sugiere que sean de no más de 3 horas, con receso de 5 minutos cada hora.</w:t>
      </w:r>
      <w:r w:rsidR="00061AE2">
        <w:rPr>
          <w:rFonts w:asciiTheme="minorHAnsi" w:hAnsiTheme="minorHAnsi" w:cstheme="minorHAnsi"/>
          <w:sz w:val="22"/>
          <w:szCs w:val="22"/>
          <w:lang w:val="es-419"/>
        </w:rPr>
        <w:t xml:space="preserve"> Seguirán la agenda </w:t>
      </w:r>
      <w:r w:rsidR="00132C42">
        <w:rPr>
          <w:rFonts w:asciiTheme="minorHAnsi" w:hAnsiTheme="minorHAnsi" w:cstheme="minorHAnsi"/>
          <w:sz w:val="22"/>
          <w:szCs w:val="22"/>
          <w:lang w:val="es-419"/>
        </w:rPr>
        <w:t xml:space="preserve">propuesta por OIT y OEA, en consulta con ambos Ministerios. </w:t>
      </w:r>
    </w:p>
    <w:p w14:paraId="31AF9D16" w14:textId="77777777" w:rsidR="00061AE2" w:rsidRPr="00061AE2" w:rsidRDefault="00061AE2" w:rsidP="00061AE2">
      <w:pPr>
        <w:pStyle w:val="ListParagraph"/>
        <w:rPr>
          <w:rFonts w:asciiTheme="minorHAnsi" w:hAnsiTheme="minorHAnsi" w:cstheme="minorHAnsi"/>
          <w:sz w:val="22"/>
          <w:szCs w:val="22"/>
          <w:lang w:val="es-419"/>
        </w:rPr>
      </w:pPr>
    </w:p>
    <w:p w14:paraId="2C1A153B" w14:textId="274CE0B4" w:rsidR="00061AE2" w:rsidRDefault="00061AE2" w:rsidP="004F1F09">
      <w:pPr>
        <w:pStyle w:val="ListParagraph"/>
        <w:numPr>
          <w:ilvl w:val="1"/>
          <w:numId w:val="5"/>
        </w:num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Primera sesión: Viernes</w:t>
      </w:r>
      <w:r w:rsidR="00132C42">
        <w:rPr>
          <w:rFonts w:asciiTheme="minorHAnsi" w:hAnsiTheme="minorHAnsi" w:cstheme="minorHAnsi"/>
          <w:sz w:val="22"/>
          <w:szCs w:val="22"/>
          <w:lang w:val="es-419"/>
        </w:rPr>
        <w:t>,</w:t>
      </w:r>
      <w:r>
        <w:rPr>
          <w:rFonts w:asciiTheme="minorHAnsi" w:hAnsiTheme="minorHAnsi" w:cstheme="minorHAnsi"/>
          <w:sz w:val="22"/>
          <w:szCs w:val="22"/>
          <w:lang w:val="es-419"/>
        </w:rPr>
        <w:t xml:space="preserve"> 16 de julio, 10:00 am de Panamá, 9:00 de Guatemala </w:t>
      </w:r>
    </w:p>
    <w:p w14:paraId="7D03FABA" w14:textId="757D78D2" w:rsidR="00061AE2" w:rsidRPr="00962699" w:rsidRDefault="00061AE2" w:rsidP="004F1F09">
      <w:pPr>
        <w:pStyle w:val="ListParagraph"/>
        <w:numPr>
          <w:ilvl w:val="1"/>
          <w:numId w:val="5"/>
        </w:numPr>
        <w:jc w:val="both"/>
        <w:outlineLvl w:val="0"/>
        <w:rPr>
          <w:rFonts w:asciiTheme="minorHAnsi" w:hAnsiTheme="minorHAnsi" w:cstheme="minorHAnsi"/>
          <w:sz w:val="22"/>
          <w:szCs w:val="22"/>
          <w:lang w:val="es-419"/>
        </w:rPr>
      </w:pPr>
      <w:r>
        <w:rPr>
          <w:rFonts w:asciiTheme="minorHAnsi" w:hAnsiTheme="minorHAnsi" w:cstheme="minorHAnsi"/>
          <w:sz w:val="22"/>
          <w:szCs w:val="22"/>
          <w:lang w:val="es-419"/>
        </w:rPr>
        <w:t xml:space="preserve">Segunda sesión: </w:t>
      </w:r>
      <w:r w:rsidR="00132C42">
        <w:rPr>
          <w:rFonts w:asciiTheme="minorHAnsi" w:hAnsiTheme="minorHAnsi" w:cstheme="minorHAnsi"/>
          <w:sz w:val="22"/>
          <w:szCs w:val="22"/>
          <w:lang w:val="es-419"/>
        </w:rPr>
        <w:t>Lunes, 23 de agosto, 9:</w:t>
      </w:r>
      <w:r w:rsidR="00C56255">
        <w:rPr>
          <w:rFonts w:asciiTheme="minorHAnsi" w:hAnsiTheme="minorHAnsi" w:cstheme="minorHAnsi"/>
          <w:sz w:val="22"/>
          <w:szCs w:val="22"/>
          <w:lang w:val="es-419"/>
        </w:rPr>
        <w:t>3</w:t>
      </w:r>
      <w:r w:rsidR="00132C42">
        <w:rPr>
          <w:rFonts w:asciiTheme="minorHAnsi" w:hAnsiTheme="minorHAnsi" w:cstheme="minorHAnsi"/>
          <w:sz w:val="22"/>
          <w:szCs w:val="22"/>
          <w:lang w:val="es-419"/>
        </w:rPr>
        <w:t xml:space="preserve">0 am de Panamá, 8:30 a.m. de </w:t>
      </w:r>
      <w:r w:rsidR="00132C42" w:rsidRPr="00962699">
        <w:rPr>
          <w:rFonts w:asciiTheme="minorHAnsi" w:hAnsiTheme="minorHAnsi" w:cstheme="minorHAnsi"/>
          <w:sz w:val="22"/>
          <w:szCs w:val="22"/>
          <w:lang w:val="es-419"/>
        </w:rPr>
        <w:t xml:space="preserve">Guatemala </w:t>
      </w:r>
      <w:r w:rsidR="009D6B4F" w:rsidRPr="00962699">
        <w:rPr>
          <w:rFonts w:asciiTheme="minorHAnsi" w:hAnsiTheme="minorHAnsi" w:cstheme="minorHAnsi"/>
          <w:sz w:val="22"/>
          <w:szCs w:val="22"/>
          <w:lang w:val="es-419"/>
        </w:rPr>
        <w:t xml:space="preserve"> </w:t>
      </w:r>
      <w:r w:rsidRPr="00962699">
        <w:rPr>
          <w:rFonts w:asciiTheme="minorHAnsi" w:hAnsiTheme="minorHAnsi" w:cstheme="minorHAnsi"/>
          <w:sz w:val="22"/>
          <w:szCs w:val="22"/>
          <w:lang w:val="es-419"/>
        </w:rPr>
        <w:t xml:space="preserve"> </w:t>
      </w:r>
    </w:p>
    <w:p w14:paraId="76B8EBF6" w14:textId="2894FFF9" w:rsidR="00061AE2" w:rsidRPr="006E1A12" w:rsidRDefault="00061AE2" w:rsidP="004F1F09">
      <w:pPr>
        <w:pStyle w:val="ListParagraph"/>
        <w:numPr>
          <w:ilvl w:val="1"/>
          <w:numId w:val="5"/>
        </w:numPr>
        <w:jc w:val="both"/>
        <w:outlineLvl w:val="0"/>
        <w:rPr>
          <w:rFonts w:asciiTheme="minorHAnsi" w:hAnsiTheme="minorHAnsi" w:cstheme="minorHAnsi"/>
          <w:sz w:val="22"/>
          <w:szCs w:val="22"/>
          <w:lang w:val="es-419"/>
        </w:rPr>
      </w:pPr>
      <w:r w:rsidRPr="00962699">
        <w:rPr>
          <w:rFonts w:asciiTheme="minorHAnsi" w:hAnsiTheme="minorHAnsi" w:cstheme="minorHAnsi"/>
          <w:sz w:val="22"/>
          <w:szCs w:val="22"/>
          <w:lang w:val="es-419"/>
        </w:rPr>
        <w:t>Tercera sesión:</w:t>
      </w:r>
      <w:r w:rsidR="006E1A12">
        <w:rPr>
          <w:rFonts w:asciiTheme="minorHAnsi" w:hAnsiTheme="minorHAnsi" w:cstheme="minorHAnsi"/>
          <w:sz w:val="22"/>
          <w:szCs w:val="22"/>
          <w:lang w:val="es-419"/>
        </w:rPr>
        <w:t xml:space="preserve"> </w:t>
      </w:r>
      <w:proofErr w:type="gramStart"/>
      <w:r w:rsidR="006E1A12">
        <w:rPr>
          <w:rFonts w:asciiTheme="minorHAnsi" w:hAnsiTheme="minorHAnsi" w:cstheme="minorHAnsi"/>
          <w:sz w:val="22"/>
          <w:szCs w:val="22"/>
          <w:lang w:val="es-419"/>
        </w:rPr>
        <w:t>Jueves</w:t>
      </w:r>
      <w:proofErr w:type="gramEnd"/>
      <w:r w:rsidR="006E1A12">
        <w:rPr>
          <w:rFonts w:asciiTheme="minorHAnsi" w:hAnsiTheme="minorHAnsi" w:cstheme="minorHAnsi"/>
          <w:sz w:val="22"/>
          <w:szCs w:val="22"/>
          <w:lang w:val="es-419"/>
        </w:rPr>
        <w:t xml:space="preserve">, 11 de </w:t>
      </w:r>
      <w:r w:rsidR="006E1A12" w:rsidRPr="006E1A12">
        <w:rPr>
          <w:rFonts w:asciiTheme="minorHAnsi" w:hAnsiTheme="minorHAnsi" w:cstheme="minorHAnsi"/>
          <w:sz w:val="22"/>
          <w:szCs w:val="22"/>
          <w:lang w:val="es-419"/>
        </w:rPr>
        <w:t xml:space="preserve">noviembre, </w:t>
      </w:r>
      <w:r w:rsidR="00962699" w:rsidRPr="006E1A12">
        <w:rPr>
          <w:rFonts w:asciiTheme="minorHAnsi" w:hAnsiTheme="minorHAnsi" w:cstheme="minorHAnsi"/>
          <w:sz w:val="22"/>
          <w:lang w:val="es-419"/>
        </w:rPr>
        <w:t xml:space="preserve">2 pm hora de Guatemala – 3 pm hora de Panamá </w:t>
      </w:r>
    </w:p>
    <w:p w14:paraId="5661A7A0" w14:textId="77777777" w:rsidR="00AB78D1" w:rsidRDefault="00AB78D1" w:rsidP="00AB78D1">
      <w:pPr>
        <w:pStyle w:val="ListParagraph"/>
        <w:jc w:val="both"/>
        <w:outlineLvl w:val="0"/>
        <w:rPr>
          <w:rFonts w:asciiTheme="minorHAnsi" w:hAnsiTheme="minorHAnsi" w:cstheme="minorHAnsi"/>
          <w:sz w:val="22"/>
          <w:szCs w:val="22"/>
          <w:u w:val="single"/>
          <w:lang w:val="es-419"/>
        </w:rPr>
      </w:pPr>
    </w:p>
    <w:p w14:paraId="0CDDD789" w14:textId="6D69F63C" w:rsidR="00061AE2" w:rsidRPr="00061AE2" w:rsidRDefault="00061AE2" w:rsidP="004F1F09">
      <w:pPr>
        <w:pStyle w:val="ListParagraph"/>
        <w:numPr>
          <w:ilvl w:val="0"/>
          <w:numId w:val="5"/>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Elaboración de </w:t>
      </w:r>
      <w:r w:rsidR="006024E3">
        <w:rPr>
          <w:rFonts w:asciiTheme="minorHAnsi" w:hAnsiTheme="minorHAnsi" w:cstheme="minorHAnsi"/>
          <w:sz w:val="22"/>
          <w:szCs w:val="22"/>
          <w:u w:val="single"/>
          <w:lang w:val="es-419"/>
        </w:rPr>
        <w:t>documentos de sistematización</w:t>
      </w:r>
      <w:r w:rsidRPr="00061AE2">
        <w:rPr>
          <w:rFonts w:asciiTheme="minorHAnsi" w:hAnsiTheme="minorHAnsi" w:cstheme="minorHAnsi"/>
          <w:sz w:val="22"/>
          <w:szCs w:val="22"/>
          <w:u w:val="single"/>
          <w:lang w:val="es-419"/>
        </w:rPr>
        <w:t xml:space="preserve">: </w:t>
      </w:r>
      <w:r w:rsidRPr="00061AE2">
        <w:rPr>
          <w:rFonts w:asciiTheme="minorHAnsi" w:hAnsiTheme="minorHAnsi" w:cstheme="minorHAnsi"/>
          <w:sz w:val="22"/>
          <w:szCs w:val="22"/>
          <w:lang w:val="es-419"/>
        </w:rPr>
        <w:t>Con base a la información de las sesiones, la información compartida antes y entre sesiones, y las reuniones individuales, la OIT elaborará un</w:t>
      </w:r>
      <w:r w:rsidR="006024E3">
        <w:rPr>
          <w:rFonts w:asciiTheme="minorHAnsi" w:hAnsiTheme="minorHAnsi" w:cstheme="minorHAnsi"/>
          <w:sz w:val="22"/>
          <w:szCs w:val="22"/>
          <w:lang w:val="es-419"/>
        </w:rPr>
        <w:t xml:space="preserve"> documento/</w:t>
      </w:r>
      <w:r w:rsidRPr="00061AE2">
        <w:rPr>
          <w:rFonts w:asciiTheme="minorHAnsi" w:hAnsiTheme="minorHAnsi" w:cstheme="minorHAnsi"/>
          <w:sz w:val="22"/>
          <w:szCs w:val="22"/>
          <w:lang w:val="es-419"/>
        </w:rPr>
        <w:t xml:space="preserve">ficha de cada país que destaque las principales áreas de oportunidad de la cooperación. </w:t>
      </w:r>
    </w:p>
    <w:p w14:paraId="7A6E13D7" w14:textId="77777777" w:rsidR="00061AE2" w:rsidRPr="00061AE2" w:rsidRDefault="00061AE2" w:rsidP="00061AE2">
      <w:pPr>
        <w:pStyle w:val="ListParagraph"/>
        <w:jc w:val="both"/>
        <w:outlineLvl w:val="0"/>
        <w:rPr>
          <w:rFonts w:asciiTheme="minorHAnsi" w:hAnsiTheme="minorHAnsi" w:cstheme="minorHAnsi"/>
          <w:sz w:val="22"/>
          <w:szCs w:val="22"/>
          <w:u w:val="single"/>
          <w:lang w:val="es-419"/>
        </w:rPr>
      </w:pPr>
    </w:p>
    <w:p w14:paraId="593B481A" w14:textId="6B84E776" w:rsidR="00061AE2" w:rsidRPr="00061AE2" w:rsidRDefault="00061AE2" w:rsidP="004F1F09">
      <w:pPr>
        <w:pStyle w:val="ListParagraph"/>
        <w:numPr>
          <w:ilvl w:val="0"/>
          <w:numId w:val="5"/>
        </w:numPr>
        <w:jc w:val="both"/>
        <w:outlineLvl w:val="0"/>
        <w:rPr>
          <w:rFonts w:asciiTheme="minorHAnsi" w:hAnsiTheme="minorHAnsi" w:cstheme="minorHAnsi"/>
          <w:sz w:val="22"/>
          <w:szCs w:val="22"/>
          <w:u w:val="single"/>
          <w:lang w:val="es-419"/>
        </w:rPr>
      </w:pPr>
      <w:r w:rsidRPr="00061AE2">
        <w:rPr>
          <w:rFonts w:asciiTheme="minorHAnsi" w:hAnsiTheme="minorHAnsi" w:cstheme="minorHAnsi"/>
          <w:sz w:val="22"/>
          <w:szCs w:val="22"/>
          <w:u w:val="single"/>
          <w:lang w:val="es-419"/>
        </w:rPr>
        <w:t xml:space="preserve">Informe Final: </w:t>
      </w:r>
      <w:r w:rsidR="009E24EC">
        <w:rPr>
          <w:rFonts w:asciiTheme="minorHAnsi" w:hAnsiTheme="minorHAnsi" w:cstheme="minorHAnsi"/>
          <w:sz w:val="22"/>
          <w:szCs w:val="22"/>
          <w:lang w:val="es-419"/>
        </w:rPr>
        <w:t xml:space="preserve"> </w:t>
      </w:r>
      <w:r w:rsidRPr="009E24EC">
        <w:rPr>
          <w:rFonts w:asciiTheme="minorHAnsi" w:hAnsiTheme="minorHAnsi" w:cstheme="minorHAnsi"/>
          <w:sz w:val="22"/>
          <w:szCs w:val="22"/>
          <w:lang w:val="es-419"/>
        </w:rPr>
        <w:t>Guatemala debe producir un Informe Final, a ser complementado por el MITRADEL de Panamá antes de ser enviado a esta Secretaría Técnica.</w:t>
      </w:r>
    </w:p>
    <w:p w14:paraId="6EDD5B1F" w14:textId="4896E452" w:rsidR="009B3868" w:rsidRDefault="009B3868" w:rsidP="009E24EC">
      <w:pPr>
        <w:outlineLvl w:val="0"/>
        <w:rPr>
          <w:rFonts w:asciiTheme="minorHAnsi" w:hAnsiTheme="minorHAnsi" w:cstheme="minorHAnsi"/>
          <w:b/>
          <w:sz w:val="22"/>
          <w:szCs w:val="22"/>
          <w:u w:val="single"/>
          <w:lang w:val="es-US"/>
        </w:rPr>
      </w:pPr>
      <w:r>
        <w:rPr>
          <w:rFonts w:asciiTheme="minorHAnsi" w:hAnsiTheme="minorHAnsi" w:cstheme="minorHAnsi"/>
          <w:sz w:val="22"/>
          <w:szCs w:val="22"/>
          <w:lang w:val="es-419"/>
        </w:rPr>
        <w:br/>
      </w:r>
    </w:p>
    <w:p w14:paraId="1E86AAC0" w14:textId="0D62BD87" w:rsidR="009E24EC" w:rsidRDefault="0060458E" w:rsidP="009E24EC">
      <w:pPr>
        <w:outlineLvl w:val="0"/>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SESIONES DE </w:t>
      </w:r>
      <w:r w:rsidR="005E7D0D" w:rsidRPr="005E7D0D">
        <w:rPr>
          <w:rFonts w:asciiTheme="minorHAnsi" w:hAnsiTheme="minorHAnsi" w:cstheme="minorHAnsi"/>
          <w:b/>
          <w:caps/>
          <w:sz w:val="22"/>
          <w:szCs w:val="22"/>
          <w:u w:val="single"/>
          <w:lang w:val="es-US"/>
        </w:rPr>
        <w:t>Cooperación</w:t>
      </w:r>
      <w:r>
        <w:rPr>
          <w:rFonts w:asciiTheme="minorHAnsi" w:hAnsiTheme="minorHAnsi" w:cstheme="minorHAnsi"/>
          <w:b/>
          <w:sz w:val="22"/>
          <w:szCs w:val="22"/>
          <w:u w:val="single"/>
          <w:lang w:val="es-US"/>
        </w:rPr>
        <w:t xml:space="preserve"> </w:t>
      </w:r>
      <w:r w:rsidR="005E7D0D">
        <w:rPr>
          <w:rFonts w:asciiTheme="minorHAnsi" w:hAnsiTheme="minorHAnsi" w:cstheme="minorHAnsi"/>
          <w:b/>
          <w:sz w:val="22"/>
          <w:szCs w:val="22"/>
          <w:u w:val="single"/>
          <w:lang w:val="es-US"/>
        </w:rPr>
        <w:t>-</w:t>
      </w:r>
      <w:r>
        <w:rPr>
          <w:rFonts w:asciiTheme="minorHAnsi" w:hAnsiTheme="minorHAnsi" w:cstheme="minorHAnsi"/>
          <w:b/>
          <w:sz w:val="22"/>
          <w:szCs w:val="22"/>
          <w:u w:val="single"/>
          <w:lang w:val="es-US"/>
        </w:rPr>
        <w:t xml:space="preserve"> C</w:t>
      </w:r>
      <w:r w:rsidR="009E24EC">
        <w:rPr>
          <w:rFonts w:asciiTheme="minorHAnsi" w:hAnsiTheme="minorHAnsi" w:cstheme="minorHAnsi"/>
          <w:b/>
          <w:sz w:val="22"/>
          <w:szCs w:val="22"/>
          <w:u w:val="single"/>
          <w:lang w:val="es-US"/>
        </w:rPr>
        <w:t xml:space="preserve">ONTENIDOS </w:t>
      </w:r>
      <w:r w:rsidR="005E7D0D">
        <w:rPr>
          <w:rFonts w:asciiTheme="minorHAnsi" w:hAnsiTheme="minorHAnsi" w:cstheme="minorHAnsi"/>
          <w:b/>
          <w:sz w:val="22"/>
          <w:szCs w:val="22"/>
          <w:u w:val="single"/>
          <w:lang w:val="es-US"/>
        </w:rPr>
        <w:t xml:space="preserve">Y AGENDAS </w:t>
      </w:r>
      <w:r w:rsidR="009E24EC">
        <w:rPr>
          <w:rFonts w:asciiTheme="minorHAnsi" w:hAnsiTheme="minorHAnsi" w:cstheme="minorHAnsi"/>
          <w:b/>
          <w:sz w:val="22"/>
          <w:szCs w:val="22"/>
          <w:u w:val="single"/>
          <w:lang w:val="es-US"/>
        </w:rPr>
        <w:t>PROPUESTOS</w:t>
      </w:r>
      <w:r w:rsidR="00BA4973">
        <w:rPr>
          <w:rFonts w:asciiTheme="minorHAnsi" w:hAnsiTheme="minorHAnsi" w:cstheme="minorHAnsi"/>
          <w:b/>
          <w:sz w:val="22"/>
          <w:szCs w:val="22"/>
          <w:u w:val="single"/>
          <w:lang w:val="es-US"/>
        </w:rPr>
        <w:t xml:space="preserve"> </w:t>
      </w:r>
    </w:p>
    <w:p w14:paraId="59D89790" w14:textId="77777777" w:rsidR="009E24EC" w:rsidRDefault="009E24EC" w:rsidP="009E24EC">
      <w:pPr>
        <w:outlineLvl w:val="0"/>
        <w:rPr>
          <w:rFonts w:asciiTheme="minorHAnsi" w:hAnsiTheme="minorHAnsi" w:cstheme="minorHAnsi"/>
          <w:b/>
          <w:sz w:val="22"/>
          <w:szCs w:val="22"/>
          <w:u w:val="single"/>
          <w:lang w:val="es-US"/>
        </w:rPr>
      </w:pPr>
    </w:p>
    <w:p w14:paraId="1C566ABC" w14:textId="00FEFFA8" w:rsidR="002F4F15" w:rsidRDefault="009E24EC" w:rsidP="009E24EC">
      <w:pPr>
        <w:jc w:val="both"/>
        <w:outlineLvl w:val="0"/>
        <w:rPr>
          <w:rFonts w:asciiTheme="minorHAnsi" w:hAnsiTheme="minorHAnsi" w:cstheme="minorHAnsi"/>
          <w:bCs/>
          <w:sz w:val="22"/>
          <w:szCs w:val="22"/>
          <w:lang w:val="es-US"/>
        </w:rPr>
      </w:pPr>
      <w:r w:rsidRPr="009E24EC">
        <w:rPr>
          <w:rFonts w:asciiTheme="minorHAnsi" w:hAnsiTheme="minorHAnsi" w:cstheme="minorHAnsi"/>
          <w:bCs/>
          <w:sz w:val="22"/>
          <w:szCs w:val="22"/>
          <w:lang w:val="es-US"/>
        </w:rPr>
        <w:t>En la reunión de coordinación realizada el 14 de junio de 2021, se</w:t>
      </w:r>
      <w:r>
        <w:rPr>
          <w:rFonts w:asciiTheme="minorHAnsi" w:hAnsiTheme="minorHAnsi" w:cstheme="minorHAnsi"/>
          <w:bCs/>
          <w:sz w:val="22"/>
          <w:szCs w:val="22"/>
          <w:lang w:val="es-US"/>
        </w:rPr>
        <w:t xml:space="preserve"> acordó </w:t>
      </w:r>
      <w:r w:rsidR="009B3868">
        <w:rPr>
          <w:rFonts w:asciiTheme="minorHAnsi" w:hAnsiTheme="minorHAnsi" w:cstheme="minorHAnsi"/>
          <w:bCs/>
          <w:sz w:val="22"/>
          <w:szCs w:val="22"/>
          <w:lang w:val="es-US"/>
        </w:rPr>
        <w:t xml:space="preserve">abordar </w:t>
      </w:r>
      <w:r>
        <w:rPr>
          <w:rFonts w:asciiTheme="minorHAnsi" w:hAnsiTheme="minorHAnsi" w:cstheme="minorHAnsi"/>
          <w:bCs/>
          <w:sz w:val="22"/>
          <w:szCs w:val="22"/>
          <w:lang w:val="es-US"/>
        </w:rPr>
        <w:t>la cooperación con un enfoque en la inspección del trabajo</w:t>
      </w:r>
      <w:r w:rsidR="009B3868">
        <w:rPr>
          <w:rFonts w:asciiTheme="minorHAnsi" w:hAnsiTheme="minorHAnsi" w:cstheme="minorHAnsi"/>
          <w:bCs/>
          <w:sz w:val="22"/>
          <w:szCs w:val="22"/>
          <w:lang w:val="es-US"/>
        </w:rPr>
        <w:t xml:space="preserve"> y su rol en la prevención y erradicación del trabajo infantil</w:t>
      </w:r>
      <w:r w:rsidR="00123C19">
        <w:rPr>
          <w:rFonts w:asciiTheme="minorHAnsi" w:hAnsiTheme="minorHAnsi" w:cstheme="minorHAnsi"/>
          <w:bCs/>
          <w:sz w:val="22"/>
          <w:szCs w:val="22"/>
          <w:lang w:val="es-US"/>
        </w:rPr>
        <w:t>, a través de tres (3) sesiones de cooperación en vivo</w:t>
      </w:r>
      <w:r w:rsidR="00AE5A81">
        <w:rPr>
          <w:rFonts w:asciiTheme="minorHAnsi" w:hAnsiTheme="minorHAnsi" w:cstheme="minorHAnsi"/>
          <w:bCs/>
          <w:sz w:val="22"/>
          <w:szCs w:val="22"/>
          <w:lang w:val="es-US"/>
        </w:rPr>
        <w:t>, en principio</w:t>
      </w:r>
      <w:r w:rsidR="00123C19">
        <w:rPr>
          <w:rFonts w:asciiTheme="minorHAnsi" w:hAnsiTheme="minorHAnsi" w:cstheme="minorHAnsi"/>
          <w:bCs/>
          <w:sz w:val="22"/>
          <w:szCs w:val="22"/>
          <w:lang w:val="es-US"/>
        </w:rPr>
        <w:t xml:space="preserve">.  Los temas a tratar dentro de cada sesión </w:t>
      </w:r>
      <w:r w:rsidR="002F4F15">
        <w:rPr>
          <w:rFonts w:asciiTheme="minorHAnsi" w:hAnsiTheme="minorHAnsi" w:cstheme="minorHAnsi"/>
          <w:bCs/>
          <w:sz w:val="22"/>
          <w:szCs w:val="22"/>
          <w:lang w:val="es-US"/>
        </w:rPr>
        <w:t>se irán definiendo y perfeccionando a lo largo del proceso.  Para la primera sesión, los temas surgen de la reunión de coordinación y de las reuniones individuales sostenidas por la OIT con cada Ministerio.</w:t>
      </w:r>
    </w:p>
    <w:p w14:paraId="7096DDBD" w14:textId="3B4F2E4B" w:rsidR="009E24EC" w:rsidRDefault="002F4F15" w:rsidP="00261ED3">
      <w:pPr>
        <w:jc w:val="both"/>
        <w:outlineLvl w:val="0"/>
        <w:rPr>
          <w:rFonts w:asciiTheme="minorHAnsi" w:hAnsiTheme="minorHAnsi" w:cstheme="minorHAnsi"/>
          <w:b/>
          <w:sz w:val="22"/>
          <w:u w:val="single"/>
          <w:lang w:val="es-419"/>
        </w:rPr>
      </w:pPr>
      <w:r>
        <w:rPr>
          <w:rFonts w:asciiTheme="minorHAnsi" w:hAnsiTheme="minorHAnsi" w:cstheme="minorHAnsi"/>
          <w:bCs/>
          <w:sz w:val="22"/>
          <w:szCs w:val="22"/>
          <w:lang w:val="es-US"/>
        </w:rPr>
        <w:t xml:space="preserve"> </w:t>
      </w:r>
    </w:p>
    <w:p w14:paraId="54BA377E" w14:textId="6F7A7E1B" w:rsidR="009B3868" w:rsidRPr="00633896" w:rsidRDefault="0061691C" w:rsidP="002D6462">
      <w:pPr>
        <w:pStyle w:val="ListParagraph"/>
        <w:numPr>
          <w:ilvl w:val="0"/>
          <w:numId w:val="6"/>
        </w:numPr>
        <w:jc w:val="both"/>
        <w:rPr>
          <w:rFonts w:asciiTheme="minorHAnsi" w:hAnsiTheme="minorHAnsi" w:cstheme="minorHAnsi"/>
          <w:bCs/>
          <w:sz w:val="22"/>
          <w:lang w:val="es-419"/>
        </w:rPr>
      </w:pPr>
      <w:r w:rsidRPr="00AB78D1">
        <w:rPr>
          <w:rFonts w:asciiTheme="minorHAnsi" w:hAnsiTheme="minorHAnsi" w:cstheme="minorHAnsi"/>
          <w:b/>
          <w:sz w:val="22"/>
          <w:lang w:val="es-419"/>
        </w:rPr>
        <w:t>PRIMERA SESI</w:t>
      </w:r>
      <w:proofErr w:type="spellStart"/>
      <w:r w:rsidR="005E7D0D" w:rsidRPr="005E7D0D">
        <w:rPr>
          <w:rFonts w:asciiTheme="minorHAnsi" w:hAnsiTheme="minorHAnsi" w:cstheme="minorHAnsi"/>
          <w:b/>
          <w:caps/>
          <w:sz w:val="22"/>
          <w:szCs w:val="22"/>
          <w:lang w:val="es-US"/>
        </w:rPr>
        <w:t>ó</w:t>
      </w:r>
      <w:proofErr w:type="spellEnd"/>
      <w:r w:rsidRPr="00AB78D1">
        <w:rPr>
          <w:rFonts w:asciiTheme="minorHAnsi" w:hAnsiTheme="minorHAnsi" w:cstheme="minorHAnsi"/>
          <w:b/>
          <w:sz w:val="22"/>
          <w:lang w:val="es-419"/>
        </w:rPr>
        <w:t>N – 16 de julio</w:t>
      </w:r>
      <w:r>
        <w:rPr>
          <w:rFonts w:asciiTheme="minorHAnsi" w:hAnsiTheme="minorHAnsi" w:cstheme="minorHAnsi"/>
          <w:bCs/>
          <w:sz w:val="22"/>
          <w:lang w:val="es-419"/>
        </w:rPr>
        <w:t xml:space="preserve">: </w:t>
      </w:r>
      <w:r w:rsidR="009B3868">
        <w:rPr>
          <w:rFonts w:asciiTheme="minorHAnsi" w:hAnsiTheme="minorHAnsi" w:cstheme="minorHAnsi"/>
          <w:bCs/>
          <w:sz w:val="22"/>
          <w:lang w:val="es-419"/>
        </w:rPr>
        <w:t>Inspección del trabajo en Panamá y Guatemala y sus esfuerzos frente al trabajo infantil</w:t>
      </w:r>
      <w:r w:rsidR="00633896">
        <w:rPr>
          <w:rFonts w:asciiTheme="minorHAnsi" w:hAnsiTheme="minorHAnsi" w:cstheme="minorHAnsi"/>
          <w:bCs/>
          <w:sz w:val="22"/>
          <w:lang w:val="es-419"/>
        </w:rPr>
        <w:t xml:space="preserve">, incluyendo </w:t>
      </w:r>
      <w:r w:rsidR="009B3868">
        <w:rPr>
          <w:rFonts w:asciiTheme="minorHAnsi" w:hAnsiTheme="minorHAnsi" w:cstheme="minorHAnsi"/>
          <w:bCs/>
          <w:sz w:val="22"/>
          <w:lang w:val="es-419"/>
        </w:rPr>
        <w:t>estructura legislativa, proceso inspectivo, acciones en materia de sensibilización, prevención y erradicación.</w:t>
      </w:r>
      <w:r w:rsidR="00123C19">
        <w:rPr>
          <w:rFonts w:asciiTheme="minorHAnsi" w:hAnsiTheme="minorHAnsi" w:cstheme="minorHAnsi"/>
          <w:bCs/>
          <w:sz w:val="22"/>
          <w:lang w:val="es-419"/>
        </w:rPr>
        <w:t xml:space="preserve">  </w:t>
      </w:r>
      <w:r w:rsidR="007F5439">
        <w:rPr>
          <w:rFonts w:asciiTheme="minorHAnsi" w:hAnsiTheme="minorHAnsi" w:cstheme="minorHAnsi"/>
          <w:bCs/>
          <w:sz w:val="22"/>
          <w:lang w:val="es-419"/>
        </w:rPr>
        <w:t xml:space="preserve"> (</w:t>
      </w:r>
      <w:r w:rsidR="007F5439" w:rsidRPr="00633896">
        <w:rPr>
          <w:rFonts w:asciiTheme="minorHAnsi" w:hAnsiTheme="minorHAnsi" w:cstheme="minorHAnsi"/>
          <w:bCs/>
          <w:sz w:val="22"/>
          <w:lang w:val="es-419"/>
        </w:rPr>
        <w:t>A</w:t>
      </w:r>
      <w:r w:rsidR="00633896" w:rsidRPr="00633896">
        <w:rPr>
          <w:rFonts w:asciiTheme="minorHAnsi" w:hAnsiTheme="minorHAnsi" w:cstheme="minorHAnsi"/>
          <w:bCs/>
          <w:sz w:val="22"/>
          <w:lang w:val="es-419"/>
        </w:rPr>
        <w:t>genda a continuación)</w:t>
      </w:r>
    </w:p>
    <w:p w14:paraId="3941A480" w14:textId="77777777" w:rsidR="007F5439" w:rsidRPr="009B3868" w:rsidRDefault="007F5439" w:rsidP="007F5439">
      <w:pPr>
        <w:pStyle w:val="ListParagraph"/>
        <w:rPr>
          <w:rFonts w:asciiTheme="minorHAnsi" w:hAnsiTheme="minorHAnsi" w:cstheme="minorHAnsi"/>
          <w:bCs/>
          <w:sz w:val="22"/>
          <w:lang w:val="es-419"/>
        </w:rPr>
      </w:pPr>
    </w:p>
    <w:p w14:paraId="79ADB3C3" w14:textId="50FDAAEB" w:rsidR="007F5439" w:rsidRDefault="007F5439" w:rsidP="00241D21">
      <w:pPr>
        <w:pStyle w:val="ListParagraph"/>
        <w:numPr>
          <w:ilvl w:val="0"/>
          <w:numId w:val="6"/>
        </w:numPr>
        <w:jc w:val="both"/>
        <w:rPr>
          <w:rFonts w:asciiTheme="minorHAnsi" w:hAnsiTheme="minorHAnsi" w:cstheme="minorHAnsi"/>
          <w:bCs/>
          <w:sz w:val="22"/>
          <w:lang w:val="es-419"/>
        </w:rPr>
      </w:pPr>
      <w:r w:rsidRPr="00962699">
        <w:rPr>
          <w:rFonts w:asciiTheme="minorHAnsi" w:hAnsiTheme="minorHAnsi" w:cstheme="minorHAnsi"/>
          <w:b/>
          <w:sz w:val="22"/>
          <w:lang w:val="es-419"/>
        </w:rPr>
        <w:lastRenderedPageBreak/>
        <w:t>SEGUNDA SESI</w:t>
      </w:r>
      <w:proofErr w:type="spellStart"/>
      <w:r w:rsidR="005E7D0D" w:rsidRPr="00962699">
        <w:rPr>
          <w:rFonts w:asciiTheme="minorHAnsi" w:hAnsiTheme="minorHAnsi" w:cstheme="minorHAnsi"/>
          <w:b/>
          <w:caps/>
          <w:sz w:val="22"/>
          <w:szCs w:val="22"/>
          <w:lang w:val="es-US"/>
        </w:rPr>
        <w:t>ó</w:t>
      </w:r>
      <w:proofErr w:type="spellEnd"/>
      <w:r w:rsidRPr="00962699">
        <w:rPr>
          <w:rFonts w:asciiTheme="minorHAnsi" w:hAnsiTheme="minorHAnsi" w:cstheme="minorHAnsi"/>
          <w:b/>
          <w:sz w:val="22"/>
          <w:lang w:val="es-419"/>
        </w:rPr>
        <w:t xml:space="preserve">N </w:t>
      </w:r>
      <w:r w:rsidR="00132C42" w:rsidRPr="00962699">
        <w:rPr>
          <w:rFonts w:asciiTheme="minorHAnsi" w:hAnsiTheme="minorHAnsi" w:cstheme="minorHAnsi"/>
          <w:b/>
          <w:sz w:val="22"/>
          <w:lang w:val="es-419"/>
        </w:rPr>
        <w:t>– 23 de agosto</w:t>
      </w:r>
      <w:r w:rsidRPr="00962699">
        <w:rPr>
          <w:rFonts w:asciiTheme="minorHAnsi" w:hAnsiTheme="minorHAnsi" w:cstheme="minorHAnsi"/>
          <w:bCs/>
          <w:sz w:val="22"/>
          <w:lang w:val="es-419"/>
        </w:rPr>
        <w:t xml:space="preserve">:  </w:t>
      </w:r>
      <w:r w:rsidR="005E7D0D" w:rsidRPr="00962699">
        <w:rPr>
          <w:rFonts w:asciiTheme="minorHAnsi" w:hAnsiTheme="minorHAnsi" w:cstheme="minorHAnsi"/>
          <w:bCs/>
          <w:sz w:val="22"/>
          <w:lang w:val="es-419"/>
        </w:rPr>
        <w:t xml:space="preserve">Durante la </w:t>
      </w:r>
      <w:r w:rsidR="002D6462" w:rsidRPr="00962699">
        <w:rPr>
          <w:rFonts w:asciiTheme="minorHAnsi" w:hAnsiTheme="minorHAnsi" w:cstheme="minorHAnsi"/>
          <w:bCs/>
          <w:sz w:val="22"/>
          <w:lang w:val="es-419"/>
        </w:rPr>
        <w:t>segunda sesión se profundizar</w:t>
      </w:r>
      <w:r w:rsidR="00633896" w:rsidRPr="00962699">
        <w:rPr>
          <w:rFonts w:asciiTheme="minorHAnsi" w:hAnsiTheme="minorHAnsi" w:cstheme="minorHAnsi"/>
          <w:bCs/>
          <w:sz w:val="22"/>
          <w:lang w:val="es-419"/>
        </w:rPr>
        <w:t>o</w:t>
      </w:r>
      <w:r w:rsidR="002D6462" w:rsidRPr="00962699">
        <w:rPr>
          <w:rFonts w:asciiTheme="minorHAnsi" w:hAnsiTheme="minorHAnsi" w:cstheme="minorHAnsi"/>
          <w:bCs/>
          <w:sz w:val="22"/>
          <w:lang w:val="es-419"/>
        </w:rPr>
        <w:t xml:space="preserve">n aspectos </w:t>
      </w:r>
      <w:r w:rsidR="00633896" w:rsidRPr="00962699">
        <w:rPr>
          <w:rFonts w:asciiTheme="minorHAnsi" w:hAnsiTheme="minorHAnsi" w:cstheme="minorHAnsi"/>
          <w:bCs/>
          <w:sz w:val="22"/>
          <w:lang w:val="es-419"/>
        </w:rPr>
        <w:t>d</w:t>
      </w:r>
      <w:r w:rsidR="002D6462" w:rsidRPr="00962699">
        <w:rPr>
          <w:rFonts w:asciiTheme="minorHAnsi" w:hAnsiTheme="minorHAnsi" w:cstheme="minorHAnsi"/>
          <w:bCs/>
          <w:sz w:val="22"/>
          <w:lang w:val="es-419"/>
        </w:rPr>
        <w:t xml:space="preserve">el proceso que lleva a cabo Panamá, como parte de la función de inspección, para la implementación de las Fichas de Análisis de Riesgo, así como las claves que contribuyeron para que Panamá hubiera sido retirado del reporte de países con mano de obra infantil en determinados sectores económicos, que elabora periódicamente el Departamento de Trabajo de los Estados Unidos.  </w:t>
      </w:r>
    </w:p>
    <w:p w14:paraId="5575057B" w14:textId="77777777" w:rsidR="00962699" w:rsidRPr="00962699" w:rsidRDefault="00962699" w:rsidP="00962699">
      <w:pPr>
        <w:pStyle w:val="ListParagraph"/>
        <w:rPr>
          <w:rFonts w:asciiTheme="minorHAnsi" w:hAnsiTheme="minorHAnsi" w:cstheme="minorHAnsi"/>
          <w:bCs/>
          <w:sz w:val="22"/>
          <w:lang w:val="es-419"/>
        </w:rPr>
      </w:pPr>
    </w:p>
    <w:p w14:paraId="4058A78F" w14:textId="5E518E35" w:rsidR="005E7D0D" w:rsidRDefault="007F5439" w:rsidP="00161F9B">
      <w:pPr>
        <w:pStyle w:val="ListParagraph"/>
        <w:numPr>
          <w:ilvl w:val="0"/>
          <w:numId w:val="6"/>
        </w:numPr>
        <w:rPr>
          <w:rFonts w:asciiTheme="minorHAnsi" w:hAnsiTheme="minorHAnsi" w:cstheme="minorHAnsi"/>
          <w:b/>
          <w:sz w:val="22"/>
          <w:lang w:val="es-419"/>
        </w:rPr>
      </w:pPr>
      <w:r w:rsidRPr="000E3B4F">
        <w:rPr>
          <w:rFonts w:asciiTheme="minorHAnsi" w:hAnsiTheme="minorHAnsi" w:cstheme="minorHAnsi"/>
          <w:b/>
          <w:sz w:val="22"/>
          <w:lang w:val="es-419"/>
        </w:rPr>
        <w:t>TERCERA SESI</w:t>
      </w:r>
      <w:proofErr w:type="spellStart"/>
      <w:r w:rsidR="005E7D0D" w:rsidRPr="000E3B4F">
        <w:rPr>
          <w:rFonts w:asciiTheme="minorHAnsi" w:hAnsiTheme="minorHAnsi" w:cstheme="minorHAnsi"/>
          <w:b/>
          <w:caps/>
          <w:sz w:val="22"/>
          <w:szCs w:val="22"/>
          <w:lang w:val="es-US"/>
        </w:rPr>
        <w:t>ó</w:t>
      </w:r>
      <w:proofErr w:type="spellEnd"/>
      <w:r w:rsidRPr="000E3B4F">
        <w:rPr>
          <w:rFonts w:asciiTheme="minorHAnsi" w:hAnsiTheme="minorHAnsi" w:cstheme="minorHAnsi"/>
          <w:b/>
          <w:sz w:val="22"/>
          <w:lang w:val="es-419"/>
        </w:rPr>
        <w:t>N</w:t>
      </w:r>
      <w:r w:rsidR="00962699" w:rsidRPr="000E3B4F">
        <w:rPr>
          <w:rFonts w:asciiTheme="minorHAnsi" w:hAnsiTheme="minorHAnsi" w:cstheme="minorHAnsi"/>
          <w:b/>
          <w:sz w:val="22"/>
          <w:lang w:val="es-419"/>
        </w:rPr>
        <w:t xml:space="preserve">: </w:t>
      </w:r>
      <w:r w:rsidR="00F50AB2" w:rsidRPr="000E3B4F">
        <w:rPr>
          <w:rFonts w:asciiTheme="minorHAnsi" w:hAnsiTheme="minorHAnsi" w:cstheme="minorHAnsi"/>
          <w:bCs/>
          <w:sz w:val="22"/>
          <w:lang w:val="es-419"/>
        </w:rPr>
        <w:t xml:space="preserve">Basado en los aprendizajes y la experiencia de Panamá, </w:t>
      </w:r>
      <w:r w:rsidR="00A8589F" w:rsidRPr="000E3B4F">
        <w:rPr>
          <w:rFonts w:asciiTheme="minorHAnsi" w:hAnsiTheme="minorHAnsi" w:cstheme="minorHAnsi"/>
          <w:bCs/>
          <w:sz w:val="22"/>
          <w:lang w:val="es-419"/>
        </w:rPr>
        <w:t>Guatemala present</w:t>
      </w:r>
      <w:r w:rsidR="000E3B4F" w:rsidRPr="000E3B4F">
        <w:rPr>
          <w:rFonts w:asciiTheme="minorHAnsi" w:hAnsiTheme="minorHAnsi" w:cstheme="minorHAnsi"/>
          <w:bCs/>
          <w:sz w:val="22"/>
          <w:lang w:val="es-419"/>
        </w:rPr>
        <w:t>ó</w:t>
      </w:r>
      <w:r w:rsidR="00A8589F" w:rsidRPr="000E3B4F">
        <w:rPr>
          <w:rFonts w:asciiTheme="minorHAnsi" w:hAnsiTheme="minorHAnsi" w:cstheme="minorHAnsi"/>
          <w:bCs/>
          <w:sz w:val="22"/>
          <w:lang w:val="es-419"/>
        </w:rPr>
        <w:t xml:space="preserve"> un plan de actividades</w:t>
      </w:r>
      <w:r w:rsidR="00F50AB2" w:rsidRPr="000E3B4F">
        <w:rPr>
          <w:rFonts w:asciiTheme="minorHAnsi" w:hAnsiTheme="minorHAnsi" w:cstheme="minorHAnsi"/>
          <w:bCs/>
          <w:sz w:val="22"/>
          <w:lang w:val="es-419"/>
        </w:rPr>
        <w:t xml:space="preserve"> </w:t>
      </w:r>
      <w:r w:rsidR="00A8589F" w:rsidRPr="000E3B4F">
        <w:rPr>
          <w:rFonts w:asciiTheme="minorHAnsi" w:hAnsiTheme="minorHAnsi" w:cstheme="minorHAnsi"/>
          <w:bCs/>
          <w:sz w:val="22"/>
          <w:lang w:val="es-419"/>
        </w:rPr>
        <w:t>en el que especifi</w:t>
      </w:r>
      <w:r w:rsidR="000E3B4F" w:rsidRPr="000E3B4F">
        <w:rPr>
          <w:rFonts w:asciiTheme="minorHAnsi" w:hAnsiTheme="minorHAnsi" w:cstheme="minorHAnsi"/>
          <w:bCs/>
          <w:sz w:val="22"/>
          <w:lang w:val="es-419"/>
        </w:rPr>
        <w:t>có</w:t>
      </w:r>
      <w:r w:rsidR="00A8589F" w:rsidRPr="000E3B4F">
        <w:rPr>
          <w:rFonts w:asciiTheme="minorHAnsi" w:hAnsiTheme="minorHAnsi" w:cstheme="minorHAnsi"/>
          <w:bCs/>
          <w:sz w:val="22"/>
          <w:lang w:val="es-419"/>
        </w:rPr>
        <w:t xml:space="preserve"> qu</w:t>
      </w:r>
      <w:r w:rsidR="000E3B4F" w:rsidRPr="000E3B4F">
        <w:rPr>
          <w:rFonts w:asciiTheme="minorHAnsi" w:hAnsiTheme="minorHAnsi" w:cstheme="minorHAnsi"/>
          <w:bCs/>
          <w:sz w:val="22"/>
          <w:lang w:val="es-419"/>
        </w:rPr>
        <w:t xml:space="preserve">é </w:t>
      </w:r>
      <w:r w:rsidR="00A8589F" w:rsidRPr="000E3B4F">
        <w:rPr>
          <w:rFonts w:asciiTheme="minorHAnsi" w:hAnsiTheme="minorHAnsi" w:cstheme="minorHAnsi"/>
          <w:bCs/>
          <w:sz w:val="22"/>
          <w:lang w:val="es-419"/>
        </w:rPr>
        <w:t xml:space="preserve">acciones llevará a cabo para </w:t>
      </w:r>
      <w:r w:rsidR="0075262B" w:rsidRPr="000E3B4F">
        <w:rPr>
          <w:rFonts w:asciiTheme="minorHAnsi" w:hAnsiTheme="minorHAnsi" w:cstheme="minorHAnsi"/>
          <w:bCs/>
          <w:sz w:val="22"/>
          <w:lang w:val="es-419"/>
        </w:rPr>
        <w:t>consolidar su</w:t>
      </w:r>
      <w:r w:rsidR="00F50AB2" w:rsidRPr="000E3B4F">
        <w:rPr>
          <w:rFonts w:asciiTheme="minorHAnsi" w:hAnsiTheme="minorHAnsi" w:cstheme="minorHAnsi"/>
          <w:bCs/>
          <w:sz w:val="22"/>
          <w:lang w:val="es-419"/>
        </w:rPr>
        <w:t xml:space="preserve">s esfuerzos en materia de prevención y erradicación del trabajo infantil, especialmente en el sector azucarero.  Panamá </w:t>
      </w:r>
      <w:r w:rsidR="000E3B4F" w:rsidRPr="000E3B4F">
        <w:rPr>
          <w:rFonts w:asciiTheme="minorHAnsi" w:hAnsiTheme="minorHAnsi" w:cstheme="minorHAnsi"/>
          <w:bCs/>
          <w:sz w:val="22"/>
          <w:lang w:val="es-419"/>
        </w:rPr>
        <w:t xml:space="preserve">y la OEA hicieron recomendaciones y comentarios finales. </w:t>
      </w:r>
      <w:bookmarkStart w:id="1" w:name="_Hlk77154743"/>
    </w:p>
    <w:p w14:paraId="77B47CB3" w14:textId="77777777" w:rsidR="000E3B4F" w:rsidRPr="000E3B4F" w:rsidRDefault="000E3B4F" w:rsidP="000E3B4F">
      <w:pPr>
        <w:pStyle w:val="ListParagraph"/>
        <w:rPr>
          <w:rFonts w:asciiTheme="minorHAnsi" w:hAnsiTheme="minorHAnsi" w:cstheme="minorHAnsi"/>
          <w:b/>
          <w:sz w:val="22"/>
          <w:lang w:val="es-419"/>
        </w:rPr>
      </w:pPr>
    </w:p>
    <w:p w14:paraId="79C9612A" w14:textId="77777777" w:rsidR="000E3B4F" w:rsidRDefault="000E3B4F" w:rsidP="000E3B4F">
      <w:pPr>
        <w:pStyle w:val="ListParagraph"/>
        <w:rPr>
          <w:rFonts w:asciiTheme="minorHAnsi" w:hAnsiTheme="minorHAnsi" w:cstheme="minorHAnsi"/>
          <w:b/>
          <w:sz w:val="22"/>
          <w:lang w:val="es-419"/>
        </w:rPr>
      </w:pPr>
    </w:p>
    <w:p w14:paraId="7349BE16" w14:textId="4531997C" w:rsidR="00633896" w:rsidRPr="007041B5" w:rsidRDefault="00BD0119" w:rsidP="00F50AB2">
      <w:pPr>
        <w:rPr>
          <w:rFonts w:asciiTheme="minorHAnsi" w:hAnsiTheme="minorHAnsi" w:cstheme="minorHAnsi"/>
          <w:b/>
          <w:sz w:val="22"/>
          <w:u w:val="single"/>
          <w:lang w:val="es-419"/>
        </w:rPr>
      </w:pPr>
      <w:r w:rsidRPr="007041B5">
        <w:rPr>
          <w:rFonts w:asciiTheme="minorHAnsi" w:hAnsiTheme="minorHAnsi" w:cstheme="minorHAnsi"/>
          <w:b/>
          <w:sz w:val="22"/>
          <w:u w:val="single"/>
          <w:lang w:val="es-419"/>
        </w:rPr>
        <w:t>PRIMERA SESI</w:t>
      </w:r>
      <w:proofErr w:type="spellStart"/>
      <w:r w:rsidR="005E7D0D" w:rsidRPr="007041B5">
        <w:rPr>
          <w:rFonts w:asciiTheme="minorHAnsi" w:hAnsiTheme="minorHAnsi" w:cstheme="minorHAnsi"/>
          <w:b/>
          <w:caps/>
          <w:sz w:val="22"/>
          <w:szCs w:val="22"/>
          <w:u w:val="single"/>
          <w:lang w:val="es-US"/>
        </w:rPr>
        <w:t>ó</w:t>
      </w:r>
      <w:proofErr w:type="spellEnd"/>
      <w:r w:rsidRPr="007041B5">
        <w:rPr>
          <w:rFonts w:asciiTheme="minorHAnsi" w:hAnsiTheme="minorHAnsi" w:cstheme="minorHAnsi"/>
          <w:b/>
          <w:sz w:val="22"/>
          <w:u w:val="single"/>
          <w:lang w:val="es-419"/>
        </w:rPr>
        <w:t>N</w:t>
      </w:r>
    </w:p>
    <w:p w14:paraId="145A0F91" w14:textId="77777777" w:rsidR="00633896" w:rsidRDefault="00633896" w:rsidP="005E7D0D">
      <w:pPr>
        <w:ind w:firstLine="360"/>
        <w:rPr>
          <w:rFonts w:asciiTheme="minorHAnsi" w:hAnsiTheme="minorHAnsi" w:cstheme="minorHAnsi"/>
          <w:b/>
          <w:sz w:val="22"/>
          <w:lang w:val="es-419"/>
        </w:rPr>
      </w:pPr>
    </w:p>
    <w:p w14:paraId="7C6481A3" w14:textId="7C0D2CA9" w:rsidR="00123C19" w:rsidRDefault="00633896" w:rsidP="00F50AB2">
      <w:pPr>
        <w:rPr>
          <w:rFonts w:asciiTheme="minorHAnsi" w:hAnsiTheme="minorHAnsi" w:cstheme="minorHAnsi"/>
          <w:bCs/>
          <w:sz w:val="22"/>
          <w:lang w:val="es-419"/>
        </w:rPr>
      </w:pPr>
      <w:r>
        <w:rPr>
          <w:rFonts w:asciiTheme="minorHAnsi" w:hAnsiTheme="minorHAnsi" w:cstheme="minorHAnsi"/>
          <w:b/>
          <w:sz w:val="22"/>
          <w:lang w:val="es-419"/>
        </w:rPr>
        <w:t xml:space="preserve">Fecha: </w:t>
      </w:r>
      <w:r w:rsidR="00BD0119" w:rsidRPr="00633896">
        <w:rPr>
          <w:rFonts w:asciiTheme="minorHAnsi" w:hAnsiTheme="minorHAnsi" w:cstheme="minorHAnsi"/>
          <w:bCs/>
          <w:sz w:val="22"/>
          <w:lang w:val="es-419"/>
        </w:rPr>
        <w:t>16 de julio</w:t>
      </w:r>
    </w:p>
    <w:p w14:paraId="20773DFE" w14:textId="199207BA" w:rsidR="007041B5" w:rsidRDefault="007041B5" w:rsidP="005E7D0D">
      <w:pPr>
        <w:ind w:firstLine="360"/>
        <w:rPr>
          <w:rFonts w:asciiTheme="minorHAnsi" w:hAnsiTheme="minorHAnsi" w:cstheme="minorHAnsi"/>
          <w:bCs/>
          <w:sz w:val="22"/>
          <w:lang w:val="es-419"/>
        </w:rPr>
      </w:pPr>
    </w:p>
    <w:p w14:paraId="123F24DE" w14:textId="1ADA0E87" w:rsidR="007041B5" w:rsidRDefault="007041B5" w:rsidP="00F50AB2">
      <w:pPr>
        <w:rPr>
          <w:rFonts w:asciiTheme="minorHAnsi" w:hAnsiTheme="minorHAnsi" w:cstheme="minorHAnsi"/>
          <w:bCs/>
          <w:sz w:val="22"/>
          <w:lang w:val="es-419"/>
        </w:rPr>
      </w:pPr>
      <w:r w:rsidRPr="007041B5">
        <w:rPr>
          <w:rFonts w:asciiTheme="minorHAnsi" w:hAnsiTheme="minorHAnsi" w:cstheme="minorHAnsi"/>
          <w:b/>
          <w:sz w:val="22"/>
          <w:lang w:val="es-419"/>
        </w:rPr>
        <w:t>Contenidos</w:t>
      </w:r>
      <w:r>
        <w:rPr>
          <w:rFonts w:asciiTheme="minorHAnsi" w:hAnsiTheme="minorHAnsi" w:cstheme="minorHAnsi"/>
          <w:bCs/>
          <w:sz w:val="22"/>
          <w:lang w:val="es-419"/>
        </w:rPr>
        <w:t>:  La primera sesión permitió conocer de manera general la política pública sobre trabajo infantil de ambos países y, con mayor detalle, la inspección del trabajo infantil en Panamá y su aplicación en el sector de la caña de azúcar.</w:t>
      </w:r>
    </w:p>
    <w:p w14:paraId="484AD60F" w14:textId="7A02DDE1" w:rsidR="00123C19" w:rsidRDefault="00123C19" w:rsidP="000E3B4F">
      <w:pPr>
        <w:rPr>
          <w:rFonts w:asciiTheme="minorHAnsi" w:hAnsiTheme="minorHAnsi" w:cstheme="minorHAnsi"/>
          <w:bCs/>
          <w:sz w:val="22"/>
          <w:lang w:val="es-419"/>
        </w:rPr>
      </w:pPr>
    </w:p>
    <w:p w14:paraId="37947A21" w14:textId="77777777" w:rsidR="005E7D0D" w:rsidRDefault="005E7D0D" w:rsidP="005E7D0D">
      <w:pPr>
        <w:rPr>
          <w:rFonts w:asciiTheme="minorHAnsi" w:hAnsiTheme="minorHAnsi" w:cstheme="minorHAnsi"/>
          <w:b/>
          <w:sz w:val="22"/>
          <w:szCs w:val="22"/>
          <w:u w:val="single"/>
          <w:lang w:val="es-US"/>
        </w:rPr>
      </w:pPr>
    </w:p>
    <w:p w14:paraId="7DF4995C" w14:textId="301BE66D" w:rsidR="00370B23" w:rsidRPr="00AB78D1" w:rsidRDefault="00370B23" w:rsidP="00F50AB2">
      <w:pPr>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SEGUNDA SESIÓN </w:t>
      </w:r>
    </w:p>
    <w:p w14:paraId="2BAC4CDE" w14:textId="77777777" w:rsidR="00370B23" w:rsidRDefault="00370B23" w:rsidP="00370B23">
      <w:pPr>
        <w:jc w:val="both"/>
        <w:outlineLvl w:val="0"/>
        <w:rPr>
          <w:rFonts w:asciiTheme="minorHAnsi" w:hAnsiTheme="minorHAnsi" w:cstheme="minorHAnsi"/>
          <w:sz w:val="22"/>
          <w:szCs w:val="22"/>
          <w:lang w:val="es-US"/>
        </w:rPr>
      </w:pPr>
    </w:p>
    <w:p w14:paraId="2E540A3A" w14:textId="39006C8E" w:rsidR="0060458E" w:rsidRPr="0060458E" w:rsidRDefault="0060458E" w:rsidP="00F50AB2">
      <w:pPr>
        <w:jc w:val="both"/>
        <w:outlineLvl w:val="0"/>
        <w:rPr>
          <w:rFonts w:asciiTheme="minorHAnsi" w:hAnsiTheme="minorHAnsi" w:cstheme="minorHAnsi"/>
          <w:sz w:val="22"/>
          <w:szCs w:val="22"/>
          <w:lang w:val="es-419"/>
        </w:rPr>
      </w:pPr>
      <w:r>
        <w:rPr>
          <w:rFonts w:asciiTheme="minorHAnsi" w:hAnsiTheme="minorHAnsi" w:cstheme="minorHAnsi"/>
          <w:b/>
          <w:bCs/>
          <w:sz w:val="22"/>
          <w:szCs w:val="22"/>
          <w:lang w:val="es-US"/>
        </w:rPr>
        <w:t>F</w:t>
      </w:r>
      <w:r w:rsidR="00AB26BC">
        <w:rPr>
          <w:rFonts w:asciiTheme="minorHAnsi" w:hAnsiTheme="minorHAnsi" w:cstheme="minorHAnsi"/>
          <w:b/>
          <w:bCs/>
          <w:sz w:val="22"/>
          <w:szCs w:val="22"/>
          <w:lang w:val="es-US"/>
        </w:rPr>
        <w:t>echa</w:t>
      </w:r>
      <w:r w:rsidR="00132C42" w:rsidRPr="000117A3">
        <w:rPr>
          <w:rFonts w:asciiTheme="minorHAnsi" w:hAnsiTheme="minorHAnsi" w:cstheme="minorHAnsi"/>
          <w:b/>
          <w:bCs/>
          <w:sz w:val="22"/>
          <w:szCs w:val="22"/>
          <w:lang w:val="es-US"/>
        </w:rPr>
        <w:t xml:space="preserve">:  </w:t>
      </w:r>
      <w:r w:rsidR="00132C42" w:rsidRPr="00633896">
        <w:rPr>
          <w:rFonts w:asciiTheme="minorHAnsi" w:hAnsiTheme="minorHAnsi" w:cstheme="minorHAnsi"/>
          <w:sz w:val="22"/>
          <w:szCs w:val="22"/>
          <w:lang w:val="es-US"/>
        </w:rPr>
        <w:t>23 de agosto, 2021</w:t>
      </w:r>
      <w:r w:rsidR="00132C42" w:rsidRPr="0060458E">
        <w:rPr>
          <w:rFonts w:asciiTheme="minorHAnsi" w:hAnsiTheme="minorHAnsi" w:cstheme="minorHAnsi"/>
          <w:b/>
          <w:bCs/>
          <w:sz w:val="22"/>
          <w:szCs w:val="22"/>
          <w:lang w:val="es-US"/>
        </w:rPr>
        <w:t xml:space="preserve"> </w:t>
      </w:r>
      <w:r w:rsidRPr="0060458E">
        <w:rPr>
          <w:rFonts w:asciiTheme="minorHAnsi" w:hAnsiTheme="minorHAnsi" w:cstheme="minorHAnsi"/>
          <w:sz w:val="22"/>
          <w:szCs w:val="22"/>
          <w:lang w:val="es-US"/>
        </w:rPr>
        <w:t xml:space="preserve">- </w:t>
      </w:r>
      <w:r w:rsidRPr="0060458E">
        <w:rPr>
          <w:rFonts w:asciiTheme="minorHAnsi" w:hAnsiTheme="minorHAnsi" w:cstheme="minorHAnsi"/>
          <w:sz w:val="22"/>
          <w:szCs w:val="22"/>
          <w:lang w:val="es-419"/>
        </w:rPr>
        <w:t>9:</w:t>
      </w:r>
      <w:r w:rsidR="00C56255">
        <w:rPr>
          <w:rFonts w:asciiTheme="minorHAnsi" w:hAnsiTheme="minorHAnsi" w:cstheme="minorHAnsi"/>
          <w:sz w:val="22"/>
          <w:szCs w:val="22"/>
          <w:lang w:val="es-419"/>
        </w:rPr>
        <w:t>3</w:t>
      </w:r>
      <w:r w:rsidRPr="0060458E">
        <w:rPr>
          <w:rFonts w:asciiTheme="minorHAnsi" w:hAnsiTheme="minorHAnsi" w:cstheme="minorHAnsi"/>
          <w:sz w:val="22"/>
          <w:szCs w:val="22"/>
          <w:lang w:val="es-419"/>
        </w:rPr>
        <w:t xml:space="preserve">0 am de Panamá, 8:30 a.m. de Guatemala   </w:t>
      </w:r>
    </w:p>
    <w:p w14:paraId="0C0DB09A" w14:textId="5A3EAE61" w:rsidR="00370B23" w:rsidRDefault="00370B23" w:rsidP="00370B23">
      <w:pPr>
        <w:jc w:val="both"/>
        <w:outlineLvl w:val="0"/>
        <w:rPr>
          <w:rFonts w:asciiTheme="minorHAnsi" w:hAnsiTheme="minorHAnsi" w:cstheme="minorHAnsi"/>
          <w:sz w:val="22"/>
          <w:szCs w:val="22"/>
          <w:lang w:val="es-419"/>
        </w:rPr>
      </w:pPr>
    </w:p>
    <w:p w14:paraId="05892884" w14:textId="3535B0BB" w:rsidR="007041B5" w:rsidRDefault="007041B5" w:rsidP="00F50AB2">
      <w:pPr>
        <w:jc w:val="both"/>
        <w:rPr>
          <w:rFonts w:asciiTheme="minorHAnsi" w:hAnsiTheme="minorHAnsi" w:cstheme="minorHAnsi"/>
          <w:bCs/>
          <w:sz w:val="22"/>
          <w:lang w:val="es-419"/>
        </w:rPr>
      </w:pPr>
      <w:r>
        <w:rPr>
          <w:rFonts w:asciiTheme="minorHAnsi" w:hAnsiTheme="minorHAnsi" w:cstheme="minorHAnsi"/>
          <w:b/>
          <w:bCs/>
          <w:sz w:val="22"/>
          <w:szCs w:val="22"/>
          <w:lang w:val="es-419"/>
        </w:rPr>
        <w:t>Contenidos</w:t>
      </w:r>
      <w:r w:rsidRPr="00EA6060">
        <w:rPr>
          <w:rFonts w:asciiTheme="minorHAnsi" w:hAnsiTheme="minorHAnsi" w:cstheme="minorHAnsi"/>
          <w:bCs/>
          <w:sz w:val="22"/>
          <w:lang w:val="es-419"/>
        </w:rPr>
        <w:t xml:space="preserve">: </w:t>
      </w:r>
      <w:r>
        <w:rPr>
          <w:rFonts w:asciiTheme="minorHAnsi" w:hAnsiTheme="minorHAnsi" w:cstheme="minorHAnsi"/>
          <w:bCs/>
          <w:sz w:val="22"/>
          <w:lang w:val="es-419"/>
        </w:rPr>
        <w:t xml:space="preserve"> En la segunda sesión se profundizaron varios aspectos de la experiencia de </w:t>
      </w:r>
      <w:r w:rsidRPr="007041B5">
        <w:rPr>
          <w:rFonts w:asciiTheme="minorHAnsi" w:hAnsiTheme="minorHAnsi" w:cstheme="minorHAnsi"/>
          <w:bCs/>
          <w:sz w:val="22"/>
          <w:lang w:val="es-419"/>
        </w:rPr>
        <w:t>Panamá</w:t>
      </w:r>
      <w:r>
        <w:rPr>
          <w:rFonts w:asciiTheme="minorHAnsi" w:hAnsiTheme="minorHAnsi" w:cstheme="minorHAnsi"/>
          <w:bCs/>
          <w:sz w:val="22"/>
          <w:lang w:val="es-419"/>
        </w:rPr>
        <w:t xml:space="preserve">, incluyendo: </w:t>
      </w:r>
    </w:p>
    <w:p w14:paraId="79E4103D" w14:textId="77777777" w:rsidR="007041B5" w:rsidRDefault="007041B5" w:rsidP="007041B5">
      <w:pPr>
        <w:pStyle w:val="ListParagraph"/>
        <w:ind w:left="0"/>
        <w:jc w:val="both"/>
        <w:rPr>
          <w:rFonts w:asciiTheme="minorHAnsi" w:hAnsiTheme="minorHAnsi" w:cstheme="minorHAnsi"/>
          <w:b/>
          <w:sz w:val="22"/>
          <w:lang w:val="es-419"/>
        </w:rPr>
      </w:pPr>
    </w:p>
    <w:p w14:paraId="09F5AF4C" w14:textId="77777777" w:rsidR="007041B5" w:rsidRDefault="007041B5" w:rsidP="007041B5">
      <w:pPr>
        <w:pStyle w:val="ListParagraph"/>
        <w:numPr>
          <w:ilvl w:val="0"/>
          <w:numId w:val="12"/>
        </w:numPr>
        <w:ind w:left="1260" w:hanging="450"/>
        <w:jc w:val="both"/>
        <w:rPr>
          <w:rFonts w:asciiTheme="minorHAnsi" w:hAnsiTheme="minorHAnsi" w:cstheme="minorHAnsi"/>
          <w:bCs/>
          <w:sz w:val="22"/>
          <w:lang w:val="es-419"/>
        </w:rPr>
      </w:pPr>
      <w:r w:rsidRPr="007041B5">
        <w:rPr>
          <w:rFonts w:asciiTheme="minorHAnsi" w:hAnsiTheme="minorHAnsi" w:cstheme="minorHAnsi"/>
          <w:bCs/>
          <w:sz w:val="22"/>
          <w:lang w:val="es-419"/>
        </w:rPr>
        <w:t xml:space="preserve">El proceso que lleva a cabo Panamá, como parte de la función de inspección, para la implementación de las </w:t>
      </w:r>
      <w:r w:rsidRPr="007041B5">
        <w:rPr>
          <w:rFonts w:asciiTheme="minorHAnsi" w:hAnsiTheme="minorHAnsi" w:cstheme="minorHAnsi"/>
          <w:b/>
          <w:sz w:val="22"/>
          <w:lang w:val="es-419"/>
        </w:rPr>
        <w:t>Fichas de Análisis de Riesgo,</w:t>
      </w:r>
      <w:r w:rsidRPr="007041B5">
        <w:rPr>
          <w:rFonts w:asciiTheme="minorHAnsi" w:hAnsiTheme="minorHAnsi" w:cstheme="minorHAnsi"/>
          <w:bCs/>
          <w:sz w:val="22"/>
          <w:lang w:val="es-419"/>
        </w:rPr>
        <w:t xml:space="preserve"> incluyendo la coordinación horizontal de la inspección del trabajo (coordinación entre inspección y la unidad de atención de trabajo infantil, y con otras agencias del estado a nivel nacional) y la coordinación vertical</w:t>
      </w:r>
      <w:r>
        <w:rPr>
          <w:rFonts w:asciiTheme="minorHAnsi" w:hAnsiTheme="minorHAnsi" w:cstheme="minorHAnsi"/>
          <w:bCs/>
          <w:sz w:val="22"/>
          <w:lang w:val="es-419"/>
        </w:rPr>
        <w:t xml:space="preserve"> (</w:t>
      </w:r>
      <w:r w:rsidRPr="007041B5">
        <w:rPr>
          <w:rFonts w:asciiTheme="minorHAnsi" w:hAnsiTheme="minorHAnsi" w:cstheme="minorHAnsi"/>
          <w:bCs/>
          <w:sz w:val="22"/>
          <w:lang w:val="es-419"/>
        </w:rPr>
        <w:t>cómo se desarrolla la coordinación con gobiernos locales</w:t>
      </w:r>
      <w:r>
        <w:rPr>
          <w:rFonts w:asciiTheme="minorHAnsi" w:hAnsiTheme="minorHAnsi" w:cstheme="minorHAnsi"/>
          <w:bCs/>
          <w:sz w:val="22"/>
          <w:lang w:val="es-419"/>
        </w:rPr>
        <w:t xml:space="preserve">).  </w:t>
      </w:r>
    </w:p>
    <w:p w14:paraId="3152A37E" w14:textId="77777777" w:rsidR="007041B5" w:rsidRPr="007041B5" w:rsidRDefault="007041B5" w:rsidP="007041B5">
      <w:pPr>
        <w:pStyle w:val="ListParagraph"/>
        <w:rPr>
          <w:rFonts w:asciiTheme="minorHAnsi" w:hAnsiTheme="minorHAnsi" w:cstheme="minorHAnsi"/>
          <w:bCs/>
          <w:sz w:val="22"/>
          <w:lang w:val="es-419"/>
        </w:rPr>
      </w:pPr>
    </w:p>
    <w:p w14:paraId="5001406C" w14:textId="77777777" w:rsidR="007041B5" w:rsidRDefault="007041B5" w:rsidP="007041B5">
      <w:pPr>
        <w:pStyle w:val="ListParagraph"/>
        <w:numPr>
          <w:ilvl w:val="0"/>
          <w:numId w:val="12"/>
        </w:numPr>
        <w:ind w:left="1260" w:hanging="450"/>
        <w:jc w:val="both"/>
        <w:rPr>
          <w:rFonts w:asciiTheme="minorHAnsi" w:hAnsiTheme="minorHAnsi" w:cstheme="minorHAnsi"/>
          <w:bCs/>
          <w:sz w:val="22"/>
          <w:lang w:val="es-419"/>
        </w:rPr>
      </w:pPr>
      <w:r>
        <w:rPr>
          <w:rFonts w:asciiTheme="minorHAnsi" w:hAnsiTheme="minorHAnsi" w:cstheme="minorHAnsi"/>
          <w:bCs/>
          <w:sz w:val="22"/>
          <w:lang w:val="es-419"/>
        </w:rPr>
        <w:t>L</w:t>
      </w:r>
      <w:r w:rsidRPr="00627307">
        <w:rPr>
          <w:rFonts w:asciiTheme="minorHAnsi" w:hAnsiTheme="minorHAnsi" w:cstheme="minorHAnsi"/>
          <w:bCs/>
          <w:sz w:val="22"/>
          <w:lang w:val="es-419"/>
        </w:rPr>
        <w:t>as claves que contribuyeron para que Panamá hubiera sido retirado del reporte de países con mano de obra infantil en determinados sectores económicos, que elabora periódicamente el Departamento de Trabajo de los Estados Unidos</w:t>
      </w:r>
      <w:r>
        <w:rPr>
          <w:rFonts w:asciiTheme="minorHAnsi" w:hAnsiTheme="minorHAnsi" w:cstheme="minorHAnsi"/>
          <w:bCs/>
          <w:sz w:val="22"/>
          <w:lang w:val="es-419"/>
        </w:rPr>
        <w:t>.</w:t>
      </w:r>
    </w:p>
    <w:p w14:paraId="1FC76997" w14:textId="275D5D26" w:rsidR="007041B5" w:rsidRDefault="007041B5" w:rsidP="007041B5">
      <w:pPr>
        <w:jc w:val="both"/>
        <w:rPr>
          <w:rFonts w:asciiTheme="minorHAnsi" w:hAnsiTheme="minorHAnsi" w:cstheme="minorHAnsi"/>
          <w:bCs/>
          <w:sz w:val="22"/>
          <w:lang w:val="es-419"/>
        </w:rPr>
      </w:pPr>
    </w:p>
    <w:p w14:paraId="43CB352D" w14:textId="26C5098F" w:rsidR="007041B5" w:rsidRPr="007041B5" w:rsidRDefault="007041B5" w:rsidP="00F50AB2">
      <w:pPr>
        <w:jc w:val="both"/>
        <w:rPr>
          <w:rFonts w:asciiTheme="minorHAnsi" w:hAnsiTheme="minorHAnsi" w:cstheme="minorHAnsi"/>
          <w:bCs/>
          <w:sz w:val="22"/>
          <w:lang w:val="es-419"/>
        </w:rPr>
      </w:pPr>
      <w:r>
        <w:rPr>
          <w:rFonts w:asciiTheme="minorHAnsi" w:hAnsiTheme="minorHAnsi" w:cstheme="minorHAnsi"/>
          <w:bCs/>
          <w:sz w:val="22"/>
          <w:lang w:val="es-419"/>
        </w:rPr>
        <w:t xml:space="preserve">Además, el Ministerio de Trabajo de </w:t>
      </w:r>
      <w:r w:rsidRPr="007041B5">
        <w:rPr>
          <w:rFonts w:asciiTheme="minorHAnsi" w:hAnsiTheme="minorHAnsi" w:cstheme="minorHAnsi"/>
          <w:b/>
          <w:sz w:val="22"/>
          <w:lang w:val="es-419"/>
        </w:rPr>
        <w:t>Guatemala</w:t>
      </w:r>
      <w:r>
        <w:rPr>
          <w:rFonts w:asciiTheme="minorHAnsi" w:hAnsiTheme="minorHAnsi" w:cstheme="minorHAnsi"/>
          <w:bCs/>
          <w:sz w:val="22"/>
          <w:lang w:val="es-419"/>
        </w:rPr>
        <w:t xml:space="preserve"> compartió una presentación con los siguientes elementos:</w:t>
      </w:r>
    </w:p>
    <w:p w14:paraId="0383EFC6" w14:textId="77777777" w:rsidR="007041B5" w:rsidRPr="007041B5" w:rsidRDefault="007041B5" w:rsidP="007041B5">
      <w:pPr>
        <w:pStyle w:val="ListParagraph"/>
        <w:rPr>
          <w:rFonts w:asciiTheme="minorHAnsi" w:hAnsiTheme="minorHAnsi" w:cstheme="minorHAnsi"/>
          <w:bCs/>
          <w:sz w:val="22"/>
          <w:lang w:val="es-419"/>
        </w:rPr>
      </w:pPr>
    </w:p>
    <w:p w14:paraId="311B1B37" w14:textId="4CDD9C29" w:rsidR="00EB3432" w:rsidRDefault="00EB3432" w:rsidP="00EB3432">
      <w:pPr>
        <w:pStyle w:val="ListParagraph"/>
        <w:numPr>
          <w:ilvl w:val="0"/>
          <w:numId w:val="12"/>
        </w:numPr>
        <w:ind w:left="1260" w:hanging="450"/>
        <w:jc w:val="both"/>
        <w:rPr>
          <w:rFonts w:asciiTheme="minorHAnsi" w:hAnsiTheme="minorHAnsi" w:cstheme="minorHAnsi"/>
          <w:bCs/>
          <w:sz w:val="22"/>
          <w:lang w:val="es-419"/>
        </w:rPr>
      </w:pPr>
      <w:r>
        <w:rPr>
          <w:rFonts w:asciiTheme="minorHAnsi" w:hAnsiTheme="minorHAnsi" w:cstheme="minorHAnsi"/>
          <w:bCs/>
          <w:sz w:val="22"/>
          <w:lang w:val="es-419"/>
        </w:rPr>
        <w:t>Presentación sobre el proceso de inspección del trabajo en Guatemala.</w:t>
      </w:r>
    </w:p>
    <w:p w14:paraId="6CBCA928" w14:textId="0A040108" w:rsidR="00110AC1" w:rsidRDefault="00110AC1" w:rsidP="00110AC1">
      <w:pPr>
        <w:pStyle w:val="ListParagraph"/>
        <w:ind w:left="1260"/>
        <w:jc w:val="both"/>
        <w:rPr>
          <w:rFonts w:asciiTheme="minorHAnsi" w:hAnsiTheme="minorHAnsi" w:cstheme="minorHAnsi"/>
          <w:bCs/>
          <w:sz w:val="22"/>
          <w:lang w:val="es-419"/>
        </w:rPr>
      </w:pPr>
    </w:p>
    <w:p w14:paraId="1EF3BCE3" w14:textId="637B431E" w:rsidR="00110AC1" w:rsidRDefault="00110AC1" w:rsidP="00EB3432">
      <w:pPr>
        <w:pStyle w:val="ListParagraph"/>
        <w:numPr>
          <w:ilvl w:val="0"/>
          <w:numId w:val="12"/>
        </w:numPr>
        <w:ind w:left="1260" w:hanging="450"/>
        <w:jc w:val="both"/>
        <w:rPr>
          <w:rFonts w:asciiTheme="minorHAnsi" w:hAnsiTheme="minorHAnsi" w:cstheme="minorHAnsi"/>
          <w:bCs/>
          <w:sz w:val="22"/>
          <w:lang w:val="es-419"/>
        </w:rPr>
      </w:pPr>
      <w:r>
        <w:rPr>
          <w:rFonts w:asciiTheme="minorHAnsi" w:hAnsiTheme="minorHAnsi" w:cstheme="minorHAnsi"/>
          <w:bCs/>
          <w:sz w:val="22"/>
          <w:lang w:val="es-419"/>
        </w:rPr>
        <w:t>Presentación sobre la Unidad de Protección a la Adolescencia Trabajadora (UPAT)</w:t>
      </w:r>
    </w:p>
    <w:p w14:paraId="6EE5F536" w14:textId="77777777" w:rsidR="00110AC1" w:rsidRPr="00110AC1" w:rsidRDefault="00110AC1" w:rsidP="00110AC1">
      <w:pPr>
        <w:jc w:val="both"/>
        <w:rPr>
          <w:rFonts w:asciiTheme="minorHAnsi" w:hAnsiTheme="minorHAnsi" w:cstheme="minorHAnsi"/>
          <w:bCs/>
          <w:sz w:val="22"/>
          <w:lang w:val="es-419"/>
        </w:rPr>
      </w:pPr>
    </w:p>
    <w:p w14:paraId="70A35AEF" w14:textId="000D4F89" w:rsidR="00EB3432" w:rsidRPr="00EB3432" w:rsidRDefault="00EB3432" w:rsidP="00EB3432">
      <w:pPr>
        <w:pStyle w:val="ListParagraph"/>
        <w:numPr>
          <w:ilvl w:val="0"/>
          <w:numId w:val="12"/>
        </w:numPr>
        <w:ind w:left="1260" w:hanging="450"/>
        <w:jc w:val="both"/>
        <w:rPr>
          <w:rFonts w:asciiTheme="minorHAnsi" w:hAnsiTheme="minorHAnsi" w:cstheme="minorHAnsi"/>
          <w:bCs/>
          <w:sz w:val="22"/>
          <w:lang w:val="es-419"/>
        </w:rPr>
      </w:pPr>
      <w:r>
        <w:rPr>
          <w:rFonts w:asciiTheme="minorHAnsi" w:hAnsiTheme="minorHAnsi" w:cstheme="minorHAnsi"/>
          <w:bCs/>
          <w:sz w:val="22"/>
          <w:lang w:val="es-419"/>
        </w:rPr>
        <w:t xml:space="preserve">Reflexión sobre los elementos que Guatemala podrá </w:t>
      </w:r>
      <w:r w:rsidR="007041B5" w:rsidRPr="00EB3432">
        <w:rPr>
          <w:rFonts w:asciiTheme="minorHAnsi" w:hAnsiTheme="minorHAnsi" w:cstheme="minorHAnsi"/>
          <w:sz w:val="22"/>
          <w:szCs w:val="22"/>
          <w:lang w:val="es-US"/>
        </w:rPr>
        <w:t>retomar de la experiencia de Panamá para su aplicación en su contexto nacional</w:t>
      </w:r>
      <w:r>
        <w:rPr>
          <w:rFonts w:asciiTheme="minorHAnsi" w:hAnsiTheme="minorHAnsi" w:cstheme="minorHAnsi"/>
          <w:sz w:val="22"/>
          <w:szCs w:val="22"/>
          <w:lang w:val="es-US"/>
        </w:rPr>
        <w:t>, para ello, durante la presentación respondió algunas preguntas compartidas con anterioridad.  Se destaca que Guatemala considera como una de las claves de la experiencia de Panamá (y sobre la que desea trabajar) la identificación de casos de trabajo infantil, el registro y el seguimiento a esos niños(as).</w:t>
      </w:r>
    </w:p>
    <w:p w14:paraId="6916AE14" w14:textId="77777777" w:rsidR="007041B5" w:rsidRDefault="007041B5" w:rsidP="007041B5">
      <w:pPr>
        <w:jc w:val="both"/>
        <w:rPr>
          <w:rFonts w:asciiTheme="minorHAnsi" w:hAnsiTheme="minorHAnsi" w:cstheme="minorHAnsi"/>
          <w:bCs/>
          <w:sz w:val="22"/>
          <w:lang w:val="es-419"/>
        </w:rPr>
      </w:pPr>
    </w:p>
    <w:p w14:paraId="3B61D2AA" w14:textId="32DB882B" w:rsidR="00AB26BC" w:rsidRPr="00AB26BC" w:rsidRDefault="00AB26BC" w:rsidP="00370B23">
      <w:pPr>
        <w:jc w:val="both"/>
        <w:outlineLvl w:val="0"/>
        <w:rPr>
          <w:rFonts w:asciiTheme="minorHAnsi" w:hAnsiTheme="minorHAnsi" w:cstheme="minorHAnsi"/>
          <w:sz w:val="22"/>
          <w:szCs w:val="22"/>
          <w:lang w:val="es-US"/>
        </w:rPr>
      </w:pPr>
    </w:p>
    <w:p w14:paraId="39B32C08" w14:textId="3073AD38" w:rsidR="00F50AB2" w:rsidRPr="00AB78D1" w:rsidRDefault="00F50AB2" w:rsidP="00F50AB2">
      <w:pPr>
        <w:rPr>
          <w:rFonts w:asciiTheme="minorHAnsi" w:hAnsiTheme="minorHAnsi" w:cstheme="minorHAnsi"/>
          <w:b/>
          <w:sz w:val="22"/>
          <w:szCs w:val="22"/>
          <w:u w:val="single"/>
          <w:lang w:val="es-US"/>
        </w:rPr>
      </w:pPr>
      <w:r>
        <w:rPr>
          <w:rFonts w:asciiTheme="minorHAnsi" w:hAnsiTheme="minorHAnsi" w:cstheme="minorHAnsi"/>
          <w:b/>
          <w:sz w:val="22"/>
          <w:szCs w:val="22"/>
          <w:u w:val="single"/>
          <w:lang w:val="es-US"/>
        </w:rPr>
        <w:t xml:space="preserve">TERCERA SESIÓN  </w:t>
      </w:r>
    </w:p>
    <w:p w14:paraId="29AD0813" w14:textId="77777777" w:rsidR="00F50AB2" w:rsidRDefault="00F50AB2" w:rsidP="00F50AB2">
      <w:pPr>
        <w:jc w:val="both"/>
        <w:outlineLvl w:val="0"/>
        <w:rPr>
          <w:rFonts w:asciiTheme="minorHAnsi" w:hAnsiTheme="minorHAnsi" w:cstheme="minorHAnsi"/>
          <w:sz w:val="22"/>
          <w:szCs w:val="22"/>
          <w:lang w:val="es-US"/>
        </w:rPr>
      </w:pPr>
    </w:p>
    <w:p w14:paraId="14E57809" w14:textId="27E15A3C" w:rsidR="00962699" w:rsidRPr="00962699" w:rsidRDefault="00F50AB2" w:rsidP="00F50AB2">
      <w:pPr>
        <w:jc w:val="both"/>
        <w:outlineLvl w:val="0"/>
        <w:rPr>
          <w:rFonts w:asciiTheme="minorHAnsi" w:hAnsiTheme="minorHAnsi" w:cstheme="minorHAnsi"/>
          <w:sz w:val="22"/>
          <w:lang w:val="es-419"/>
        </w:rPr>
      </w:pPr>
      <w:r w:rsidRPr="006E1A12">
        <w:rPr>
          <w:rFonts w:asciiTheme="minorHAnsi" w:hAnsiTheme="minorHAnsi" w:cstheme="minorHAnsi"/>
          <w:b/>
          <w:bCs/>
          <w:sz w:val="22"/>
          <w:szCs w:val="22"/>
          <w:lang w:val="es-US"/>
        </w:rPr>
        <w:t>Fecha:</w:t>
      </w:r>
      <w:r w:rsidR="00962699" w:rsidRPr="006E1A12">
        <w:rPr>
          <w:rFonts w:asciiTheme="minorHAnsi" w:hAnsiTheme="minorHAnsi" w:cstheme="minorHAnsi"/>
          <w:b/>
          <w:bCs/>
          <w:sz w:val="22"/>
          <w:szCs w:val="22"/>
          <w:lang w:val="es-US"/>
        </w:rPr>
        <w:t xml:space="preserve"> </w:t>
      </w:r>
      <w:r w:rsidR="006E1A12" w:rsidRPr="006E1A12">
        <w:rPr>
          <w:rFonts w:asciiTheme="minorHAnsi" w:hAnsiTheme="minorHAnsi" w:cstheme="minorHAnsi"/>
          <w:sz w:val="22"/>
          <w:szCs w:val="22"/>
          <w:lang w:val="es-US"/>
        </w:rPr>
        <w:t xml:space="preserve">11 de noviembre, </w:t>
      </w:r>
      <w:r w:rsidR="00962699" w:rsidRPr="006E1A12">
        <w:rPr>
          <w:rFonts w:asciiTheme="minorHAnsi" w:hAnsiTheme="minorHAnsi" w:cstheme="minorHAnsi"/>
          <w:sz w:val="22"/>
          <w:lang w:val="es-419"/>
        </w:rPr>
        <w:t xml:space="preserve">2 pm hora de Guatemala – 3 pm hora de Panamá </w:t>
      </w:r>
    </w:p>
    <w:p w14:paraId="2F2CB4D3" w14:textId="77777777" w:rsidR="00F50AB2" w:rsidRDefault="00F50AB2" w:rsidP="00F50AB2">
      <w:pPr>
        <w:jc w:val="both"/>
        <w:outlineLvl w:val="0"/>
        <w:rPr>
          <w:rFonts w:asciiTheme="minorHAnsi" w:hAnsiTheme="minorHAnsi" w:cstheme="minorHAnsi"/>
          <w:sz w:val="22"/>
          <w:szCs w:val="22"/>
          <w:lang w:val="es-419"/>
        </w:rPr>
      </w:pPr>
    </w:p>
    <w:p w14:paraId="7C533F6C" w14:textId="5AF52A43" w:rsidR="00F50AB2" w:rsidRPr="00F50AB2" w:rsidRDefault="00F50AB2" w:rsidP="00F50AB2">
      <w:pPr>
        <w:rPr>
          <w:rFonts w:asciiTheme="minorHAnsi" w:hAnsiTheme="minorHAnsi" w:cstheme="minorHAnsi"/>
          <w:bCs/>
          <w:sz w:val="22"/>
          <w:lang w:val="es-419"/>
        </w:rPr>
      </w:pPr>
      <w:r w:rsidRPr="00F50AB2">
        <w:rPr>
          <w:rFonts w:asciiTheme="minorHAnsi" w:hAnsiTheme="minorHAnsi" w:cstheme="minorHAnsi"/>
          <w:b/>
          <w:bCs/>
          <w:sz w:val="22"/>
          <w:szCs w:val="22"/>
          <w:lang w:val="es-419"/>
        </w:rPr>
        <w:t>Contenidos</w:t>
      </w:r>
      <w:r w:rsidRPr="00F50AB2">
        <w:rPr>
          <w:rFonts w:asciiTheme="minorHAnsi" w:hAnsiTheme="minorHAnsi" w:cstheme="minorHAnsi"/>
          <w:bCs/>
          <w:sz w:val="22"/>
          <w:lang w:val="es-419"/>
        </w:rPr>
        <w:t>:  Basado en los aprendizajes y la experiencia de Panamá, Guatemala present</w:t>
      </w:r>
      <w:r w:rsidR="000E3B4F">
        <w:rPr>
          <w:rFonts w:asciiTheme="minorHAnsi" w:hAnsiTheme="minorHAnsi" w:cstheme="minorHAnsi"/>
          <w:bCs/>
          <w:sz w:val="22"/>
          <w:lang w:val="es-419"/>
        </w:rPr>
        <w:t>ó</w:t>
      </w:r>
      <w:r w:rsidRPr="00F50AB2">
        <w:rPr>
          <w:rFonts w:asciiTheme="minorHAnsi" w:hAnsiTheme="minorHAnsi" w:cstheme="minorHAnsi"/>
          <w:bCs/>
          <w:sz w:val="22"/>
          <w:lang w:val="es-419"/>
        </w:rPr>
        <w:t xml:space="preserve"> un plan de actividades en el que especifi</w:t>
      </w:r>
      <w:r w:rsidR="000E3B4F">
        <w:rPr>
          <w:rFonts w:asciiTheme="minorHAnsi" w:hAnsiTheme="minorHAnsi" w:cstheme="minorHAnsi"/>
          <w:bCs/>
          <w:sz w:val="22"/>
          <w:lang w:val="es-419"/>
        </w:rPr>
        <w:t>có</w:t>
      </w:r>
      <w:r w:rsidRPr="00F50AB2">
        <w:rPr>
          <w:rFonts w:asciiTheme="minorHAnsi" w:hAnsiTheme="minorHAnsi" w:cstheme="minorHAnsi"/>
          <w:bCs/>
          <w:sz w:val="22"/>
          <w:lang w:val="es-419"/>
        </w:rPr>
        <w:t xml:space="preserve"> qu</w:t>
      </w:r>
      <w:r w:rsidR="000E3B4F">
        <w:rPr>
          <w:rFonts w:asciiTheme="minorHAnsi" w:hAnsiTheme="minorHAnsi" w:cstheme="minorHAnsi"/>
          <w:bCs/>
          <w:sz w:val="22"/>
          <w:lang w:val="es-419"/>
        </w:rPr>
        <w:t>é</w:t>
      </w:r>
      <w:r w:rsidRPr="00F50AB2">
        <w:rPr>
          <w:rFonts w:asciiTheme="minorHAnsi" w:hAnsiTheme="minorHAnsi" w:cstheme="minorHAnsi"/>
          <w:bCs/>
          <w:sz w:val="22"/>
          <w:lang w:val="es-419"/>
        </w:rPr>
        <w:t xml:space="preserve"> acciones llevará a cabo </w:t>
      </w:r>
      <w:r w:rsidR="00962699">
        <w:rPr>
          <w:rFonts w:asciiTheme="minorHAnsi" w:hAnsiTheme="minorHAnsi" w:cstheme="minorHAnsi"/>
          <w:bCs/>
          <w:sz w:val="22"/>
          <w:lang w:val="es-419"/>
        </w:rPr>
        <w:t>para aplicar lo aprendido a través del intercambio</w:t>
      </w:r>
      <w:r w:rsidR="00962699" w:rsidRPr="00F50AB2">
        <w:rPr>
          <w:rFonts w:asciiTheme="minorHAnsi" w:hAnsiTheme="minorHAnsi" w:cstheme="minorHAnsi"/>
          <w:bCs/>
          <w:sz w:val="22"/>
          <w:lang w:val="es-419"/>
        </w:rPr>
        <w:t xml:space="preserve"> </w:t>
      </w:r>
      <w:r w:rsidR="00962699">
        <w:rPr>
          <w:rFonts w:asciiTheme="minorHAnsi" w:hAnsiTheme="minorHAnsi" w:cstheme="minorHAnsi"/>
          <w:bCs/>
          <w:sz w:val="22"/>
          <w:lang w:val="es-419"/>
        </w:rPr>
        <w:t xml:space="preserve">y </w:t>
      </w:r>
      <w:r w:rsidRPr="00F50AB2">
        <w:rPr>
          <w:rFonts w:asciiTheme="minorHAnsi" w:hAnsiTheme="minorHAnsi" w:cstheme="minorHAnsi"/>
          <w:bCs/>
          <w:sz w:val="22"/>
          <w:lang w:val="es-419"/>
        </w:rPr>
        <w:t xml:space="preserve">consolidar sus esfuerzos en materia de prevención y erradicación del trabajo infantil, especialmente en el sector azucarero.  Panamá </w:t>
      </w:r>
      <w:r w:rsidR="000E3B4F">
        <w:rPr>
          <w:rFonts w:asciiTheme="minorHAnsi" w:hAnsiTheme="minorHAnsi" w:cstheme="minorHAnsi"/>
          <w:bCs/>
          <w:sz w:val="22"/>
          <w:lang w:val="es-419"/>
        </w:rPr>
        <w:t>hizo recomendaciones</w:t>
      </w:r>
      <w:r w:rsidRPr="00F50AB2">
        <w:rPr>
          <w:rFonts w:asciiTheme="minorHAnsi" w:hAnsiTheme="minorHAnsi" w:cstheme="minorHAnsi"/>
          <w:bCs/>
          <w:sz w:val="22"/>
          <w:lang w:val="es-419"/>
        </w:rPr>
        <w:t xml:space="preserve"> y reflexiones finales.</w:t>
      </w:r>
    </w:p>
    <w:p w14:paraId="5DA6481B" w14:textId="0F007C2D" w:rsidR="00370B23" w:rsidRPr="00C33F9F" w:rsidRDefault="00370B23" w:rsidP="00F50AB2">
      <w:pPr>
        <w:jc w:val="both"/>
        <w:rPr>
          <w:rFonts w:asciiTheme="minorHAnsi" w:hAnsiTheme="minorHAnsi" w:cstheme="minorHAnsi"/>
          <w:bCs/>
          <w:color w:val="00339C"/>
          <w:sz w:val="22"/>
          <w:lang w:val="es-419"/>
        </w:rPr>
      </w:pPr>
    </w:p>
    <w:p w14:paraId="20A89308" w14:textId="1FC9AE5A" w:rsidR="00AD7702" w:rsidRPr="00962699" w:rsidRDefault="00AD7702" w:rsidP="00F50AB2">
      <w:pPr>
        <w:jc w:val="both"/>
        <w:rPr>
          <w:rFonts w:asciiTheme="minorHAnsi" w:hAnsiTheme="minorHAnsi" w:cstheme="minorHAnsi"/>
          <w:bCs/>
          <w:sz w:val="22"/>
          <w:lang w:val="es-419"/>
        </w:rPr>
      </w:pPr>
      <w:r w:rsidRPr="00962699">
        <w:rPr>
          <w:rFonts w:asciiTheme="minorHAnsi" w:hAnsiTheme="minorHAnsi" w:cstheme="minorHAnsi"/>
          <w:bCs/>
          <w:sz w:val="22"/>
          <w:lang w:val="es-419"/>
        </w:rPr>
        <w:t>Se sugiere a Guatemala tener en cuenta los siguientes parámetros:</w:t>
      </w:r>
    </w:p>
    <w:p w14:paraId="1732644E" w14:textId="5DF6C4A2" w:rsidR="00AD7702" w:rsidRPr="00962699" w:rsidRDefault="00AD7702" w:rsidP="00AD7702">
      <w:pPr>
        <w:pStyle w:val="ListParagraph"/>
        <w:numPr>
          <w:ilvl w:val="0"/>
          <w:numId w:val="14"/>
        </w:numPr>
        <w:jc w:val="both"/>
        <w:rPr>
          <w:rFonts w:asciiTheme="minorHAnsi" w:hAnsiTheme="minorHAnsi" w:cstheme="minorHAnsi"/>
          <w:bCs/>
          <w:sz w:val="22"/>
          <w:lang w:val="es-419"/>
        </w:rPr>
      </w:pPr>
      <w:r w:rsidRPr="00962699">
        <w:rPr>
          <w:rFonts w:asciiTheme="minorHAnsi" w:hAnsiTheme="minorHAnsi" w:cstheme="minorHAnsi"/>
          <w:bCs/>
          <w:sz w:val="22"/>
          <w:lang w:val="es-419"/>
        </w:rPr>
        <w:t>Defin</w:t>
      </w:r>
      <w:r w:rsidR="00E45B84" w:rsidRPr="00962699">
        <w:rPr>
          <w:rFonts w:asciiTheme="minorHAnsi" w:hAnsiTheme="minorHAnsi" w:cstheme="minorHAnsi"/>
          <w:bCs/>
          <w:sz w:val="22"/>
          <w:lang w:val="es-419"/>
        </w:rPr>
        <w:t>ir</w:t>
      </w:r>
      <w:r w:rsidRPr="00962699">
        <w:rPr>
          <w:rFonts w:asciiTheme="minorHAnsi" w:hAnsiTheme="minorHAnsi" w:cstheme="minorHAnsi"/>
          <w:bCs/>
          <w:sz w:val="22"/>
          <w:lang w:val="es-419"/>
        </w:rPr>
        <w:t xml:space="preserve"> el </w:t>
      </w:r>
      <w:r w:rsidRPr="00962699">
        <w:rPr>
          <w:rFonts w:asciiTheme="minorHAnsi" w:hAnsiTheme="minorHAnsi" w:cstheme="minorHAnsi"/>
          <w:b/>
          <w:sz w:val="22"/>
          <w:lang w:val="es-419"/>
        </w:rPr>
        <w:t>objetivo específico</w:t>
      </w:r>
      <w:r w:rsidRPr="00962699">
        <w:rPr>
          <w:rFonts w:asciiTheme="minorHAnsi" w:hAnsiTheme="minorHAnsi" w:cstheme="minorHAnsi"/>
          <w:bCs/>
          <w:sz w:val="22"/>
          <w:lang w:val="es-419"/>
        </w:rPr>
        <w:t xml:space="preserve"> que abordará con el plan de actividades que </w:t>
      </w:r>
      <w:r w:rsidR="00E45B84" w:rsidRPr="00962699">
        <w:rPr>
          <w:rFonts w:asciiTheme="minorHAnsi" w:hAnsiTheme="minorHAnsi" w:cstheme="minorHAnsi"/>
          <w:bCs/>
          <w:sz w:val="22"/>
          <w:lang w:val="es-419"/>
        </w:rPr>
        <w:t xml:space="preserve">se </w:t>
      </w:r>
      <w:r w:rsidRPr="00962699">
        <w:rPr>
          <w:rFonts w:asciiTheme="minorHAnsi" w:hAnsiTheme="minorHAnsi" w:cstheme="minorHAnsi"/>
          <w:bCs/>
          <w:sz w:val="22"/>
          <w:lang w:val="es-419"/>
        </w:rPr>
        <w:t>propondrá</w:t>
      </w:r>
      <w:r w:rsidR="00E45B84" w:rsidRPr="00962699">
        <w:rPr>
          <w:rFonts w:asciiTheme="minorHAnsi" w:hAnsiTheme="minorHAnsi" w:cstheme="minorHAnsi"/>
          <w:bCs/>
          <w:sz w:val="22"/>
          <w:lang w:val="es-419"/>
        </w:rPr>
        <w:t xml:space="preserve"> para los siguientes 6 meses</w:t>
      </w:r>
      <w:r w:rsidRPr="00962699">
        <w:rPr>
          <w:rFonts w:asciiTheme="minorHAnsi" w:hAnsiTheme="minorHAnsi" w:cstheme="minorHAnsi"/>
          <w:bCs/>
          <w:sz w:val="22"/>
          <w:lang w:val="es-419"/>
        </w:rPr>
        <w:t>. Puede considerar</w:t>
      </w:r>
      <w:r w:rsidR="00E45B84" w:rsidRPr="00962699">
        <w:rPr>
          <w:rFonts w:asciiTheme="minorHAnsi" w:hAnsiTheme="minorHAnsi" w:cstheme="minorHAnsi"/>
          <w:bCs/>
          <w:sz w:val="22"/>
          <w:lang w:val="es-419"/>
        </w:rPr>
        <w:t>se</w:t>
      </w:r>
      <w:r w:rsidRPr="00962699">
        <w:rPr>
          <w:rFonts w:asciiTheme="minorHAnsi" w:hAnsiTheme="minorHAnsi" w:cstheme="minorHAnsi"/>
          <w:bCs/>
          <w:sz w:val="22"/>
          <w:lang w:val="es-419"/>
        </w:rPr>
        <w:t xml:space="preserve"> acciones tales como fortalecer determinado programa, diseñar e implementar determinado proceso,  entre otros.</w:t>
      </w:r>
      <w:r w:rsidR="00E45B84" w:rsidRPr="00962699">
        <w:rPr>
          <w:rFonts w:asciiTheme="minorHAnsi" w:hAnsiTheme="minorHAnsi" w:cstheme="minorHAnsi"/>
          <w:bCs/>
          <w:sz w:val="22"/>
          <w:lang w:val="es-419"/>
        </w:rPr>
        <w:t xml:space="preserve"> Estos se dan a manera de ejemplo para la redacción, pero cada país deberá establecer el objetivo específico en el que se desee priorizar en los siguientes 6 meses.</w:t>
      </w:r>
    </w:p>
    <w:p w14:paraId="6E5F9424" w14:textId="7435C496" w:rsidR="00E45B84" w:rsidRPr="00962699" w:rsidRDefault="00E45B84" w:rsidP="00AD7702">
      <w:pPr>
        <w:pStyle w:val="ListParagraph"/>
        <w:numPr>
          <w:ilvl w:val="0"/>
          <w:numId w:val="14"/>
        </w:numPr>
        <w:jc w:val="both"/>
        <w:rPr>
          <w:rFonts w:asciiTheme="minorHAnsi" w:hAnsiTheme="minorHAnsi" w:cstheme="minorHAnsi"/>
          <w:bCs/>
          <w:sz w:val="22"/>
          <w:lang w:val="es-419"/>
        </w:rPr>
      </w:pPr>
      <w:r w:rsidRPr="00962699">
        <w:rPr>
          <w:rFonts w:asciiTheme="minorHAnsi" w:hAnsiTheme="minorHAnsi" w:cstheme="minorHAnsi"/>
          <w:bCs/>
          <w:sz w:val="22"/>
          <w:lang w:val="es-419"/>
        </w:rPr>
        <w:t xml:space="preserve">Definir el grupo de beneficiarios al que se enfocará el plan de actividades que se elabore. Se sugiere identificar </w:t>
      </w:r>
      <w:r w:rsidR="00C33F9F" w:rsidRPr="00962699">
        <w:rPr>
          <w:rFonts w:asciiTheme="minorHAnsi" w:hAnsiTheme="minorHAnsi" w:cstheme="minorHAnsi"/>
          <w:bCs/>
          <w:sz w:val="22"/>
          <w:lang w:val="es-419"/>
        </w:rPr>
        <w:t>el principal grupo que se beneficiará directamente de las acciones que se desarrollen, pueden ser funcionarios de determinadas entidades, representantes de organizaciones de empleadores o de trabajadores, o niños, niñas o jóvenes, según el objetivo que se haya planteado.</w:t>
      </w:r>
    </w:p>
    <w:p w14:paraId="64814207" w14:textId="68060957" w:rsidR="00C33F9F" w:rsidRPr="00962699" w:rsidRDefault="00C33F9F" w:rsidP="00AD7702">
      <w:pPr>
        <w:pStyle w:val="ListParagraph"/>
        <w:numPr>
          <w:ilvl w:val="0"/>
          <w:numId w:val="14"/>
        </w:numPr>
        <w:jc w:val="both"/>
        <w:rPr>
          <w:rFonts w:asciiTheme="minorHAnsi" w:hAnsiTheme="minorHAnsi" w:cstheme="minorHAnsi"/>
          <w:bCs/>
          <w:sz w:val="22"/>
          <w:lang w:val="es-419"/>
        </w:rPr>
      </w:pPr>
      <w:r w:rsidRPr="00962699">
        <w:rPr>
          <w:rFonts w:asciiTheme="minorHAnsi" w:hAnsiTheme="minorHAnsi" w:cstheme="minorHAnsi"/>
          <w:bCs/>
          <w:sz w:val="22"/>
          <w:lang w:val="es-419"/>
        </w:rPr>
        <w:t>Definir las principales actividades que se desarrollarán para cumplir con el objetivo planteado. Algunos ejemplos pueden ser constituir un comité que se encargue del diseño y aplicación de un proceso, vincular una consultoría que elabore determinad</w:t>
      </w:r>
      <w:r w:rsidR="00962699" w:rsidRPr="00962699">
        <w:rPr>
          <w:rFonts w:asciiTheme="minorHAnsi" w:hAnsiTheme="minorHAnsi" w:cstheme="minorHAnsi"/>
          <w:bCs/>
          <w:sz w:val="22"/>
          <w:lang w:val="es-419"/>
        </w:rPr>
        <w:t>a</w:t>
      </w:r>
      <w:r w:rsidRPr="00962699">
        <w:rPr>
          <w:rFonts w:asciiTheme="minorHAnsi" w:hAnsiTheme="minorHAnsi" w:cstheme="minorHAnsi"/>
          <w:bCs/>
          <w:sz w:val="22"/>
          <w:lang w:val="es-419"/>
        </w:rPr>
        <w:t xml:space="preserve"> aplicación, gestionar recursos para implementar </w:t>
      </w:r>
      <w:proofErr w:type="gramStart"/>
      <w:r w:rsidRPr="00962699">
        <w:rPr>
          <w:rFonts w:asciiTheme="minorHAnsi" w:hAnsiTheme="minorHAnsi" w:cstheme="minorHAnsi"/>
          <w:bCs/>
          <w:sz w:val="22"/>
          <w:lang w:val="es-419"/>
        </w:rPr>
        <w:t>una actividades</w:t>
      </w:r>
      <w:proofErr w:type="gramEnd"/>
      <w:r w:rsidRPr="00962699">
        <w:rPr>
          <w:rFonts w:asciiTheme="minorHAnsi" w:hAnsiTheme="minorHAnsi" w:cstheme="minorHAnsi"/>
          <w:bCs/>
          <w:sz w:val="22"/>
          <w:lang w:val="es-419"/>
        </w:rPr>
        <w:t>, entre otros.</w:t>
      </w:r>
    </w:p>
    <w:p w14:paraId="50B84CF9" w14:textId="263DB31C" w:rsidR="00C33F9F" w:rsidRPr="00962699" w:rsidRDefault="00C33F9F" w:rsidP="00AD7702">
      <w:pPr>
        <w:pStyle w:val="ListParagraph"/>
        <w:numPr>
          <w:ilvl w:val="0"/>
          <w:numId w:val="14"/>
        </w:numPr>
        <w:jc w:val="both"/>
        <w:rPr>
          <w:rFonts w:asciiTheme="minorHAnsi" w:hAnsiTheme="minorHAnsi" w:cstheme="minorHAnsi"/>
          <w:bCs/>
          <w:sz w:val="22"/>
          <w:lang w:val="es-419"/>
        </w:rPr>
      </w:pPr>
      <w:r w:rsidRPr="00962699">
        <w:rPr>
          <w:rFonts w:asciiTheme="minorHAnsi" w:hAnsiTheme="minorHAnsi" w:cstheme="minorHAnsi"/>
          <w:bCs/>
          <w:sz w:val="22"/>
          <w:lang w:val="es-419"/>
        </w:rPr>
        <w:t>Definir el o los productos finales que se propone obtener al cabo de los 6 meses.</w:t>
      </w:r>
    </w:p>
    <w:p w14:paraId="280D0214" w14:textId="50C9B0A1" w:rsidR="00C33F9F" w:rsidRPr="00962699" w:rsidRDefault="00C33F9F" w:rsidP="00C33F9F">
      <w:pPr>
        <w:jc w:val="both"/>
        <w:rPr>
          <w:rFonts w:asciiTheme="minorHAnsi" w:hAnsiTheme="minorHAnsi" w:cstheme="minorHAnsi"/>
          <w:bCs/>
          <w:sz w:val="22"/>
          <w:lang w:val="es-419"/>
        </w:rPr>
      </w:pPr>
    </w:p>
    <w:p w14:paraId="648A0107" w14:textId="430A87E0" w:rsidR="00C33F9F" w:rsidRPr="00962699" w:rsidRDefault="00C33F9F" w:rsidP="00C33F9F">
      <w:pPr>
        <w:jc w:val="both"/>
        <w:rPr>
          <w:rFonts w:asciiTheme="minorHAnsi" w:hAnsiTheme="minorHAnsi" w:cstheme="minorHAnsi"/>
          <w:bCs/>
          <w:sz w:val="22"/>
          <w:lang w:val="es-419"/>
        </w:rPr>
      </w:pPr>
      <w:r w:rsidRPr="00962699">
        <w:rPr>
          <w:rFonts w:asciiTheme="minorHAnsi" w:hAnsiTheme="minorHAnsi" w:cstheme="minorHAnsi"/>
          <w:bCs/>
          <w:sz w:val="22"/>
          <w:lang w:val="es-419"/>
        </w:rPr>
        <w:t xml:space="preserve">El plan de </w:t>
      </w:r>
      <w:r w:rsidR="000E3B4F">
        <w:rPr>
          <w:rFonts w:asciiTheme="minorHAnsi" w:hAnsiTheme="minorHAnsi" w:cstheme="minorHAnsi"/>
          <w:bCs/>
          <w:sz w:val="22"/>
          <w:lang w:val="es-419"/>
        </w:rPr>
        <w:t xml:space="preserve">actividades fue </w:t>
      </w:r>
      <w:proofErr w:type="spellStart"/>
      <w:r w:rsidR="000E3B4F">
        <w:rPr>
          <w:rFonts w:asciiTheme="minorHAnsi" w:hAnsiTheme="minorHAnsi" w:cstheme="minorHAnsi"/>
          <w:bCs/>
          <w:sz w:val="22"/>
          <w:lang w:val="es-419"/>
        </w:rPr>
        <w:t>copartido</w:t>
      </w:r>
      <w:proofErr w:type="spellEnd"/>
      <w:r w:rsidRPr="00962699">
        <w:rPr>
          <w:rFonts w:asciiTheme="minorHAnsi" w:hAnsiTheme="minorHAnsi" w:cstheme="minorHAnsi"/>
          <w:bCs/>
          <w:sz w:val="22"/>
          <w:lang w:val="es-419"/>
        </w:rPr>
        <w:t xml:space="preserve"> con </w:t>
      </w:r>
      <w:r w:rsidR="00962699" w:rsidRPr="00962699">
        <w:rPr>
          <w:rFonts w:asciiTheme="minorHAnsi" w:hAnsiTheme="minorHAnsi" w:cstheme="minorHAnsi"/>
          <w:bCs/>
          <w:sz w:val="22"/>
          <w:lang w:val="es-419"/>
        </w:rPr>
        <w:t xml:space="preserve">Panamá </w:t>
      </w:r>
      <w:r w:rsidRPr="00962699">
        <w:rPr>
          <w:rFonts w:asciiTheme="minorHAnsi" w:hAnsiTheme="minorHAnsi" w:cstheme="minorHAnsi"/>
          <w:bCs/>
          <w:sz w:val="22"/>
          <w:lang w:val="es-419"/>
        </w:rPr>
        <w:t>para recibir sugerencia y recomendaciones.</w:t>
      </w:r>
    </w:p>
    <w:p w14:paraId="43933F95" w14:textId="326D95CB" w:rsidR="00F50AB2" w:rsidRPr="00962699" w:rsidRDefault="00F50AB2" w:rsidP="00F50AB2">
      <w:pPr>
        <w:jc w:val="both"/>
        <w:rPr>
          <w:rFonts w:asciiTheme="minorHAnsi" w:hAnsiTheme="minorHAnsi" w:cstheme="minorHAnsi"/>
          <w:bCs/>
          <w:sz w:val="22"/>
          <w:lang w:val="es-419"/>
        </w:rPr>
      </w:pPr>
    </w:p>
    <w:p w14:paraId="3118574D" w14:textId="2EF2F3BD" w:rsidR="00F50AB2" w:rsidRDefault="00962699" w:rsidP="00F50AB2">
      <w:pPr>
        <w:jc w:val="both"/>
        <w:rPr>
          <w:rFonts w:asciiTheme="minorHAnsi" w:hAnsiTheme="minorHAnsi" w:cstheme="minorHAnsi"/>
          <w:bCs/>
          <w:sz w:val="22"/>
          <w:lang w:val="es-419"/>
        </w:rPr>
      </w:pPr>
      <w:r w:rsidRPr="00962699">
        <w:rPr>
          <w:rFonts w:asciiTheme="minorHAnsi" w:hAnsiTheme="minorHAnsi" w:cstheme="minorHAnsi"/>
          <w:bCs/>
          <w:sz w:val="22"/>
          <w:lang w:val="es-419"/>
        </w:rPr>
        <w:t>En la</w:t>
      </w:r>
      <w:r w:rsidR="00315680" w:rsidRPr="00962699">
        <w:rPr>
          <w:rFonts w:asciiTheme="minorHAnsi" w:hAnsiTheme="minorHAnsi" w:cstheme="minorHAnsi"/>
          <w:bCs/>
          <w:sz w:val="22"/>
          <w:lang w:val="es-419"/>
        </w:rPr>
        <w:t xml:space="preserve"> reunión sostenida </w:t>
      </w:r>
      <w:r w:rsidRPr="00962699">
        <w:rPr>
          <w:rFonts w:asciiTheme="minorHAnsi" w:hAnsiTheme="minorHAnsi" w:cstheme="minorHAnsi"/>
          <w:bCs/>
          <w:sz w:val="22"/>
          <w:lang w:val="es-419"/>
        </w:rPr>
        <w:t xml:space="preserve">por las expertas de OIT </w:t>
      </w:r>
      <w:r w:rsidR="00315680" w:rsidRPr="00962699">
        <w:rPr>
          <w:rFonts w:asciiTheme="minorHAnsi" w:hAnsiTheme="minorHAnsi" w:cstheme="minorHAnsi"/>
          <w:bCs/>
          <w:sz w:val="22"/>
          <w:lang w:val="es-419"/>
        </w:rPr>
        <w:t xml:space="preserve">con Guatemala </w:t>
      </w:r>
      <w:r w:rsidRPr="00962699">
        <w:rPr>
          <w:rFonts w:asciiTheme="minorHAnsi" w:hAnsiTheme="minorHAnsi" w:cstheme="minorHAnsi"/>
          <w:bCs/>
          <w:sz w:val="22"/>
          <w:lang w:val="es-419"/>
        </w:rPr>
        <w:t xml:space="preserve">previo a la tercera sesión, </w:t>
      </w:r>
      <w:r w:rsidR="00315680" w:rsidRPr="00962699">
        <w:rPr>
          <w:rFonts w:asciiTheme="minorHAnsi" w:hAnsiTheme="minorHAnsi" w:cstheme="minorHAnsi"/>
          <w:bCs/>
          <w:sz w:val="22"/>
          <w:lang w:val="es-419"/>
        </w:rPr>
        <w:t>se presenta</w:t>
      </w:r>
      <w:r w:rsidRPr="00962699">
        <w:rPr>
          <w:rFonts w:asciiTheme="minorHAnsi" w:hAnsiTheme="minorHAnsi" w:cstheme="minorHAnsi"/>
          <w:bCs/>
          <w:sz w:val="22"/>
          <w:lang w:val="es-419"/>
        </w:rPr>
        <w:t>ron</w:t>
      </w:r>
      <w:r w:rsidR="00315680" w:rsidRPr="00962699">
        <w:rPr>
          <w:rFonts w:asciiTheme="minorHAnsi" w:hAnsiTheme="minorHAnsi" w:cstheme="minorHAnsi"/>
          <w:bCs/>
          <w:sz w:val="22"/>
          <w:lang w:val="es-419"/>
        </w:rPr>
        <w:t xml:space="preserve"> los parámetros </w:t>
      </w:r>
      <w:r w:rsidRPr="00962699">
        <w:rPr>
          <w:rFonts w:asciiTheme="minorHAnsi" w:hAnsiTheme="minorHAnsi" w:cstheme="minorHAnsi"/>
          <w:bCs/>
          <w:sz w:val="22"/>
          <w:lang w:val="es-419"/>
        </w:rPr>
        <w:t>señalados anteriormente.</w:t>
      </w:r>
      <w:r w:rsidR="00315680" w:rsidRPr="00962699">
        <w:rPr>
          <w:rFonts w:asciiTheme="minorHAnsi" w:hAnsiTheme="minorHAnsi" w:cstheme="minorHAnsi"/>
          <w:bCs/>
          <w:sz w:val="22"/>
          <w:lang w:val="es-419"/>
        </w:rPr>
        <w:t xml:space="preserve"> No se destacan puntos sobre los cuales </w:t>
      </w:r>
      <w:r w:rsidRPr="00962699">
        <w:rPr>
          <w:rFonts w:asciiTheme="minorHAnsi" w:hAnsiTheme="minorHAnsi" w:cstheme="minorHAnsi"/>
          <w:bCs/>
          <w:sz w:val="22"/>
          <w:lang w:val="es-419"/>
        </w:rPr>
        <w:t xml:space="preserve">Guatemala </w:t>
      </w:r>
      <w:r w:rsidR="00315680" w:rsidRPr="00962699">
        <w:rPr>
          <w:rFonts w:asciiTheme="minorHAnsi" w:hAnsiTheme="minorHAnsi" w:cstheme="minorHAnsi"/>
          <w:bCs/>
          <w:sz w:val="22"/>
          <w:lang w:val="es-419"/>
        </w:rPr>
        <w:t xml:space="preserve">desea que </w:t>
      </w:r>
      <w:r w:rsidR="00315680">
        <w:rPr>
          <w:rFonts w:asciiTheme="minorHAnsi" w:hAnsiTheme="minorHAnsi" w:cstheme="minorHAnsi"/>
          <w:bCs/>
          <w:sz w:val="22"/>
          <w:lang w:val="es-419"/>
        </w:rPr>
        <w:t xml:space="preserve">Panamá profundice, sin embargo, se recomienda que los representantes </w:t>
      </w:r>
      <w:r w:rsidR="00315680">
        <w:rPr>
          <w:rFonts w:asciiTheme="minorHAnsi" w:hAnsiTheme="minorHAnsi" w:cstheme="minorHAnsi"/>
          <w:bCs/>
          <w:sz w:val="22"/>
          <w:lang w:val="es-419"/>
        </w:rPr>
        <w:lastRenderedPageBreak/>
        <w:t xml:space="preserve">de Panamá puedan estar atentos para hacer recomendaciones sobre las actividades planteadas por Guatemala. </w:t>
      </w:r>
    </w:p>
    <w:p w14:paraId="79871264" w14:textId="582914AC" w:rsidR="00315680" w:rsidRDefault="00315680" w:rsidP="00F50AB2">
      <w:pPr>
        <w:jc w:val="both"/>
        <w:rPr>
          <w:rFonts w:asciiTheme="minorHAnsi" w:hAnsiTheme="minorHAnsi" w:cstheme="minorHAnsi"/>
          <w:bCs/>
          <w:sz w:val="22"/>
          <w:lang w:val="es-419"/>
        </w:rPr>
      </w:pPr>
    </w:p>
    <w:bookmarkEnd w:id="1"/>
    <w:p w14:paraId="2C4544B2" w14:textId="1241E1DD" w:rsidR="00061AE2" w:rsidRPr="004632AA" w:rsidRDefault="00061AE2" w:rsidP="00061AE2">
      <w:pPr>
        <w:rPr>
          <w:rFonts w:asciiTheme="minorHAnsi" w:hAnsiTheme="minorHAnsi" w:cstheme="minorHAnsi"/>
          <w:b/>
          <w:sz w:val="22"/>
          <w:u w:val="single"/>
          <w:lang w:val="es-419"/>
        </w:rPr>
      </w:pPr>
      <w:r w:rsidRPr="004632AA">
        <w:rPr>
          <w:rFonts w:asciiTheme="minorHAnsi" w:hAnsiTheme="minorHAnsi" w:cstheme="minorHAnsi"/>
          <w:b/>
          <w:sz w:val="22"/>
          <w:u w:val="single"/>
          <w:lang w:val="es-419"/>
        </w:rPr>
        <w:t xml:space="preserve">PARTICIPANTES </w:t>
      </w:r>
    </w:p>
    <w:p w14:paraId="78691D21" w14:textId="77777777" w:rsidR="00061AE2" w:rsidRPr="004632AA" w:rsidRDefault="00061AE2" w:rsidP="00061AE2">
      <w:pPr>
        <w:outlineLvl w:val="0"/>
        <w:rPr>
          <w:rFonts w:asciiTheme="minorHAnsi" w:hAnsiTheme="minorHAnsi" w:cstheme="minorHAnsi"/>
          <w:b/>
          <w:sz w:val="22"/>
          <w:lang w:val="es-419"/>
        </w:rPr>
      </w:pPr>
    </w:p>
    <w:p w14:paraId="738F6B3A" w14:textId="77777777" w:rsidR="00061AE2" w:rsidRDefault="00061AE2" w:rsidP="00061AE2">
      <w:pPr>
        <w:outlineLvl w:val="0"/>
        <w:rPr>
          <w:rFonts w:asciiTheme="minorHAnsi" w:hAnsiTheme="minorHAnsi" w:cstheme="minorHAnsi"/>
          <w:b/>
          <w:caps/>
          <w:sz w:val="22"/>
          <w:szCs w:val="22"/>
          <w:lang w:val="es-419"/>
        </w:rPr>
      </w:pPr>
      <w:r>
        <w:rPr>
          <w:rFonts w:asciiTheme="minorHAnsi" w:hAnsiTheme="minorHAnsi" w:cstheme="minorHAnsi"/>
          <w:b/>
          <w:caps/>
          <w:sz w:val="22"/>
          <w:szCs w:val="22"/>
          <w:lang w:val="es-419"/>
        </w:rPr>
        <w:t xml:space="preserve">ministerio de trabajo y previsión social guatemala </w:t>
      </w:r>
    </w:p>
    <w:p w14:paraId="6011942B" w14:textId="77777777" w:rsidR="00061AE2" w:rsidRPr="000E3B4F" w:rsidRDefault="00061AE2" w:rsidP="00061AE2">
      <w:pPr>
        <w:pStyle w:val="ListParagraph"/>
        <w:outlineLvl w:val="0"/>
        <w:rPr>
          <w:rFonts w:asciiTheme="minorHAnsi" w:hAnsiTheme="minorHAnsi" w:cstheme="minorHAnsi"/>
          <w:bCs/>
          <w:sz w:val="22"/>
          <w:szCs w:val="22"/>
          <w:lang w:val="es-419"/>
        </w:rPr>
      </w:pPr>
    </w:p>
    <w:p w14:paraId="3D53AF7B" w14:textId="1A25DF94" w:rsidR="001A5ED5" w:rsidRPr="000E3B4F" w:rsidRDefault="001A5ED5" w:rsidP="004F1F09">
      <w:pPr>
        <w:pStyle w:val="ListParagraph"/>
        <w:numPr>
          <w:ilvl w:val="0"/>
          <w:numId w:val="3"/>
        </w:numPr>
        <w:ind w:left="720"/>
        <w:outlineLvl w:val="0"/>
        <w:rPr>
          <w:rFonts w:asciiTheme="minorHAnsi" w:hAnsiTheme="minorHAnsi" w:cstheme="minorHAnsi"/>
          <w:bCs/>
          <w:sz w:val="22"/>
          <w:szCs w:val="22"/>
          <w:lang w:val="es-419"/>
        </w:rPr>
      </w:pPr>
      <w:r w:rsidRPr="001A5ED5">
        <w:rPr>
          <w:rFonts w:asciiTheme="minorHAnsi" w:hAnsiTheme="minorHAnsi" w:cstheme="minorHAnsi"/>
          <w:color w:val="000000"/>
          <w:sz w:val="22"/>
          <w:szCs w:val="22"/>
          <w:lang w:val="es-US"/>
        </w:rPr>
        <w:t xml:space="preserve">Maria Isabel Salazar Urrutia, </w:t>
      </w:r>
      <w:proofErr w:type="gramStart"/>
      <w:r w:rsidRPr="001A5ED5">
        <w:rPr>
          <w:rFonts w:asciiTheme="minorHAnsi" w:hAnsiTheme="minorHAnsi" w:cstheme="minorHAnsi"/>
          <w:color w:val="000000"/>
          <w:sz w:val="22"/>
          <w:szCs w:val="22"/>
          <w:lang w:val="es-US"/>
        </w:rPr>
        <w:t>Viceministra</w:t>
      </w:r>
      <w:proofErr w:type="gramEnd"/>
      <w:r w:rsidRPr="001A5ED5">
        <w:rPr>
          <w:rFonts w:asciiTheme="minorHAnsi" w:hAnsiTheme="minorHAnsi" w:cstheme="minorHAnsi"/>
          <w:color w:val="000000"/>
          <w:sz w:val="22"/>
          <w:szCs w:val="22"/>
          <w:lang w:val="es-US"/>
        </w:rPr>
        <w:t xml:space="preserve"> de la Administración del Trabajo</w:t>
      </w:r>
    </w:p>
    <w:p w14:paraId="1D6E1874" w14:textId="16B87455" w:rsidR="00061AE2" w:rsidRPr="000E3B4F" w:rsidRDefault="00061AE2" w:rsidP="004F1F09">
      <w:pPr>
        <w:pStyle w:val="ListParagraph"/>
        <w:numPr>
          <w:ilvl w:val="0"/>
          <w:numId w:val="3"/>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Dulce María Scheffer, Inspectora General del Trabajo </w:t>
      </w:r>
    </w:p>
    <w:p w14:paraId="23ACE406" w14:textId="383CC7A0" w:rsidR="00061AE2" w:rsidRPr="000E3B4F" w:rsidRDefault="00061AE2" w:rsidP="004F1F09">
      <w:pPr>
        <w:pStyle w:val="ListParagraph"/>
        <w:numPr>
          <w:ilvl w:val="0"/>
          <w:numId w:val="3"/>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Erik </w:t>
      </w:r>
      <w:r w:rsidR="0061691C" w:rsidRPr="000E3B4F">
        <w:rPr>
          <w:rFonts w:asciiTheme="minorHAnsi" w:hAnsiTheme="minorHAnsi" w:cstheme="minorHAnsi"/>
          <w:bCs/>
          <w:sz w:val="22"/>
          <w:szCs w:val="22"/>
          <w:lang w:val="es-419"/>
        </w:rPr>
        <w:t>M</w:t>
      </w:r>
      <w:r w:rsidRPr="000E3B4F">
        <w:rPr>
          <w:rFonts w:asciiTheme="minorHAnsi" w:hAnsiTheme="minorHAnsi" w:cstheme="minorHAnsi"/>
          <w:bCs/>
          <w:sz w:val="22"/>
          <w:szCs w:val="22"/>
          <w:lang w:val="es-419"/>
        </w:rPr>
        <w:t xml:space="preserve">atul, </w:t>
      </w:r>
      <w:proofErr w:type="gramStart"/>
      <w:r w:rsidRPr="000E3B4F">
        <w:rPr>
          <w:rFonts w:asciiTheme="minorHAnsi" w:hAnsiTheme="minorHAnsi" w:cstheme="minorHAnsi"/>
          <w:bCs/>
          <w:sz w:val="22"/>
          <w:szCs w:val="22"/>
          <w:lang w:val="es-419"/>
        </w:rPr>
        <w:t>Director</w:t>
      </w:r>
      <w:proofErr w:type="gramEnd"/>
      <w:r w:rsidRPr="000E3B4F">
        <w:rPr>
          <w:rFonts w:asciiTheme="minorHAnsi" w:hAnsiTheme="minorHAnsi" w:cstheme="minorHAnsi"/>
          <w:bCs/>
          <w:sz w:val="22"/>
          <w:szCs w:val="22"/>
          <w:lang w:val="es-419"/>
        </w:rPr>
        <w:t xml:space="preserve"> de la Unidad de Protección al Adolescente Trabajador </w:t>
      </w:r>
    </w:p>
    <w:p w14:paraId="3AB47167" w14:textId="77777777" w:rsidR="00061AE2" w:rsidRPr="000E3B4F" w:rsidRDefault="00061AE2" w:rsidP="004F1F09">
      <w:pPr>
        <w:pStyle w:val="ListParagraph"/>
        <w:numPr>
          <w:ilvl w:val="0"/>
          <w:numId w:val="3"/>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Ricardo Daniel Grajeda Izaguirre, Subinspector General del Trabajo </w:t>
      </w:r>
    </w:p>
    <w:p w14:paraId="376F513D" w14:textId="77777777" w:rsidR="00061AE2" w:rsidRPr="000E3B4F" w:rsidRDefault="00061AE2" w:rsidP="004F1F09">
      <w:pPr>
        <w:pStyle w:val="ListParagraph"/>
        <w:numPr>
          <w:ilvl w:val="0"/>
          <w:numId w:val="3"/>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Javier González, Encargado de la Unidad Estadística de la Inspección General del Trabajo</w:t>
      </w:r>
    </w:p>
    <w:p w14:paraId="448C5C50" w14:textId="29269BBC" w:rsidR="00061AE2" w:rsidRPr="000E3B4F" w:rsidRDefault="00061AE2" w:rsidP="004F1F09">
      <w:pPr>
        <w:pStyle w:val="ListParagraph"/>
        <w:numPr>
          <w:ilvl w:val="0"/>
          <w:numId w:val="3"/>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Luz de María Morales, </w:t>
      </w:r>
      <w:proofErr w:type="gramStart"/>
      <w:r w:rsidR="0061691C" w:rsidRPr="000E3B4F">
        <w:rPr>
          <w:rFonts w:asciiTheme="minorHAnsi" w:hAnsiTheme="minorHAnsi" w:cstheme="minorHAnsi"/>
          <w:bCs/>
          <w:sz w:val="22"/>
          <w:szCs w:val="22"/>
          <w:lang w:val="es-419"/>
        </w:rPr>
        <w:t>Jefa</w:t>
      </w:r>
      <w:proofErr w:type="gramEnd"/>
      <w:r w:rsidR="0061691C" w:rsidRPr="000E3B4F">
        <w:rPr>
          <w:rFonts w:asciiTheme="minorHAnsi" w:hAnsiTheme="minorHAnsi" w:cstheme="minorHAnsi"/>
          <w:bCs/>
          <w:sz w:val="22"/>
          <w:szCs w:val="22"/>
          <w:lang w:val="es-419"/>
        </w:rPr>
        <w:t xml:space="preserve"> de la </w:t>
      </w:r>
      <w:r w:rsidRPr="000E3B4F">
        <w:rPr>
          <w:rFonts w:asciiTheme="minorHAnsi" w:hAnsiTheme="minorHAnsi" w:cstheme="minorHAnsi"/>
          <w:bCs/>
          <w:sz w:val="22"/>
          <w:szCs w:val="22"/>
          <w:lang w:val="es-419"/>
        </w:rPr>
        <w:t xml:space="preserve">Unidad de Planificación y Cooperación </w:t>
      </w:r>
    </w:p>
    <w:p w14:paraId="57BE4A05" w14:textId="77777777" w:rsidR="00061AE2" w:rsidRPr="00AD4A17" w:rsidRDefault="00061AE2" w:rsidP="004F1F09">
      <w:pPr>
        <w:pStyle w:val="ListParagraph"/>
        <w:numPr>
          <w:ilvl w:val="0"/>
          <w:numId w:val="3"/>
        </w:numPr>
        <w:ind w:left="720"/>
        <w:outlineLvl w:val="0"/>
        <w:rPr>
          <w:rFonts w:asciiTheme="minorHAnsi" w:hAnsiTheme="minorHAnsi" w:cstheme="minorHAnsi"/>
          <w:b/>
          <w:caps/>
          <w:sz w:val="22"/>
          <w:szCs w:val="22"/>
          <w:lang w:val="es-419"/>
        </w:rPr>
      </w:pPr>
      <w:r w:rsidRPr="000E3B4F">
        <w:rPr>
          <w:rFonts w:asciiTheme="minorHAnsi" w:hAnsiTheme="minorHAnsi" w:cstheme="minorHAnsi"/>
          <w:bCs/>
          <w:sz w:val="22"/>
          <w:szCs w:val="22"/>
          <w:lang w:val="es-419"/>
        </w:rPr>
        <w:t xml:space="preserve">Lisset Guerra, Unidad de Planificación y Cooperación </w:t>
      </w:r>
    </w:p>
    <w:p w14:paraId="3A2A7D4E" w14:textId="77777777" w:rsidR="00061AE2" w:rsidRDefault="00061AE2" w:rsidP="00061AE2">
      <w:pPr>
        <w:outlineLvl w:val="0"/>
        <w:rPr>
          <w:rFonts w:asciiTheme="minorHAnsi" w:hAnsiTheme="minorHAnsi" w:cstheme="minorHAnsi"/>
          <w:b/>
          <w:caps/>
          <w:sz w:val="22"/>
          <w:szCs w:val="22"/>
          <w:lang w:val="es-419"/>
        </w:rPr>
      </w:pPr>
    </w:p>
    <w:p w14:paraId="0B15EADD" w14:textId="137F29A7" w:rsidR="00061AE2" w:rsidRPr="004632AA" w:rsidRDefault="00061AE2" w:rsidP="00AB78D1">
      <w:pPr>
        <w:rPr>
          <w:b/>
          <w:caps/>
          <w:u w:val="single"/>
          <w:lang w:val="es-419"/>
        </w:rPr>
      </w:pPr>
      <w:r>
        <w:rPr>
          <w:rFonts w:asciiTheme="minorHAnsi" w:hAnsiTheme="minorHAnsi" w:cstheme="minorHAnsi"/>
          <w:b/>
          <w:caps/>
          <w:sz w:val="22"/>
          <w:szCs w:val="22"/>
          <w:lang w:val="es-419"/>
        </w:rPr>
        <w:t xml:space="preserve">MINISTERIO DE TRABAJO Y DESARROLLO LABORAL DE PANAMÁ </w:t>
      </w:r>
    </w:p>
    <w:p w14:paraId="62DFC55F" w14:textId="77777777" w:rsidR="00061AE2" w:rsidRPr="00AD4A17" w:rsidRDefault="00061AE2" w:rsidP="00061AE2">
      <w:pPr>
        <w:outlineLvl w:val="0"/>
        <w:rPr>
          <w:rFonts w:asciiTheme="minorHAnsi" w:hAnsiTheme="minorHAnsi" w:cstheme="minorHAnsi"/>
          <w:bCs/>
          <w:sz w:val="22"/>
          <w:szCs w:val="22"/>
          <w:lang w:val="es-419"/>
        </w:rPr>
      </w:pPr>
    </w:p>
    <w:p w14:paraId="3DA3CA58" w14:textId="4931396A" w:rsidR="00061AE2" w:rsidRPr="000E3B4F" w:rsidRDefault="00061AE2" w:rsidP="004F1F09">
      <w:pPr>
        <w:pStyle w:val="ListParagraph"/>
        <w:numPr>
          <w:ilvl w:val="0"/>
          <w:numId w:val="2"/>
        </w:numPr>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Roderick Chaverri, </w:t>
      </w:r>
      <w:proofErr w:type="gramStart"/>
      <w:r w:rsidRPr="000E3B4F">
        <w:rPr>
          <w:rFonts w:asciiTheme="minorHAnsi" w:hAnsiTheme="minorHAnsi" w:cstheme="minorHAnsi"/>
          <w:bCs/>
          <w:sz w:val="22"/>
          <w:szCs w:val="22"/>
          <w:lang w:val="es-419"/>
        </w:rPr>
        <w:t>Director</w:t>
      </w:r>
      <w:proofErr w:type="gramEnd"/>
      <w:r w:rsidRPr="000E3B4F">
        <w:rPr>
          <w:rFonts w:asciiTheme="minorHAnsi" w:hAnsiTheme="minorHAnsi" w:cstheme="minorHAnsi"/>
          <w:bCs/>
          <w:sz w:val="22"/>
          <w:szCs w:val="22"/>
          <w:lang w:val="es-419"/>
        </w:rPr>
        <w:t xml:space="preserve"> contra el Trabajo Infantil y Protección del Adolescente Trabajador (DIRETIPAT) </w:t>
      </w:r>
    </w:p>
    <w:p w14:paraId="4F965CF9" w14:textId="77777777" w:rsidR="00061AE2"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 xml:space="preserve">Carlos Landero, Director de Inspección </w:t>
      </w:r>
    </w:p>
    <w:p w14:paraId="56798F7A" w14:textId="77777777" w:rsidR="00061AE2"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Bredio Mitre, Director de Cooperación Técnica internacional</w:t>
      </w:r>
    </w:p>
    <w:p w14:paraId="10821F0E" w14:textId="77777777" w:rsidR="00061AE2"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Oderay Montoya, Trabajadora social</w:t>
      </w:r>
      <w:r>
        <w:rPr>
          <w:rFonts w:asciiTheme="minorHAnsi" w:hAnsiTheme="minorHAnsi" w:cstheme="minorHAnsi"/>
          <w:bCs/>
          <w:sz w:val="22"/>
          <w:szCs w:val="22"/>
          <w:lang w:val="pt-BR"/>
        </w:rPr>
        <w:t>, DIRETIPAT</w:t>
      </w:r>
    </w:p>
    <w:p w14:paraId="6AEE067E" w14:textId="77777777" w:rsidR="00061AE2"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 xml:space="preserve">Yamir Iglesias, Trabajadora Social, DIRETIPAT </w:t>
      </w:r>
    </w:p>
    <w:p w14:paraId="487C08A2" w14:textId="77777777" w:rsidR="00061AE2" w:rsidRPr="005864F7"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 xml:space="preserve">Edilma Beckles, Trabajadora Social, DIRETIPAT </w:t>
      </w:r>
    </w:p>
    <w:p w14:paraId="5964083D" w14:textId="77777777" w:rsidR="00061AE2" w:rsidRPr="005864F7"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Denis Amor, Trabajadora Social</w:t>
      </w:r>
      <w:r>
        <w:rPr>
          <w:rFonts w:asciiTheme="minorHAnsi" w:hAnsiTheme="minorHAnsi" w:cstheme="minorHAnsi"/>
          <w:bCs/>
          <w:sz w:val="22"/>
          <w:szCs w:val="22"/>
          <w:lang w:val="pt-BR"/>
        </w:rPr>
        <w:t>, DIRETIPAT</w:t>
      </w:r>
    </w:p>
    <w:p w14:paraId="6D9D00BF" w14:textId="77777777" w:rsidR="00061AE2" w:rsidRPr="005864F7" w:rsidRDefault="00061AE2" w:rsidP="004F1F09">
      <w:pPr>
        <w:pStyle w:val="ListParagraph"/>
        <w:numPr>
          <w:ilvl w:val="0"/>
          <w:numId w:val="2"/>
        </w:numPr>
        <w:outlineLvl w:val="0"/>
        <w:rPr>
          <w:rFonts w:asciiTheme="minorHAnsi" w:hAnsiTheme="minorHAnsi" w:cstheme="minorHAnsi"/>
          <w:bCs/>
          <w:sz w:val="22"/>
          <w:szCs w:val="22"/>
          <w:lang w:val="pt-BR"/>
        </w:rPr>
      </w:pPr>
      <w:r w:rsidRPr="005864F7">
        <w:rPr>
          <w:rFonts w:asciiTheme="minorHAnsi" w:hAnsiTheme="minorHAnsi" w:cstheme="minorHAnsi"/>
          <w:bCs/>
          <w:sz w:val="22"/>
          <w:szCs w:val="22"/>
          <w:lang w:val="pt-BR"/>
        </w:rPr>
        <w:t>Itzel Salcedo, Trabajadora social</w:t>
      </w:r>
      <w:r>
        <w:rPr>
          <w:rFonts w:asciiTheme="minorHAnsi" w:hAnsiTheme="minorHAnsi" w:cstheme="minorHAnsi"/>
          <w:bCs/>
          <w:sz w:val="22"/>
          <w:szCs w:val="22"/>
          <w:lang w:val="pt-BR"/>
        </w:rPr>
        <w:t>, DIRETIPAT</w:t>
      </w:r>
    </w:p>
    <w:p w14:paraId="3B329181" w14:textId="77777777" w:rsidR="00061AE2" w:rsidRPr="00AD4A17" w:rsidRDefault="00061AE2" w:rsidP="004F1F09">
      <w:pPr>
        <w:pStyle w:val="ListParagraph"/>
        <w:numPr>
          <w:ilvl w:val="0"/>
          <w:numId w:val="2"/>
        </w:numPr>
        <w:outlineLvl w:val="0"/>
        <w:rPr>
          <w:rFonts w:asciiTheme="minorHAnsi" w:hAnsiTheme="minorHAnsi" w:cstheme="minorHAnsi"/>
          <w:bCs/>
          <w:sz w:val="22"/>
          <w:szCs w:val="22"/>
          <w:lang w:val="pt-BR"/>
        </w:rPr>
      </w:pPr>
      <w:r w:rsidRPr="00AD4A17">
        <w:rPr>
          <w:rFonts w:asciiTheme="minorHAnsi" w:hAnsiTheme="minorHAnsi" w:cstheme="minorHAnsi"/>
          <w:bCs/>
          <w:sz w:val="22"/>
          <w:szCs w:val="22"/>
          <w:lang w:val="pt-BR"/>
        </w:rPr>
        <w:t>Vielka Vigil, Oficina de Cooperación Técnica Internacional</w:t>
      </w:r>
    </w:p>
    <w:p w14:paraId="1E04CDEB" w14:textId="77777777" w:rsidR="00061AE2" w:rsidRPr="00AD4A17" w:rsidRDefault="00061AE2" w:rsidP="004F1F09">
      <w:pPr>
        <w:pStyle w:val="ListParagraph"/>
        <w:numPr>
          <w:ilvl w:val="0"/>
          <w:numId w:val="2"/>
        </w:numPr>
        <w:outlineLvl w:val="0"/>
        <w:rPr>
          <w:rFonts w:asciiTheme="minorHAnsi" w:hAnsiTheme="minorHAnsi" w:cstheme="minorHAnsi"/>
          <w:bCs/>
          <w:sz w:val="22"/>
          <w:szCs w:val="22"/>
          <w:lang w:val="pt-BR"/>
        </w:rPr>
      </w:pPr>
      <w:r w:rsidRPr="00AD4A17">
        <w:rPr>
          <w:rFonts w:asciiTheme="minorHAnsi" w:hAnsiTheme="minorHAnsi" w:cstheme="minorHAnsi"/>
          <w:bCs/>
          <w:sz w:val="22"/>
          <w:szCs w:val="22"/>
          <w:lang w:val="pt-BR"/>
        </w:rPr>
        <w:t xml:space="preserve">Yatlin Ramos, Oficina de cooperación Técnica internacional </w:t>
      </w:r>
    </w:p>
    <w:p w14:paraId="395C71DC" w14:textId="77777777" w:rsidR="00061AE2" w:rsidRPr="00AD4A17" w:rsidRDefault="00061AE2" w:rsidP="00061AE2">
      <w:pPr>
        <w:outlineLvl w:val="0"/>
        <w:rPr>
          <w:rFonts w:asciiTheme="minorHAnsi" w:hAnsiTheme="minorHAnsi" w:cstheme="minorHAnsi"/>
          <w:bCs/>
          <w:sz w:val="22"/>
          <w:szCs w:val="22"/>
          <w:lang w:val="pt-BR"/>
        </w:rPr>
      </w:pPr>
    </w:p>
    <w:p w14:paraId="2A88D552" w14:textId="6F1F71AB" w:rsidR="00061AE2" w:rsidRPr="000E3B4F" w:rsidRDefault="00061AE2" w:rsidP="00061AE2">
      <w:pPr>
        <w:outlineLvl w:val="0"/>
        <w:rPr>
          <w:rFonts w:asciiTheme="minorHAnsi" w:hAnsiTheme="minorHAnsi" w:cstheme="minorHAnsi"/>
          <w:b/>
          <w:sz w:val="22"/>
          <w:szCs w:val="22"/>
          <w:lang w:val="es-419"/>
        </w:rPr>
      </w:pPr>
      <w:r w:rsidRPr="000E3B4F">
        <w:rPr>
          <w:rFonts w:asciiTheme="minorHAnsi" w:hAnsiTheme="minorHAnsi" w:cstheme="minorHAnsi"/>
          <w:b/>
          <w:sz w:val="22"/>
          <w:szCs w:val="22"/>
          <w:lang w:val="es-419"/>
        </w:rPr>
        <w:t xml:space="preserve">ORGANIZACIÓN INTERNACIONAL DEL TRABAJO </w:t>
      </w:r>
      <w:r w:rsidR="0061691C" w:rsidRPr="000E3B4F">
        <w:rPr>
          <w:rFonts w:asciiTheme="minorHAnsi" w:hAnsiTheme="minorHAnsi" w:cstheme="minorHAnsi"/>
          <w:b/>
          <w:sz w:val="22"/>
          <w:szCs w:val="22"/>
          <w:lang w:val="es-419"/>
        </w:rPr>
        <w:t>(OIT)</w:t>
      </w:r>
    </w:p>
    <w:p w14:paraId="5E6C80CE" w14:textId="77777777" w:rsidR="00061AE2" w:rsidRPr="000E3B4F" w:rsidRDefault="00061AE2" w:rsidP="00061AE2">
      <w:pPr>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ab/>
      </w:r>
    </w:p>
    <w:p w14:paraId="03964CC2" w14:textId="4450C4BC" w:rsidR="00061AE2" w:rsidRPr="000E3B4F" w:rsidRDefault="00061AE2" w:rsidP="004F1F09">
      <w:pPr>
        <w:pStyle w:val="ListParagraph"/>
        <w:numPr>
          <w:ilvl w:val="0"/>
          <w:numId w:val="4"/>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Ana L</w:t>
      </w:r>
      <w:r w:rsidR="002220F0" w:rsidRPr="000E3B4F">
        <w:rPr>
          <w:rFonts w:asciiTheme="minorHAnsi" w:hAnsiTheme="minorHAnsi" w:cstheme="minorHAnsi"/>
          <w:bCs/>
          <w:sz w:val="22"/>
          <w:szCs w:val="22"/>
          <w:lang w:val="es-419"/>
        </w:rPr>
        <w:t>ó</w:t>
      </w:r>
      <w:r w:rsidRPr="000E3B4F">
        <w:rPr>
          <w:rFonts w:asciiTheme="minorHAnsi" w:hAnsiTheme="minorHAnsi" w:cstheme="minorHAnsi"/>
          <w:bCs/>
          <w:sz w:val="22"/>
          <w:szCs w:val="22"/>
          <w:lang w:val="es-419"/>
        </w:rPr>
        <w:t>pez Castell</w:t>
      </w:r>
      <w:r w:rsidR="00135AA7" w:rsidRPr="000E3B4F">
        <w:rPr>
          <w:rFonts w:asciiTheme="minorHAnsi" w:hAnsiTheme="minorHAnsi" w:cstheme="minorHAnsi"/>
          <w:bCs/>
          <w:sz w:val="22"/>
          <w:szCs w:val="22"/>
          <w:lang w:val="es-419"/>
        </w:rPr>
        <w:t>ó</w:t>
      </w:r>
      <w:r w:rsidRPr="000E3B4F">
        <w:rPr>
          <w:rFonts w:asciiTheme="minorHAnsi" w:hAnsiTheme="minorHAnsi" w:cstheme="minorHAnsi"/>
          <w:bCs/>
          <w:sz w:val="22"/>
          <w:szCs w:val="22"/>
          <w:lang w:val="es-419"/>
        </w:rPr>
        <w:t>, Coordinadora</w:t>
      </w:r>
      <w:r w:rsidR="00135AA7" w:rsidRPr="000E3B4F">
        <w:rPr>
          <w:rFonts w:asciiTheme="minorHAnsi" w:hAnsiTheme="minorHAnsi" w:cstheme="minorHAnsi"/>
          <w:bCs/>
          <w:sz w:val="22"/>
          <w:szCs w:val="22"/>
          <w:lang w:val="es-419"/>
        </w:rPr>
        <w:t xml:space="preserve"> Secretaría Técnica de la IR</w:t>
      </w:r>
    </w:p>
    <w:p w14:paraId="380B73DC" w14:textId="69983198" w:rsidR="00061AE2" w:rsidRPr="000E3B4F" w:rsidRDefault="00061AE2" w:rsidP="004F1F09">
      <w:pPr>
        <w:pStyle w:val="ListParagraph"/>
        <w:numPr>
          <w:ilvl w:val="0"/>
          <w:numId w:val="4"/>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Daniela Quesada, </w:t>
      </w:r>
      <w:r w:rsidR="00135AA7" w:rsidRPr="000E3B4F">
        <w:rPr>
          <w:rFonts w:asciiTheme="minorHAnsi" w:hAnsiTheme="minorHAnsi" w:cstheme="minorHAnsi"/>
          <w:bCs/>
          <w:sz w:val="22"/>
          <w:szCs w:val="22"/>
          <w:lang w:val="es-419"/>
        </w:rPr>
        <w:t>Secretaría Técnica de la IR</w:t>
      </w:r>
      <w:r w:rsidR="00135AA7" w:rsidRPr="000E3B4F" w:rsidDel="00135AA7">
        <w:rPr>
          <w:rFonts w:asciiTheme="minorHAnsi" w:hAnsiTheme="minorHAnsi" w:cstheme="minorHAnsi"/>
          <w:bCs/>
          <w:sz w:val="22"/>
          <w:szCs w:val="22"/>
          <w:lang w:val="es-419"/>
        </w:rPr>
        <w:t xml:space="preserve"> </w:t>
      </w:r>
    </w:p>
    <w:p w14:paraId="2A68A068" w14:textId="0EB37122" w:rsidR="00061AE2" w:rsidRPr="000E3B4F" w:rsidRDefault="00061AE2" w:rsidP="004F1F09">
      <w:pPr>
        <w:pStyle w:val="ListParagraph"/>
        <w:numPr>
          <w:ilvl w:val="0"/>
          <w:numId w:val="4"/>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Blanca </w:t>
      </w:r>
      <w:r w:rsidR="0061691C" w:rsidRPr="000E3B4F">
        <w:rPr>
          <w:rFonts w:asciiTheme="minorHAnsi" w:hAnsiTheme="minorHAnsi" w:cstheme="minorHAnsi"/>
          <w:bCs/>
          <w:sz w:val="22"/>
          <w:szCs w:val="22"/>
          <w:lang w:val="es-419"/>
        </w:rPr>
        <w:t>P</w:t>
      </w:r>
      <w:r w:rsidRPr="000E3B4F">
        <w:rPr>
          <w:rFonts w:asciiTheme="minorHAnsi" w:hAnsiTheme="minorHAnsi" w:cstheme="minorHAnsi"/>
          <w:bCs/>
          <w:sz w:val="22"/>
          <w:szCs w:val="22"/>
          <w:lang w:val="es-419"/>
        </w:rPr>
        <w:t>eralta</w:t>
      </w:r>
      <w:r w:rsidR="0061691C" w:rsidRPr="000E3B4F">
        <w:rPr>
          <w:rFonts w:asciiTheme="minorHAnsi" w:hAnsiTheme="minorHAnsi" w:cstheme="minorHAnsi"/>
          <w:bCs/>
          <w:sz w:val="22"/>
          <w:szCs w:val="22"/>
          <w:lang w:val="es-419"/>
        </w:rPr>
        <w:t>,</w:t>
      </w:r>
      <w:r w:rsidRPr="000E3B4F">
        <w:rPr>
          <w:rFonts w:asciiTheme="minorHAnsi" w:hAnsiTheme="minorHAnsi" w:cstheme="minorHAnsi"/>
          <w:bCs/>
          <w:sz w:val="22"/>
          <w:szCs w:val="22"/>
          <w:lang w:val="es-419"/>
        </w:rPr>
        <w:t xml:space="preserve"> </w:t>
      </w:r>
      <w:r w:rsidRPr="000E3B4F">
        <w:rPr>
          <w:rFonts w:asciiTheme="minorHAnsi" w:hAnsiTheme="minorHAnsi" w:cstheme="minorHAnsi"/>
          <w:bCs/>
          <w:sz w:val="22"/>
          <w:szCs w:val="22"/>
          <w:lang w:val="es-419"/>
        </w:rPr>
        <w:tab/>
      </w:r>
      <w:r w:rsidR="00135AA7" w:rsidRPr="000E3B4F">
        <w:rPr>
          <w:rFonts w:asciiTheme="minorHAnsi" w:hAnsiTheme="minorHAnsi" w:cstheme="minorHAnsi"/>
          <w:bCs/>
          <w:sz w:val="22"/>
          <w:szCs w:val="22"/>
          <w:lang w:val="es-419"/>
        </w:rPr>
        <w:t>Secretaría Técnica de la IR</w:t>
      </w:r>
      <w:r w:rsidR="00135AA7" w:rsidRPr="000E3B4F" w:rsidDel="00135AA7">
        <w:rPr>
          <w:rFonts w:asciiTheme="minorHAnsi" w:hAnsiTheme="minorHAnsi" w:cstheme="minorHAnsi"/>
          <w:bCs/>
          <w:sz w:val="22"/>
          <w:szCs w:val="22"/>
          <w:lang w:val="es-419"/>
        </w:rPr>
        <w:t xml:space="preserve"> </w:t>
      </w:r>
    </w:p>
    <w:p w14:paraId="0ADE7553" w14:textId="1507E1D2" w:rsidR="00061AE2" w:rsidRPr="00404035" w:rsidRDefault="00061AE2" w:rsidP="004F1F09">
      <w:pPr>
        <w:pStyle w:val="ListParagraph"/>
        <w:numPr>
          <w:ilvl w:val="0"/>
          <w:numId w:val="4"/>
        </w:numPr>
        <w:ind w:left="720"/>
        <w:outlineLvl w:val="0"/>
        <w:rPr>
          <w:rFonts w:asciiTheme="minorHAnsi" w:hAnsiTheme="minorHAnsi" w:cstheme="minorHAnsi"/>
          <w:sz w:val="22"/>
          <w:szCs w:val="22"/>
          <w:lang w:val="es-419"/>
        </w:rPr>
      </w:pPr>
      <w:r w:rsidRPr="000E3B4F">
        <w:rPr>
          <w:rFonts w:asciiTheme="minorHAnsi" w:hAnsiTheme="minorHAnsi" w:cstheme="minorHAnsi"/>
          <w:bCs/>
          <w:sz w:val="22"/>
          <w:szCs w:val="22"/>
          <w:lang w:val="es-419"/>
        </w:rPr>
        <w:t xml:space="preserve">Kathia </w:t>
      </w:r>
      <w:r w:rsidR="0061691C" w:rsidRPr="000E3B4F">
        <w:rPr>
          <w:rFonts w:asciiTheme="minorHAnsi" w:hAnsiTheme="minorHAnsi" w:cstheme="minorHAnsi"/>
          <w:bCs/>
          <w:sz w:val="22"/>
          <w:szCs w:val="22"/>
          <w:lang w:val="es-419"/>
        </w:rPr>
        <w:t>R</w:t>
      </w:r>
      <w:r w:rsidRPr="000E3B4F">
        <w:rPr>
          <w:rFonts w:asciiTheme="minorHAnsi" w:hAnsiTheme="minorHAnsi" w:cstheme="minorHAnsi"/>
          <w:bCs/>
          <w:sz w:val="22"/>
          <w:szCs w:val="22"/>
          <w:lang w:val="es-419"/>
        </w:rPr>
        <w:t>omero</w:t>
      </w:r>
      <w:r w:rsidR="0061691C" w:rsidRPr="000E3B4F">
        <w:rPr>
          <w:rFonts w:asciiTheme="minorHAnsi" w:hAnsiTheme="minorHAnsi" w:cstheme="minorHAnsi"/>
          <w:bCs/>
          <w:sz w:val="22"/>
          <w:szCs w:val="22"/>
          <w:lang w:val="es-419"/>
        </w:rPr>
        <w:t>,</w:t>
      </w:r>
      <w:r w:rsidRPr="000E3B4F">
        <w:rPr>
          <w:rFonts w:asciiTheme="minorHAnsi" w:hAnsiTheme="minorHAnsi" w:cstheme="minorHAnsi"/>
          <w:bCs/>
          <w:sz w:val="22"/>
          <w:szCs w:val="22"/>
          <w:lang w:val="es-419"/>
        </w:rPr>
        <w:t xml:space="preserve"> </w:t>
      </w:r>
      <w:r w:rsidRPr="000E3B4F">
        <w:rPr>
          <w:rFonts w:asciiTheme="minorHAnsi" w:hAnsiTheme="minorHAnsi" w:cstheme="minorHAnsi"/>
          <w:bCs/>
          <w:sz w:val="22"/>
          <w:szCs w:val="22"/>
          <w:lang w:val="es-419"/>
        </w:rPr>
        <w:tab/>
      </w:r>
      <w:r w:rsidR="00135AA7" w:rsidRPr="000E3B4F">
        <w:rPr>
          <w:rFonts w:asciiTheme="minorHAnsi" w:hAnsiTheme="minorHAnsi" w:cstheme="minorHAnsi"/>
          <w:bCs/>
          <w:sz w:val="22"/>
          <w:szCs w:val="22"/>
          <w:lang w:val="es-419"/>
        </w:rPr>
        <w:t>Secretaría Técnica de la IR</w:t>
      </w:r>
      <w:r w:rsidR="00135AA7" w:rsidRPr="000E3B4F" w:rsidDel="00135AA7">
        <w:rPr>
          <w:rFonts w:asciiTheme="minorHAnsi" w:hAnsiTheme="minorHAnsi" w:cstheme="minorHAnsi"/>
          <w:bCs/>
          <w:sz w:val="22"/>
          <w:szCs w:val="22"/>
          <w:lang w:val="es-419"/>
        </w:rPr>
        <w:t xml:space="preserve"> </w:t>
      </w:r>
    </w:p>
    <w:p w14:paraId="1347A5D4" w14:textId="3F3FF235" w:rsidR="00061AE2" w:rsidRDefault="00061AE2" w:rsidP="004F1F09">
      <w:pPr>
        <w:pStyle w:val="ListParagraph"/>
        <w:numPr>
          <w:ilvl w:val="0"/>
          <w:numId w:val="4"/>
        </w:numPr>
        <w:ind w:left="720"/>
        <w:outlineLvl w:val="0"/>
        <w:rPr>
          <w:rFonts w:asciiTheme="minorHAnsi" w:hAnsiTheme="minorHAnsi" w:cstheme="minorHAnsi"/>
          <w:bCs/>
          <w:sz w:val="22"/>
          <w:szCs w:val="22"/>
          <w:lang w:val="pt-BR"/>
        </w:rPr>
      </w:pPr>
      <w:r w:rsidRPr="00404035">
        <w:rPr>
          <w:rFonts w:asciiTheme="minorHAnsi" w:hAnsiTheme="minorHAnsi" w:cstheme="minorHAnsi"/>
          <w:bCs/>
          <w:sz w:val="22"/>
          <w:szCs w:val="22"/>
          <w:lang w:val="pt-BR"/>
        </w:rPr>
        <w:t>Mar</w:t>
      </w:r>
      <w:r w:rsidR="00AB78D1">
        <w:rPr>
          <w:rFonts w:asciiTheme="minorHAnsi" w:hAnsiTheme="minorHAnsi" w:cstheme="minorHAnsi"/>
          <w:bCs/>
          <w:sz w:val="22"/>
          <w:szCs w:val="22"/>
          <w:lang w:val="pt-BR"/>
        </w:rPr>
        <w:t>í</w:t>
      </w:r>
      <w:r w:rsidRPr="00404035">
        <w:rPr>
          <w:rFonts w:asciiTheme="minorHAnsi" w:hAnsiTheme="minorHAnsi" w:cstheme="minorHAnsi"/>
          <w:bCs/>
          <w:sz w:val="22"/>
          <w:szCs w:val="22"/>
          <w:lang w:val="pt-BR"/>
        </w:rPr>
        <w:t xml:space="preserve">a Helena Restrepo, Consultora </w:t>
      </w:r>
    </w:p>
    <w:p w14:paraId="3EB18417" w14:textId="19C9CA09" w:rsidR="00061AE2" w:rsidRDefault="00061AE2" w:rsidP="004F1F09">
      <w:pPr>
        <w:pStyle w:val="ListParagraph"/>
        <w:numPr>
          <w:ilvl w:val="0"/>
          <w:numId w:val="4"/>
        </w:numPr>
        <w:ind w:left="720"/>
        <w:outlineLvl w:val="0"/>
        <w:rPr>
          <w:rFonts w:asciiTheme="minorHAnsi" w:hAnsiTheme="minorHAnsi" w:cstheme="minorHAnsi"/>
          <w:bCs/>
          <w:sz w:val="22"/>
          <w:szCs w:val="22"/>
          <w:lang w:val="pt-BR"/>
        </w:rPr>
      </w:pPr>
      <w:r>
        <w:rPr>
          <w:rFonts w:asciiTheme="minorHAnsi" w:hAnsiTheme="minorHAnsi" w:cstheme="minorHAnsi"/>
          <w:bCs/>
          <w:sz w:val="22"/>
          <w:szCs w:val="22"/>
          <w:lang w:val="pt-BR"/>
        </w:rPr>
        <w:t xml:space="preserve">Liliana Obregón, Consultora </w:t>
      </w:r>
    </w:p>
    <w:p w14:paraId="6D588239" w14:textId="024D3000" w:rsidR="0061691C" w:rsidRDefault="0061691C" w:rsidP="0061691C">
      <w:pPr>
        <w:outlineLvl w:val="0"/>
        <w:rPr>
          <w:rFonts w:asciiTheme="minorHAnsi" w:hAnsiTheme="minorHAnsi" w:cstheme="minorHAnsi"/>
          <w:bCs/>
          <w:sz w:val="22"/>
          <w:szCs w:val="22"/>
          <w:lang w:val="pt-BR"/>
        </w:rPr>
      </w:pPr>
    </w:p>
    <w:p w14:paraId="66373143" w14:textId="24589A85" w:rsidR="0061691C" w:rsidRPr="000E3B4F" w:rsidRDefault="0061691C" w:rsidP="0061691C">
      <w:pPr>
        <w:outlineLvl w:val="0"/>
        <w:rPr>
          <w:rFonts w:asciiTheme="minorHAnsi" w:hAnsiTheme="minorHAnsi" w:cstheme="minorHAnsi"/>
          <w:b/>
          <w:sz w:val="22"/>
          <w:szCs w:val="22"/>
          <w:lang w:val="es-419"/>
        </w:rPr>
      </w:pPr>
      <w:r w:rsidRPr="000E3B4F">
        <w:rPr>
          <w:rFonts w:asciiTheme="minorHAnsi" w:hAnsiTheme="minorHAnsi" w:cstheme="minorHAnsi"/>
          <w:b/>
          <w:sz w:val="22"/>
          <w:szCs w:val="22"/>
          <w:lang w:val="es-419"/>
        </w:rPr>
        <w:t>ORGANIZACION DE LOS ESTADOS AMERICANOS (OEA)</w:t>
      </w:r>
    </w:p>
    <w:p w14:paraId="762CB25C" w14:textId="2BC36FA8" w:rsidR="0061691C" w:rsidRPr="000E3B4F" w:rsidRDefault="0061691C" w:rsidP="0061691C">
      <w:pPr>
        <w:outlineLvl w:val="0"/>
        <w:rPr>
          <w:rFonts w:asciiTheme="minorHAnsi" w:hAnsiTheme="minorHAnsi" w:cstheme="minorHAnsi"/>
          <w:bCs/>
          <w:sz w:val="22"/>
          <w:szCs w:val="22"/>
          <w:lang w:val="es-419"/>
        </w:rPr>
      </w:pPr>
    </w:p>
    <w:p w14:paraId="039F39CE" w14:textId="187AD223" w:rsidR="0061691C" w:rsidRPr="000E3B4F" w:rsidRDefault="0061691C" w:rsidP="004F1F09">
      <w:pPr>
        <w:pStyle w:val="ListParagraph"/>
        <w:numPr>
          <w:ilvl w:val="0"/>
          <w:numId w:val="4"/>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 xml:space="preserve">María Claudia Camacho, </w:t>
      </w:r>
      <w:proofErr w:type="gramStart"/>
      <w:r w:rsidRPr="000E3B4F">
        <w:rPr>
          <w:rFonts w:asciiTheme="minorHAnsi" w:hAnsiTheme="minorHAnsi" w:cstheme="minorHAnsi"/>
          <w:bCs/>
          <w:sz w:val="22"/>
          <w:szCs w:val="22"/>
          <w:lang w:val="es-419"/>
        </w:rPr>
        <w:t>Jefa</w:t>
      </w:r>
      <w:proofErr w:type="gramEnd"/>
      <w:r w:rsidRPr="000E3B4F">
        <w:rPr>
          <w:rFonts w:asciiTheme="minorHAnsi" w:hAnsiTheme="minorHAnsi" w:cstheme="minorHAnsi"/>
          <w:bCs/>
          <w:sz w:val="22"/>
          <w:szCs w:val="22"/>
          <w:lang w:val="es-419"/>
        </w:rPr>
        <w:t xml:space="preserve"> de la Sección de Trabajo y Empleo</w:t>
      </w:r>
    </w:p>
    <w:p w14:paraId="37F74AB2" w14:textId="308D57FD" w:rsidR="0061691C" w:rsidRPr="000E3B4F" w:rsidRDefault="0061691C" w:rsidP="004F1F09">
      <w:pPr>
        <w:pStyle w:val="ListParagraph"/>
        <w:numPr>
          <w:ilvl w:val="0"/>
          <w:numId w:val="4"/>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Guillermo Calzada, Oficial de Programas de la RIAL, Sección de Trabajo y Empleo</w:t>
      </w:r>
    </w:p>
    <w:p w14:paraId="33FC9E6C" w14:textId="63DB1EC9" w:rsidR="0061691C" w:rsidRPr="000E3B4F" w:rsidRDefault="0061691C" w:rsidP="004F1F09">
      <w:pPr>
        <w:pStyle w:val="ListParagraph"/>
        <w:numPr>
          <w:ilvl w:val="0"/>
          <w:numId w:val="4"/>
        </w:numPr>
        <w:ind w:left="720"/>
        <w:outlineLvl w:val="0"/>
        <w:rPr>
          <w:rFonts w:asciiTheme="minorHAnsi" w:hAnsiTheme="minorHAnsi" w:cstheme="minorHAnsi"/>
          <w:bCs/>
          <w:sz w:val="22"/>
          <w:szCs w:val="22"/>
          <w:lang w:val="es-419"/>
        </w:rPr>
      </w:pPr>
      <w:r w:rsidRPr="000E3B4F">
        <w:rPr>
          <w:rFonts w:asciiTheme="minorHAnsi" w:hAnsiTheme="minorHAnsi" w:cstheme="minorHAnsi"/>
          <w:bCs/>
          <w:sz w:val="22"/>
          <w:szCs w:val="22"/>
          <w:lang w:val="es-419"/>
        </w:rPr>
        <w:t>Verónica Kessler, Practicante de la Sección de Trabajo y Empleo</w:t>
      </w:r>
    </w:p>
    <w:p w14:paraId="27CC5D35" w14:textId="5DC18023" w:rsidR="00627307" w:rsidRPr="00A725AE" w:rsidRDefault="00627307" w:rsidP="002F4CAD">
      <w:pPr>
        <w:outlineLvl w:val="0"/>
        <w:rPr>
          <w:rFonts w:asciiTheme="minorHAnsi" w:hAnsiTheme="minorHAnsi" w:cstheme="minorHAnsi"/>
          <w:b/>
          <w:sz w:val="22"/>
          <w:szCs w:val="22"/>
          <w:u w:val="single"/>
          <w:lang w:val="es-419"/>
        </w:rPr>
      </w:pPr>
    </w:p>
    <w:sectPr w:rsidR="00627307" w:rsidRPr="00A725AE" w:rsidSect="00AB78D1">
      <w:headerReference w:type="default" r:id="rId14"/>
      <w:footerReference w:type="even" r:id="rId15"/>
      <w:footerReference w:type="default" r:id="rId16"/>
      <w:headerReference w:type="first" r:id="rId17"/>
      <w:pgSz w:w="12240" w:h="15840"/>
      <w:pgMar w:top="243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68CF" w14:textId="77777777" w:rsidR="00753EC5" w:rsidRDefault="00753EC5">
      <w:r>
        <w:separator/>
      </w:r>
    </w:p>
  </w:endnote>
  <w:endnote w:type="continuationSeparator" w:id="0">
    <w:p w14:paraId="629928CA" w14:textId="77777777" w:rsidR="00753EC5" w:rsidRDefault="007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76C4" w14:textId="77777777"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23338" w14:textId="77777777" w:rsidR="005B294A" w:rsidRDefault="005B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A45" w14:textId="3AA09C00" w:rsidR="005B294A" w:rsidRDefault="005B294A" w:rsidP="009A0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AA7">
      <w:rPr>
        <w:rStyle w:val="PageNumber"/>
        <w:noProof/>
      </w:rPr>
      <w:t>1</w:t>
    </w:r>
    <w:r>
      <w:rPr>
        <w:rStyle w:val="PageNumber"/>
      </w:rPr>
      <w:fldChar w:fldCharType="end"/>
    </w:r>
  </w:p>
  <w:p w14:paraId="78E57CF1" w14:textId="77777777" w:rsidR="005B294A" w:rsidRDefault="005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9038" w14:textId="77777777" w:rsidR="00753EC5" w:rsidRDefault="00753EC5">
      <w:r>
        <w:separator/>
      </w:r>
    </w:p>
  </w:footnote>
  <w:footnote w:type="continuationSeparator" w:id="0">
    <w:p w14:paraId="718E6857" w14:textId="77777777" w:rsidR="00753EC5" w:rsidRDefault="0075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6B3F" w14:textId="71A43A17" w:rsidR="00033EAF" w:rsidRDefault="00ED1E0F" w:rsidP="00ED1E0F">
    <w:pPr>
      <w:pStyle w:val="Header"/>
      <w:tabs>
        <w:tab w:val="clear" w:pos="4680"/>
        <w:tab w:val="clear" w:pos="9360"/>
        <w:tab w:val="left" w:pos="1065"/>
      </w:tabs>
    </w:pPr>
    <w:r>
      <w:rPr>
        <w:noProof/>
        <w:lang w:val="en-GB" w:eastAsia="en-GB"/>
      </w:rPr>
      <w:drawing>
        <wp:anchor distT="0" distB="0" distL="114300" distR="114300" simplePos="0" relativeHeight="251663872" behindDoc="1" locked="0" layoutInCell="1" allowOverlap="1" wp14:anchorId="1C95D17F" wp14:editId="2FEED6DF">
          <wp:simplePos x="0" y="0"/>
          <wp:positionH relativeFrom="column">
            <wp:posOffset>3286125</wp:posOffset>
          </wp:positionH>
          <wp:positionV relativeFrom="paragraph">
            <wp:posOffset>70485</wp:posOffset>
          </wp:positionV>
          <wp:extent cx="2021205" cy="526652"/>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26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AE">
      <w:rPr>
        <w:noProof/>
        <w:lang w:val="en-GB" w:eastAsia="en-GB"/>
      </w:rPr>
      <w:drawing>
        <wp:anchor distT="0" distB="0" distL="114300" distR="114300" simplePos="0" relativeHeight="251664896" behindDoc="1" locked="0" layoutInCell="1" allowOverlap="1" wp14:anchorId="4DC23548" wp14:editId="590C3130">
          <wp:simplePos x="0" y="0"/>
          <wp:positionH relativeFrom="column">
            <wp:posOffset>764540</wp:posOffset>
          </wp:positionH>
          <wp:positionV relativeFrom="paragraph">
            <wp:posOffset>28575</wp:posOffset>
          </wp:positionV>
          <wp:extent cx="2159762" cy="571366"/>
          <wp:effectExtent l="0" t="0" r="0" b="635"/>
          <wp:wrapNone/>
          <wp:docPr id="15" name="Picture 15" descr="C:\Users\GCalzada\Desktop\Archivos diseño\Logos OEA RIAL\RIAL 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alzada\Desktop\Archivos diseño\Logos OEA RIAL\RIAL es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9762" cy="5713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920" behindDoc="1" locked="0" layoutInCell="1" allowOverlap="1" wp14:anchorId="59994A8D" wp14:editId="3CD15458">
          <wp:simplePos x="0" y="0"/>
          <wp:positionH relativeFrom="column">
            <wp:posOffset>-333375</wp:posOffset>
          </wp:positionH>
          <wp:positionV relativeFrom="paragraph">
            <wp:posOffset>-333375</wp:posOffset>
          </wp:positionV>
          <wp:extent cx="929631" cy="1123950"/>
          <wp:effectExtent l="0" t="0" r="4445" b="0"/>
          <wp:wrapNone/>
          <wp:docPr id="16" name="Picture 16" descr="Ministerio de Trabajo y Previsión Social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isterio de Trabajo y Previsión Social - Inici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9631"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lang w:val="en-GB" w:eastAsia="en-GB"/>
      </w:rPr>
      <w:drawing>
        <wp:anchor distT="0" distB="0" distL="114300" distR="114300" simplePos="0" relativeHeight="251662848" behindDoc="1" locked="0" layoutInCell="1" allowOverlap="1" wp14:anchorId="2A9EE90E" wp14:editId="58A9ADB9">
          <wp:simplePos x="0" y="0"/>
          <wp:positionH relativeFrom="column">
            <wp:posOffset>5476875</wp:posOffset>
          </wp:positionH>
          <wp:positionV relativeFrom="paragraph">
            <wp:posOffset>-132715</wp:posOffset>
          </wp:positionV>
          <wp:extent cx="876300" cy="876300"/>
          <wp:effectExtent l="0" t="0" r="0" b="0"/>
          <wp:wrapNone/>
          <wp:docPr id="17" name="Picture 17" descr="inicio - Ministerio de Trabajo y Desarrollo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icio - Ministerio de Trabajo y Desarrollo Labor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AE">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A62" w14:textId="77777777" w:rsidR="00D53E96" w:rsidRPr="00D53E96" w:rsidRDefault="00D53E96" w:rsidP="00D53E96">
    <w:pPr>
      <w:jc w:val="center"/>
      <w:outlineLv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3B"/>
    <w:multiLevelType w:val="hybridMultilevel"/>
    <w:tmpl w:val="B87843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A776F31"/>
    <w:multiLevelType w:val="hybridMultilevel"/>
    <w:tmpl w:val="F95613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C7D2A4F"/>
    <w:multiLevelType w:val="hybridMultilevel"/>
    <w:tmpl w:val="91D63A70"/>
    <w:lvl w:ilvl="0" w:tplc="540A0001">
      <w:start w:val="1"/>
      <w:numFmt w:val="bullet"/>
      <w:lvlText w:val=""/>
      <w:lvlJc w:val="left"/>
      <w:pPr>
        <w:ind w:left="1800" w:hanging="360"/>
      </w:pPr>
      <w:rPr>
        <w:rFonts w:ascii="Symbol" w:hAnsi="Symbol" w:hint="default"/>
      </w:rPr>
    </w:lvl>
    <w:lvl w:ilvl="1" w:tplc="540A0003" w:tentative="1">
      <w:start w:val="1"/>
      <w:numFmt w:val="bullet"/>
      <w:lvlText w:val="o"/>
      <w:lvlJc w:val="left"/>
      <w:pPr>
        <w:ind w:left="2520" w:hanging="360"/>
      </w:pPr>
      <w:rPr>
        <w:rFonts w:ascii="Courier New" w:hAnsi="Courier New" w:cs="Courier New" w:hint="default"/>
      </w:rPr>
    </w:lvl>
    <w:lvl w:ilvl="2" w:tplc="540A0005" w:tentative="1">
      <w:start w:val="1"/>
      <w:numFmt w:val="bullet"/>
      <w:lvlText w:val=""/>
      <w:lvlJc w:val="left"/>
      <w:pPr>
        <w:ind w:left="3240" w:hanging="360"/>
      </w:pPr>
      <w:rPr>
        <w:rFonts w:ascii="Wingdings" w:hAnsi="Wingdings" w:hint="default"/>
      </w:rPr>
    </w:lvl>
    <w:lvl w:ilvl="3" w:tplc="540A0001" w:tentative="1">
      <w:start w:val="1"/>
      <w:numFmt w:val="bullet"/>
      <w:lvlText w:val=""/>
      <w:lvlJc w:val="left"/>
      <w:pPr>
        <w:ind w:left="3960" w:hanging="360"/>
      </w:pPr>
      <w:rPr>
        <w:rFonts w:ascii="Symbol" w:hAnsi="Symbol" w:hint="default"/>
      </w:rPr>
    </w:lvl>
    <w:lvl w:ilvl="4" w:tplc="540A0003" w:tentative="1">
      <w:start w:val="1"/>
      <w:numFmt w:val="bullet"/>
      <w:lvlText w:val="o"/>
      <w:lvlJc w:val="left"/>
      <w:pPr>
        <w:ind w:left="4680" w:hanging="360"/>
      </w:pPr>
      <w:rPr>
        <w:rFonts w:ascii="Courier New" w:hAnsi="Courier New" w:cs="Courier New" w:hint="default"/>
      </w:rPr>
    </w:lvl>
    <w:lvl w:ilvl="5" w:tplc="540A0005" w:tentative="1">
      <w:start w:val="1"/>
      <w:numFmt w:val="bullet"/>
      <w:lvlText w:val=""/>
      <w:lvlJc w:val="left"/>
      <w:pPr>
        <w:ind w:left="5400" w:hanging="360"/>
      </w:pPr>
      <w:rPr>
        <w:rFonts w:ascii="Wingdings" w:hAnsi="Wingdings" w:hint="default"/>
      </w:rPr>
    </w:lvl>
    <w:lvl w:ilvl="6" w:tplc="540A0001" w:tentative="1">
      <w:start w:val="1"/>
      <w:numFmt w:val="bullet"/>
      <w:lvlText w:val=""/>
      <w:lvlJc w:val="left"/>
      <w:pPr>
        <w:ind w:left="6120" w:hanging="360"/>
      </w:pPr>
      <w:rPr>
        <w:rFonts w:ascii="Symbol" w:hAnsi="Symbol" w:hint="default"/>
      </w:rPr>
    </w:lvl>
    <w:lvl w:ilvl="7" w:tplc="540A0003" w:tentative="1">
      <w:start w:val="1"/>
      <w:numFmt w:val="bullet"/>
      <w:lvlText w:val="o"/>
      <w:lvlJc w:val="left"/>
      <w:pPr>
        <w:ind w:left="6840" w:hanging="360"/>
      </w:pPr>
      <w:rPr>
        <w:rFonts w:ascii="Courier New" w:hAnsi="Courier New" w:cs="Courier New" w:hint="default"/>
      </w:rPr>
    </w:lvl>
    <w:lvl w:ilvl="8" w:tplc="540A0005" w:tentative="1">
      <w:start w:val="1"/>
      <w:numFmt w:val="bullet"/>
      <w:lvlText w:val=""/>
      <w:lvlJc w:val="left"/>
      <w:pPr>
        <w:ind w:left="7560" w:hanging="360"/>
      </w:pPr>
      <w:rPr>
        <w:rFonts w:ascii="Wingdings" w:hAnsi="Wingdings" w:hint="default"/>
      </w:rPr>
    </w:lvl>
  </w:abstractNum>
  <w:abstractNum w:abstractNumId="3" w15:restartNumberingAfterBreak="0">
    <w:nsid w:val="1FA25278"/>
    <w:multiLevelType w:val="hybridMultilevel"/>
    <w:tmpl w:val="10D40420"/>
    <w:lvl w:ilvl="0" w:tplc="C0425756">
      <w:start w:val="15"/>
      <w:numFmt w:val="bullet"/>
      <w:lvlText w:val=""/>
      <w:lvlJc w:val="left"/>
      <w:pPr>
        <w:ind w:left="1428" w:hanging="360"/>
      </w:pPr>
      <w:rPr>
        <w:rFonts w:ascii="Symbol" w:eastAsiaTheme="minorHAnsi" w:hAnsi="Symbol" w:cstheme="minorHAnsi" w:hint="default"/>
      </w:rPr>
    </w:lvl>
    <w:lvl w:ilvl="1" w:tplc="540A0003" w:tentative="1">
      <w:start w:val="1"/>
      <w:numFmt w:val="bullet"/>
      <w:lvlText w:val="o"/>
      <w:lvlJc w:val="left"/>
      <w:pPr>
        <w:ind w:left="2148" w:hanging="360"/>
      </w:pPr>
      <w:rPr>
        <w:rFonts w:ascii="Courier New" w:hAnsi="Courier New" w:cs="Courier New" w:hint="default"/>
      </w:rPr>
    </w:lvl>
    <w:lvl w:ilvl="2" w:tplc="540A0005" w:tentative="1">
      <w:start w:val="1"/>
      <w:numFmt w:val="bullet"/>
      <w:lvlText w:val=""/>
      <w:lvlJc w:val="left"/>
      <w:pPr>
        <w:ind w:left="2868" w:hanging="360"/>
      </w:pPr>
      <w:rPr>
        <w:rFonts w:ascii="Wingdings" w:hAnsi="Wingdings" w:hint="default"/>
      </w:rPr>
    </w:lvl>
    <w:lvl w:ilvl="3" w:tplc="540A0001" w:tentative="1">
      <w:start w:val="1"/>
      <w:numFmt w:val="bullet"/>
      <w:lvlText w:val=""/>
      <w:lvlJc w:val="left"/>
      <w:pPr>
        <w:ind w:left="3588" w:hanging="360"/>
      </w:pPr>
      <w:rPr>
        <w:rFonts w:ascii="Symbol" w:hAnsi="Symbol" w:hint="default"/>
      </w:rPr>
    </w:lvl>
    <w:lvl w:ilvl="4" w:tplc="540A0003" w:tentative="1">
      <w:start w:val="1"/>
      <w:numFmt w:val="bullet"/>
      <w:lvlText w:val="o"/>
      <w:lvlJc w:val="left"/>
      <w:pPr>
        <w:ind w:left="4308" w:hanging="360"/>
      </w:pPr>
      <w:rPr>
        <w:rFonts w:ascii="Courier New" w:hAnsi="Courier New" w:cs="Courier New" w:hint="default"/>
      </w:rPr>
    </w:lvl>
    <w:lvl w:ilvl="5" w:tplc="540A0005" w:tentative="1">
      <w:start w:val="1"/>
      <w:numFmt w:val="bullet"/>
      <w:lvlText w:val=""/>
      <w:lvlJc w:val="left"/>
      <w:pPr>
        <w:ind w:left="5028" w:hanging="360"/>
      </w:pPr>
      <w:rPr>
        <w:rFonts w:ascii="Wingdings" w:hAnsi="Wingdings" w:hint="default"/>
      </w:rPr>
    </w:lvl>
    <w:lvl w:ilvl="6" w:tplc="540A0001" w:tentative="1">
      <w:start w:val="1"/>
      <w:numFmt w:val="bullet"/>
      <w:lvlText w:val=""/>
      <w:lvlJc w:val="left"/>
      <w:pPr>
        <w:ind w:left="5748" w:hanging="360"/>
      </w:pPr>
      <w:rPr>
        <w:rFonts w:ascii="Symbol" w:hAnsi="Symbol" w:hint="default"/>
      </w:rPr>
    </w:lvl>
    <w:lvl w:ilvl="7" w:tplc="540A0003" w:tentative="1">
      <w:start w:val="1"/>
      <w:numFmt w:val="bullet"/>
      <w:lvlText w:val="o"/>
      <w:lvlJc w:val="left"/>
      <w:pPr>
        <w:ind w:left="6468" w:hanging="360"/>
      </w:pPr>
      <w:rPr>
        <w:rFonts w:ascii="Courier New" w:hAnsi="Courier New" w:cs="Courier New" w:hint="default"/>
      </w:rPr>
    </w:lvl>
    <w:lvl w:ilvl="8" w:tplc="540A0005" w:tentative="1">
      <w:start w:val="1"/>
      <w:numFmt w:val="bullet"/>
      <w:lvlText w:val=""/>
      <w:lvlJc w:val="left"/>
      <w:pPr>
        <w:ind w:left="7188" w:hanging="360"/>
      </w:pPr>
      <w:rPr>
        <w:rFonts w:ascii="Wingdings" w:hAnsi="Wingdings" w:hint="default"/>
      </w:rPr>
    </w:lvl>
  </w:abstractNum>
  <w:abstractNum w:abstractNumId="4" w15:restartNumberingAfterBreak="0">
    <w:nsid w:val="26A307C4"/>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52A57"/>
    <w:multiLevelType w:val="hybridMultilevel"/>
    <w:tmpl w:val="D8DAB51C"/>
    <w:lvl w:ilvl="0" w:tplc="C7DCD2EA">
      <w:start w:val="1"/>
      <w:numFmt w:val="decimal"/>
      <w:lvlText w:val="%1)"/>
      <w:lvlJc w:val="left"/>
      <w:pPr>
        <w:ind w:left="1800" w:hanging="360"/>
      </w:pPr>
      <w:rPr>
        <w:rFonts w:hint="default"/>
      </w:rPr>
    </w:lvl>
    <w:lvl w:ilvl="1" w:tplc="540A0019" w:tentative="1">
      <w:start w:val="1"/>
      <w:numFmt w:val="lowerLetter"/>
      <w:lvlText w:val="%2."/>
      <w:lvlJc w:val="left"/>
      <w:pPr>
        <w:ind w:left="2520" w:hanging="360"/>
      </w:pPr>
    </w:lvl>
    <w:lvl w:ilvl="2" w:tplc="540A001B" w:tentative="1">
      <w:start w:val="1"/>
      <w:numFmt w:val="lowerRoman"/>
      <w:lvlText w:val="%3."/>
      <w:lvlJc w:val="right"/>
      <w:pPr>
        <w:ind w:left="3240" w:hanging="180"/>
      </w:pPr>
    </w:lvl>
    <w:lvl w:ilvl="3" w:tplc="540A000F" w:tentative="1">
      <w:start w:val="1"/>
      <w:numFmt w:val="decimal"/>
      <w:lvlText w:val="%4."/>
      <w:lvlJc w:val="left"/>
      <w:pPr>
        <w:ind w:left="3960" w:hanging="360"/>
      </w:pPr>
    </w:lvl>
    <w:lvl w:ilvl="4" w:tplc="540A0019" w:tentative="1">
      <w:start w:val="1"/>
      <w:numFmt w:val="lowerLetter"/>
      <w:lvlText w:val="%5."/>
      <w:lvlJc w:val="left"/>
      <w:pPr>
        <w:ind w:left="4680" w:hanging="360"/>
      </w:pPr>
    </w:lvl>
    <w:lvl w:ilvl="5" w:tplc="540A001B" w:tentative="1">
      <w:start w:val="1"/>
      <w:numFmt w:val="lowerRoman"/>
      <w:lvlText w:val="%6."/>
      <w:lvlJc w:val="right"/>
      <w:pPr>
        <w:ind w:left="5400" w:hanging="180"/>
      </w:pPr>
    </w:lvl>
    <w:lvl w:ilvl="6" w:tplc="540A000F" w:tentative="1">
      <w:start w:val="1"/>
      <w:numFmt w:val="decimal"/>
      <w:lvlText w:val="%7."/>
      <w:lvlJc w:val="left"/>
      <w:pPr>
        <w:ind w:left="6120" w:hanging="360"/>
      </w:pPr>
    </w:lvl>
    <w:lvl w:ilvl="7" w:tplc="540A0019" w:tentative="1">
      <w:start w:val="1"/>
      <w:numFmt w:val="lowerLetter"/>
      <w:lvlText w:val="%8."/>
      <w:lvlJc w:val="left"/>
      <w:pPr>
        <w:ind w:left="6840" w:hanging="360"/>
      </w:pPr>
    </w:lvl>
    <w:lvl w:ilvl="8" w:tplc="540A001B" w:tentative="1">
      <w:start w:val="1"/>
      <w:numFmt w:val="lowerRoman"/>
      <w:lvlText w:val="%9."/>
      <w:lvlJc w:val="right"/>
      <w:pPr>
        <w:ind w:left="7560" w:hanging="180"/>
      </w:pPr>
    </w:lvl>
  </w:abstractNum>
  <w:abstractNum w:abstractNumId="6" w15:restartNumberingAfterBreak="0">
    <w:nsid w:val="5EEE08D6"/>
    <w:multiLevelType w:val="hybridMultilevel"/>
    <w:tmpl w:val="5D54D5D6"/>
    <w:lvl w:ilvl="0" w:tplc="FDA66AB2">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223D1"/>
    <w:multiLevelType w:val="hybridMultilevel"/>
    <w:tmpl w:val="92DA4262"/>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427802"/>
    <w:multiLevelType w:val="hybridMultilevel"/>
    <w:tmpl w:val="640A5DE6"/>
    <w:lvl w:ilvl="0" w:tplc="5EA8BFF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00D1D"/>
    <w:multiLevelType w:val="hybridMultilevel"/>
    <w:tmpl w:val="7D20A43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6C6523E8"/>
    <w:multiLevelType w:val="hybridMultilevel"/>
    <w:tmpl w:val="814478D4"/>
    <w:lvl w:ilvl="0" w:tplc="5EA8BFF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7D3701"/>
    <w:multiLevelType w:val="multilevel"/>
    <w:tmpl w:val="C7EC3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9463D8"/>
    <w:multiLevelType w:val="hybridMultilevel"/>
    <w:tmpl w:val="4798069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707C227C"/>
    <w:multiLevelType w:val="hybridMultilevel"/>
    <w:tmpl w:val="75C0B56E"/>
    <w:lvl w:ilvl="0" w:tplc="B272630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24930"/>
    <w:multiLevelType w:val="hybridMultilevel"/>
    <w:tmpl w:val="B924461C"/>
    <w:lvl w:ilvl="0" w:tplc="0409000F">
      <w:start w:val="1"/>
      <w:numFmt w:val="decimal"/>
      <w:lvlText w:val="%1."/>
      <w:lvlJc w:val="left"/>
      <w:pPr>
        <w:ind w:left="720" w:hanging="360"/>
      </w:pPr>
      <w:rPr>
        <w:rFonts w:hint="default"/>
      </w:rPr>
    </w:lvl>
    <w:lvl w:ilvl="1" w:tplc="5EA8BFF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7"/>
  </w:num>
  <w:num w:numId="5">
    <w:abstractNumId w:val="14"/>
  </w:num>
  <w:num w:numId="6">
    <w:abstractNumId w:val="6"/>
  </w:num>
  <w:num w:numId="7">
    <w:abstractNumId w:val="3"/>
  </w:num>
  <w:num w:numId="8">
    <w:abstractNumId w:val="12"/>
  </w:num>
  <w:num w:numId="9">
    <w:abstractNumId w:val="5"/>
  </w:num>
  <w:num w:numId="10">
    <w:abstractNumId w:val="11"/>
  </w:num>
  <w:num w:numId="11">
    <w:abstractNumId w:val="9"/>
  </w:num>
  <w:num w:numId="12">
    <w:abstractNumId w:val="2"/>
  </w:num>
  <w:num w:numId="13">
    <w:abstractNumId w:val="4"/>
  </w:num>
  <w:num w:numId="14">
    <w:abstractNumId w:val="0"/>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FAAE32-C6B0-4311-9364-03D8EAEBD309}"/>
    <w:docVar w:name="dgnword-eventsink" w:val="87834784"/>
  </w:docVars>
  <w:rsids>
    <w:rsidRoot w:val="0018546C"/>
    <w:rsid w:val="0000127F"/>
    <w:rsid w:val="00001BDE"/>
    <w:rsid w:val="000028BB"/>
    <w:rsid w:val="00002A15"/>
    <w:rsid w:val="00002BE3"/>
    <w:rsid w:val="00002C26"/>
    <w:rsid w:val="000031D4"/>
    <w:rsid w:val="00003BEA"/>
    <w:rsid w:val="00004585"/>
    <w:rsid w:val="000057CB"/>
    <w:rsid w:val="000061E9"/>
    <w:rsid w:val="0000659F"/>
    <w:rsid w:val="00006691"/>
    <w:rsid w:val="00006834"/>
    <w:rsid w:val="00006AF3"/>
    <w:rsid w:val="0000703A"/>
    <w:rsid w:val="000077EB"/>
    <w:rsid w:val="00007AC6"/>
    <w:rsid w:val="00010B3B"/>
    <w:rsid w:val="000115D6"/>
    <w:rsid w:val="000117A3"/>
    <w:rsid w:val="00011D97"/>
    <w:rsid w:val="000134A7"/>
    <w:rsid w:val="00014677"/>
    <w:rsid w:val="00015453"/>
    <w:rsid w:val="00015A45"/>
    <w:rsid w:val="00015F6E"/>
    <w:rsid w:val="00017E7C"/>
    <w:rsid w:val="000205FE"/>
    <w:rsid w:val="000207A4"/>
    <w:rsid w:val="00020F85"/>
    <w:rsid w:val="00021972"/>
    <w:rsid w:val="00021F80"/>
    <w:rsid w:val="00022106"/>
    <w:rsid w:val="00022919"/>
    <w:rsid w:val="00022F2C"/>
    <w:rsid w:val="0002301E"/>
    <w:rsid w:val="00023C8B"/>
    <w:rsid w:val="000249EE"/>
    <w:rsid w:val="00025935"/>
    <w:rsid w:val="00025972"/>
    <w:rsid w:val="00025E70"/>
    <w:rsid w:val="000264F6"/>
    <w:rsid w:val="00026667"/>
    <w:rsid w:val="0002674B"/>
    <w:rsid w:val="00026D90"/>
    <w:rsid w:val="000274CF"/>
    <w:rsid w:val="0002766B"/>
    <w:rsid w:val="000306C7"/>
    <w:rsid w:val="00030B16"/>
    <w:rsid w:val="000311B1"/>
    <w:rsid w:val="00031338"/>
    <w:rsid w:val="000316A8"/>
    <w:rsid w:val="0003185D"/>
    <w:rsid w:val="00031955"/>
    <w:rsid w:val="00032381"/>
    <w:rsid w:val="00032557"/>
    <w:rsid w:val="00032BBD"/>
    <w:rsid w:val="000333EF"/>
    <w:rsid w:val="00033678"/>
    <w:rsid w:val="000338DF"/>
    <w:rsid w:val="00033A2E"/>
    <w:rsid w:val="00033EAF"/>
    <w:rsid w:val="000340E9"/>
    <w:rsid w:val="0003460A"/>
    <w:rsid w:val="0003471C"/>
    <w:rsid w:val="00034A9B"/>
    <w:rsid w:val="00035037"/>
    <w:rsid w:val="00035748"/>
    <w:rsid w:val="00035CD7"/>
    <w:rsid w:val="000364AF"/>
    <w:rsid w:val="000364F8"/>
    <w:rsid w:val="000365E6"/>
    <w:rsid w:val="000369B9"/>
    <w:rsid w:val="00037127"/>
    <w:rsid w:val="0003731A"/>
    <w:rsid w:val="00037589"/>
    <w:rsid w:val="00040003"/>
    <w:rsid w:val="000408F1"/>
    <w:rsid w:val="00040AB5"/>
    <w:rsid w:val="00040F5F"/>
    <w:rsid w:val="00041810"/>
    <w:rsid w:val="00041A4E"/>
    <w:rsid w:val="00041E85"/>
    <w:rsid w:val="00042EA8"/>
    <w:rsid w:val="0004315F"/>
    <w:rsid w:val="00043CB0"/>
    <w:rsid w:val="000442CA"/>
    <w:rsid w:val="00044583"/>
    <w:rsid w:val="000447F0"/>
    <w:rsid w:val="00045D12"/>
    <w:rsid w:val="0004615E"/>
    <w:rsid w:val="00046981"/>
    <w:rsid w:val="00050BAD"/>
    <w:rsid w:val="00050C94"/>
    <w:rsid w:val="0005137E"/>
    <w:rsid w:val="000519C4"/>
    <w:rsid w:val="000528F3"/>
    <w:rsid w:val="0005321C"/>
    <w:rsid w:val="00054A53"/>
    <w:rsid w:val="0005563F"/>
    <w:rsid w:val="00055C43"/>
    <w:rsid w:val="00055C86"/>
    <w:rsid w:val="00055DC1"/>
    <w:rsid w:val="0005670C"/>
    <w:rsid w:val="00056CC4"/>
    <w:rsid w:val="00057205"/>
    <w:rsid w:val="000575F2"/>
    <w:rsid w:val="000579B9"/>
    <w:rsid w:val="00057BD4"/>
    <w:rsid w:val="00060D6C"/>
    <w:rsid w:val="00060EEA"/>
    <w:rsid w:val="00061419"/>
    <w:rsid w:val="0006149F"/>
    <w:rsid w:val="00061AE2"/>
    <w:rsid w:val="00061FC4"/>
    <w:rsid w:val="00062295"/>
    <w:rsid w:val="00062768"/>
    <w:rsid w:val="00064E4A"/>
    <w:rsid w:val="000650AC"/>
    <w:rsid w:val="00065282"/>
    <w:rsid w:val="00065329"/>
    <w:rsid w:val="00065883"/>
    <w:rsid w:val="00066583"/>
    <w:rsid w:val="000674A8"/>
    <w:rsid w:val="000674BF"/>
    <w:rsid w:val="00067548"/>
    <w:rsid w:val="00067AE7"/>
    <w:rsid w:val="00067CAD"/>
    <w:rsid w:val="00067CE7"/>
    <w:rsid w:val="0007012F"/>
    <w:rsid w:val="00070662"/>
    <w:rsid w:val="00070754"/>
    <w:rsid w:val="0007076D"/>
    <w:rsid w:val="00070778"/>
    <w:rsid w:val="00070D6F"/>
    <w:rsid w:val="00071667"/>
    <w:rsid w:val="00071E58"/>
    <w:rsid w:val="00072205"/>
    <w:rsid w:val="000724BD"/>
    <w:rsid w:val="00072AD4"/>
    <w:rsid w:val="00072EAC"/>
    <w:rsid w:val="00073048"/>
    <w:rsid w:val="0007328C"/>
    <w:rsid w:val="000735CF"/>
    <w:rsid w:val="0007393C"/>
    <w:rsid w:val="00074692"/>
    <w:rsid w:val="00074A76"/>
    <w:rsid w:val="00075238"/>
    <w:rsid w:val="0007678A"/>
    <w:rsid w:val="00077A23"/>
    <w:rsid w:val="00077A6A"/>
    <w:rsid w:val="00080237"/>
    <w:rsid w:val="000805D9"/>
    <w:rsid w:val="000809B8"/>
    <w:rsid w:val="00080B39"/>
    <w:rsid w:val="00082928"/>
    <w:rsid w:val="00084A6B"/>
    <w:rsid w:val="0008533D"/>
    <w:rsid w:val="00085DBB"/>
    <w:rsid w:val="00086131"/>
    <w:rsid w:val="00086C13"/>
    <w:rsid w:val="00086F52"/>
    <w:rsid w:val="000905DF"/>
    <w:rsid w:val="000910A9"/>
    <w:rsid w:val="00091346"/>
    <w:rsid w:val="00091A69"/>
    <w:rsid w:val="00092E21"/>
    <w:rsid w:val="000939DC"/>
    <w:rsid w:val="00093DE8"/>
    <w:rsid w:val="00094A5B"/>
    <w:rsid w:val="00094CC3"/>
    <w:rsid w:val="00095119"/>
    <w:rsid w:val="000958EE"/>
    <w:rsid w:val="000969E3"/>
    <w:rsid w:val="00096E21"/>
    <w:rsid w:val="00097C2B"/>
    <w:rsid w:val="000A097E"/>
    <w:rsid w:val="000A0F1D"/>
    <w:rsid w:val="000A1164"/>
    <w:rsid w:val="000A176B"/>
    <w:rsid w:val="000A28C7"/>
    <w:rsid w:val="000A2936"/>
    <w:rsid w:val="000A3474"/>
    <w:rsid w:val="000A4213"/>
    <w:rsid w:val="000A438A"/>
    <w:rsid w:val="000A43C9"/>
    <w:rsid w:val="000A45BA"/>
    <w:rsid w:val="000A4A52"/>
    <w:rsid w:val="000A4F2C"/>
    <w:rsid w:val="000A666C"/>
    <w:rsid w:val="000A697B"/>
    <w:rsid w:val="000A75B6"/>
    <w:rsid w:val="000A777C"/>
    <w:rsid w:val="000A7B1F"/>
    <w:rsid w:val="000B0851"/>
    <w:rsid w:val="000B086A"/>
    <w:rsid w:val="000B0CF4"/>
    <w:rsid w:val="000B17B6"/>
    <w:rsid w:val="000B1E4D"/>
    <w:rsid w:val="000B20FA"/>
    <w:rsid w:val="000B277C"/>
    <w:rsid w:val="000B2D8D"/>
    <w:rsid w:val="000B5850"/>
    <w:rsid w:val="000B5966"/>
    <w:rsid w:val="000B5D04"/>
    <w:rsid w:val="000B5DE8"/>
    <w:rsid w:val="000B5E51"/>
    <w:rsid w:val="000B62A4"/>
    <w:rsid w:val="000B6693"/>
    <w:rsid w:val="000B6895"/>
    <w:rsid w:val="000B72A7"/>
    <w:rsid w:val="000B7477"/>
    <w:rsid w:val="000B7DA5"/>
    <w:rsid w:val="000C040C"/>
    <w:rsid w:val="000C0B1E"/>
    <w:rsid w:val="000C118D"/>
    <w:rsid w:val="000C18E7"/>
    <w:rsid w:val="000C217F"/>
    <w:rsid w:val="000C26B9"/>
    <w:rsid w:val="000C2B15"/>
    <w:rsid w:val="000C2CB5"/>
    <w:rsid w:val="000C3255"/>
    <w:rsid w:val="000C33F5"/>
    <w:rsid w:val="000C35B9"/>
    <w:rsid w:val="000C4ADF"/>
    <w:rsid w:val="000C4DF6"/>
    <w:rsid w:val="000C4ED4"/>
    <w:rsid w:val="000C5C4A"/>
    <w:rsid w:val="000C6319"/>
    <w:rsid w:val="000C6619"/>
    <w:rsid w:val="000C6989"/>
    <w:rsid w:val="000C6AFC"/>
    <w:rsid w:val="000C6FE2"/>
    <w:rsid w:val="000D0750"/>
    <w:rsid w:val="000D14DC"/>
    <w:rsid w:val="000D1743"/>
    <w:rsid w:val="000D25B7"/>
    <w:rsid w:val="000D289C"/>
    <w:rsid w:val="000D2EAF"/>
    <w:rsid w:val="000D2F85"/>
    <w:rsid w:val="000D3730"/>
    <w:rsid w:val="000D378E"/>
    <w:rsid w:val="000D5E39"/>
    <w:rsid w:val="000D60A7"/>
    <w:rsid w:val="000D64B3"/>
    <w:rsid w:val="000E006D"/>
    <w:rsid w:val="000E02F5"/>
    <w:rsid w:val="000E08FD"/>
    <w:rsid w:val="000E0FC7"/>
    <w:rsid w:val="000E1081"/>
    <w:rsid w:val="000E1545"/>
    <w:rsid w:val="000E166C"/>
    <w:rsid w:val="000E1909"/>
    <w:rsid w:val="000E1F4D"/>
    <w:rsid w:val="000E2366"/>
    <w:rsid w:val="000E2898"/>
    <w:rsid w:val="000E2B97"/>
    <w:rsid w:val="000E3017"/>
    <w:rsid w:val="000E3557"/>
    <w:rsid w:val="000E3695"/>
    <w:rsid w:val="000E3B4F"/>
    <w:rsid w:val="000E4253"/>
    <w:rsid w:val="000E61EF"/>
    <w:rsid w:val="000E6D03"/>
    <w:rsid w:val="000E78C1"/>
    <w:rsid w:val="000F05F5"/>
    <w:rsid w:val="000F1EE8"/>
    <w:rsid w:val="000F33DF"/>
    <w:rsid w:val="000F3CC5"/>
    <w:rsid w:val="000F42B4"/>
    <w:rsid w:val="000F43C7"/>
    <w:rsid w:val="000F466E"/>
    <w:rsid w:val="000F4C41"/>
    <w:rsid w:val="000F54EB"/>
    <w:rsid w:val="000F55D2"/>
    <w:rsid w:val="000F6300"/>
    <w:rsid w:val="000F6A44"/>
    <w:rsid w:val="000F7C0E"/>
    <w:rsid w:val="001002A4"/>
    <w:rsid w:val="001005B2"/>
    <w:rsid w:val="0010063F"/>
    <w:rsid w:val="00100813"/>
    <w:rsid w:val="0010084C"/>
    <w:rsid w:val="0010099A"/>
    <w:rsid w:val="00101226"/>
    <w:rsid w:val="00101EF3"/>
    <w:rsid w:val="001020F2"/>
    <w:rsid w:val="00102D58"/>
    <w:rsid w:val="00102DCE"/>
    <w:rsid w:val="00102EF2"/>
    <w:rsid w:val="00103DD6"/>
    <w:rsid w:val="00103EA9"/>
    <w:rsid w:val="001048FE"/>
    <w:rsid w:val="00105378"/>
    <w:rsid w:val="0010669F"/>
    <w:rsid w:val="001066BF"/>
    <w:rsid w:val="00106925"/>
    <w:rsid w:val="00106CEB"/>
    <w:rsid w:val="00110914"/>
    <w:rsid w:val="00110AC1"/>
    <w:rsid w:val="00111E24"/>
    <w:rsid w:val="001120AA"/>
    <w:rsid w:val="00114621"/>
    <w:rsid w:val="00114FE4"/>
    <w:rsid w:val="001158E5"/>
    <w:rsid w:val="0011656F"/>
    <w:rsid w:val="00116814"/>
    <w:rsid w:val="00117A38"/>
    <w:rsid w:val="00120097"/>
    <w:rsid w:val="00120EE4"/>
    <w:rsid w:val="00121530"/>
    <w:rsid w:val="00122494"/>
    <w:rsid w:val="00122813"/>
    <w:rsid w:val="00122D8C"/>
    <w:rsid w:val="00122DFC"/>
    <w:rsid w:val="001236B8"/>
    <w:rsid w:val="00123C19"/>
    <w:rsid w:val="00125427"/>
    <w:rsid w:val="001258C2"/>
    <w:rsid w:val="001259C6"/>
    <w:rsid w:val="001263DD"/>
    <w:rsid w:val="00126CA7"/>
    <w:rsid w:val="00126E6A"/>
    <w:rsid w:val="00127227"/>
    <w:rsid w:val="00127890"/>
    <w:rsid w:val="00127D2A"/>
    <w:rsid w:val="00130210"/>
    <w:rsid w:val="001303B5"/>
    <w:rsid w:val="00130C7E"/>
    <w:rsid w:val="00130CA9"/>
    <w:rsid w:val="00130D6D"/>
    <w:rsid w:val="00131AFD"/>
    <w:rsid w:val="00132513"/>
    <w:rsid w:val="00132C42"/>
    <w:rsid w:val="00133ECA"/>
    <w:rsid w:val="001342D3"/>
    <w:rsid w:val="00134391"/>
    <w:rsid w:val="00134CCF"/>
    <w:rsid w:val="00135471"/>
    <w:rsid w:val="0013594C"/>
    <w:rsid w:val="00135AA7"/>
    <w:rsid w:val="00136CB5"/>
    <w:rsid w:val="00137222"/>
    <w:rsid w:val="00137D43"/>
    <w:rsid w:val="001406D8"/>
    <w:rsid w:val="0014080A"/>
    <w:rsid w:val="00140920"/>
    <w:rsid w:val="0014120B"/>
    <w:rsid w:val="001413B5"/>
    <w:rsid w:val="00141784"/>
    <w:rsid w:val="00141C39"/>
    <w:rsid w:val="00142E7D"/>
    <w:rsid w:val="00142F40"/>
    <w:rsid w:val="001434E9"/>
    <w:rsid w:val="00144107"/>
    <w:rsid w:val="00144D4A"/>
    <w:rsid w:val="00145012"/>
    <w:rsid w:val="001452CC"/>
    <w:rsid w:val="0014553A"/>
    <w:rsid w:val="00146022"/>
    <w:rsid w:val="00147671"/>
    <w:rsid w:val="0014777A"/>
    <w:rsid w:val="00147FF5"/>
    <w:rsid w:val="00150455"/>
    <w:rsid w:val="001530A3"/>
    <w:rsid w:val="0015373C"/>
    <w:rsid w:val="001539BD"/>
    <w:rsid w:val="00153F79"/>
    <w:rsid w:val="001540AF"/>
    <w:rsid w:val="00154DD0"/>
    <w:rsid w:val="00155B41"/>
    <w:rsid w:val="00156008"/>
    <w:rsid w:val="001565EA"/>
    <w:rsid w:val="00156E8D"/>
    <w:rsid w:val="00160183"/>
    <w:rsid w:val="001606C4"/>
    <w:rsid w:val="0016167A"/>
    <w:rsid w:val="00161A0B"/>
    <w:rsid w:val="00161C8F"/>
    <w:rsid w:val="00161F65"/>
    <w:rsid w:val="00161FD2"/>
    <w:rsid w:val="0016216E"/>
    <w:rsid w:val="001626E5"/>
    <w:rsid w:val="00162B4A"/>
    <w:rsid w:val="00162B85"/>
    <w:rsid w:val="00163200"/>
    <w:rsid w:val="001643FD"/>
    <w:rsid w:val="001654E1"/>
    <w:rsid w:val="00165A4C"/>
    <w:rsid w:val="00165B19"/>
    <w:rsid w:val="00165D5E"/>
    <w:rsid w:val="00165F3A"/>
    <w:rsid w:val="00166142"/>
    <w:rsid w:val="0016619F"/>
    <w:rsid w:val="00166ED2"/>
    <w:rsid w:val="00166F51"/>
    <w:rsid w:val="00167111"/>
    <w:rsid w:val="0016786B"/>
    <w:rsid w:val="00167969"/>
    <w:rsid w:val="00170185"/>
    <w:rsid w:val="001701B8"/>
    <w:rsid w:val="001702DE"/>
    <w:rsid w:val="00170D94"/>
    <w:rsid w:val="001715B6"/>
    <w:rsid w:val="001723D4"/>
    <w:rsid w:val="00172ACD"/>
    <w:rsid w:val="00172EB5"/>
    <w:rsid w:val="00172F59"/>
    <w:rsid w:val="001738F9"/>
    <w:rsid w:val="00173D9E"/>
    <w:rsid w:val="00174777"/>
    <w:rsid w:val="001751E7"/>
    <w:rsid w:val="00175D34"/>
    <w:rsid w:val="00176079"/>
    <w:rsid w:val="00176579"/>
    <w:rsid w:val="00176786"/>
    <w:rsid w:val="0017680D"/>
    <w:rsid w:val="00176E14"/>
    <w:rsid w:val="00177369"/>
    <w:rsid w:val="00177F28"/>
    <w:rsid w:val="001805ED"/>
    <w:rsid w:val="001814AE"/>
    <w:rsid w:val="001818EF"/>
    <w:rsid w:val="00183495"/>
    <w:rsid w:val="00183877"/>
    <w:rsid w:val="00183F48"/>
    <w:rsid w:val="00184B30"/>
    <w:rsid w:val="001853F0"/>
    <w:rsid w:val="0018546C"/>
    <w:rsid w:val="001855E3"/>
    <w:rsid w:val="0018670B"/>
    <w:rsid w:val="00186FE3"/>
    <w:rsid w:val="00187729"/>
    <w:rsid w:val="00187E0B"/>
    <w:rsid w:val="00187EB8"/>
    <w:rsid w:val="001900B2"/>
    <w:rsid w:val="00190AB6"/>
    <w:rsid w:val="0019120E"/>
    <w:rsid w:val="0019162A"/>
    <w:rsid w:val="00192ADA"/>
    <w:rsid w:val="0019381B"/>
    <w:rsid w:val="00193C06"/>
    <w:rsid w:val="00193D48"/>
    <w:rsid w:val="0019419A"/>
    <w:rsid w:val="00194A2D"/>
    <w:rsid w:val="00194E68"/>
    <w:rsid w:val="001952C0"/>
    <w:rsid w:val="00195E71"/>
    <w:rsid w:val="001963A5"/>
    <w:rsid w:val="0019667E"/>
    <w:rsid w:val="00196E8E"/>
    <w:rsid w:val="00197058"/>
    <w:rsid w:val="0019794D"/>
    <w:rsid w:val="00197AA4"/>
    <w:rsid w:val="001A02B2"/>
    <w:rsid w:val="001A09E3"/>
    <w:rsid w:val="001A0F2A"/>
    <w:rsid w:val="001A1061"/>
    <w:rsid w:val="001A1374"/>
    <w:rsid w:val="001A14B8"/>
    <w:rsid w:val="001A19EA"/>
    <w:rsid w:val="001A34C6"/>
    <w:rsid w:val="001A3549"/>
    <w:rsid w:val="001A4358"/>
    <w:rsid w:val="001A4B58"/>
    <w:rsid w:val="001A4DD1"/>
    <w:rsid w:val="001A5022"/>
    <w:rsid w:val="001A5A6C"/>
    <w:rsid w:val="001A5ED5"/>
    <w:rsid w:val="001A68CE"/>
    <w:rsid w:val="001A71F4"/>
    <w:rsid w:val="001A72AC"/>
    <w:rsid w:val="001A7FE6"/>
    <w:rsid w:val="001B0025"/>
    <w:rsid w:val="001B0572"/>
    <w:rsid w:val="001B0889"/>
    <w:rsid w:val="001B0F16"/>
    <w:rsid w:val="001B1364"/>
    <w:rsid w:val="001B150B"/>
    <w:rsid w:val="001B1B0B"/>
    <w:rsid w:val="001B244E"/>
    <w:rsid w:val="001B37DF"/>
    <w:rsid w:val="001B508D"/>
    <w:rsid w:val="001B5CF7"/>
    <w:rsid w:val="001B685F"/>
    <w:rsid w:val="001B7561"/>
    <w:rsid w:val="001B7976"/>
    <w:rsid w:val="001C0462"/>
    <w:rsid w:val="001C06B3"/>
    <w:rsid w:val="001C06E2"/>
    <w:rsid w:val="001C1786"/>
    <w:rsid w:val="001C1CE2"/>
    <w:rsid w:val="001C230C"/>
    <w:rsid w:val="001C2E62"/>
    <w:rsid w:val="001C3652"/>
    <w:rsid w:val="001C4016"/>
    <w:rsid w:val="001C503F"/>
    <w:rsid w:val="001C55A5"/>
    <w:rsid w:val="001C597E"/>
    <w:rsid w:val="001C5AA5"/>
    <w:rsid w:val="001C701C"/>
    <w:rsid w:val="001C75A8"/>
    <w:rsid w:val="001C78A9"/>
    <w:rsid w:val="001D015C"/>
    <w:rsid w:val="001D0A0E"/>
    <w:rsid w:val="001D0B2E"/>
    <w:rsid w:val="001D0B59"/>
    <w:rsid w:val="001D0E0B"/>
    <w:rsid w:val="001D1706"/>
    <w:rsid w:val="001D1756"/>
    <w:rsid w:val="001D1822"/>
    <w:rsid w:val="001D1DAA"/>
    <w:rsid w:val="001D1F47"/>
    <w:rsid w:val="001D24F0"/>
    <w:rsid w:val="001D2E63"/>
    <w:rsid w:val="001D3A57"/>
    <w:rsid w:val="001D661C"/>
    <w:rsid w:val="001D74AE"/>
    <w:rsid w:val="001D7DE9"/>
    <w:rsid w:val="001E0E2E"/>
    <w:rsid w:val="001E198E"/>
    <w:rsid w:val="001E21D0"/>
    <w:rsid w:val="001E315B"/>
    <w:rsid w:val="001E3A78"/>
    <w:rsid w:val="001E3FF0"/>
    <w:rsid w:val="001E4001"/>
    <w:rsid w:val="001E4B6F"/>
    <w:rsid w:val="001E54F0"/>
    <w:rsid w:val="001E6D18"/>
    <w:rsid w:val="001E7356"/>
    <w:rsid w:val="001E7408"/>
    <w:rsid w:val="001E7D60"/>
    <w:rsid w:val="001F0054"/>
    <w:rsid w:val="001F0688"/>
    <w:rsid w:val="001F0F3F"/>
    <w:rsid w:val="001F142F"/>
    <w:rsid w:val="001F14A2"/>
    <w:rsid w:val="001F1A24"/>
    <w:rsid w:val="001F1C38"/>
    <w:rsid w:val="001F1C70"/>
    <w:rsid w:val="001F1E29"/>
    <w:rsid w:val="001F21DD"/>
    <w:rsid w:val="001F24A2"/>
    <w:rsid w:val="001F2AFD"/>
    <w:rsid w:val="001F3255"/>
    <w:rsid w:val="001F3C7F"/>
    <w:rsid w:val="001F5D7E"/>
    <w:rsid w:val="001F6797"/>
    <w:rsid w:val="001F6C58"/>
    <w:rsid w:val="001F6D95"/>
    <w:rsid w:val="001F7343"/>
    <w:rsid w:val="00200842"/>
    <w:rsid w:val="00200BD7"/>
    <w:rsid w:val="0020137E"/>
    <w:rsid w:val="00201E57"/>
    <w:rsid w:val="0020299C"/>
    <w:rsid w:val="002030A7"/>
    <w:rsid w:val="002032E4"/>
    <w:rsid w:val="00203586"/>
    <w:rsid w:val="0020391A"/>
    <w:rsid w:val="0020425D"/>
    <w:rsid w:val="0020473C"/>
    <w:rsid w:val="0020481E"/>
    <w:rsid w:val="00204B39"/>
    <w:rsid w:val="002057A0"/>
    <w:rsid w:val="00205B66"/>
    <w:rsid w:val="0020635E"/>
    <w:rsid w:val="00207292"/>
    <w:rsid w:val="002077F5"/>
    <w:rsid w:val="002102F6"/>
    <w:rsid w:val="00210766"/>
    <w:rsid w:val="00210995"/>
    <w:rsid w:val="002116B6"/>
    <w:rsid w:val="00212159"/>
    <w:rsid w:val="002133AA"/>
    <w:rsid w:val="00213DE0"/>
    <w:rsid w:val="0021545C"/>
    <w:rsid w:val="0021564A"/>
    <w:rsid w:val="00215BC2"/>
    <w:rsid w:val="002167F9"/>
    <w:rsid w:val="00220451"/>
    <w:rsid w:val="00220C32"/>
    <w:rsid w:val="00221060"/>
    <w:rsid w:val="00221259"/>
    <w:rsid w:val="002212C2"/>
    <w:rsid w:val="00221BD1"/>
    <w:rsid w:val="002220F0"/>
    <w:rsid w:val="0022290A"/>
    <w:rsid w:val="002238C6"/>
    <w:rsid w:val="002249EB"/>
    <w:rsid w:val="00224ED2"/>
    <w:rsid w:val="00224F1F"/>
    <w:rsid w:val="00226357"/>
    <w:rsid w:val="002265EE"/>
    <w:rsid w:val="0022714D"/>
    <w:rsid w:val="0022725A"/>
    <w:rsid w:val="00227AC3"/>
    <w:rsid w:val="00230097"/>
    <w:rsid w:val="002309B6"/>
    <w:rsid w:val="002313A3"/>
    <w:rsid w:val="002316A7"/>
    <w:rsid w:val="002333A9"/>
    <w:rsid w:val="0023359A"/>
    <w:rsid w:val="00233825"/>
    <w:rsid w:val="0023434A"/>
    <w:rsid w:val="00234A1F"/>
    <w:rsid w:val="00234C7A"/>
    <w:rsid w:val="00235DF0"/>
    <w:rsid w:val="0023622E"/>
    <w:rsid w:val="0023686C"/>
    <w:rsid w:val="00237C7F"/>
    <w:rsid w:val="002411C3"/>
    <w:rsid w:val="0024193F"/>
    <w:rsid w:val="00241D27"/>
    <w:rsid w:val="00242AA8"/>
    <w:rsid w:val="00244B43"/>
    <w:rsid w:val="00244BD0"/>
    <w:rsid w:val="00244F25"/>
    <w:rsid w:val="00245726"/>
    <w:rsid w:val="00245B0B"/>
    <w:rsid w:val="00245F84"/>
    <w:rsid w:val="00246783"/>
    <w:rsid w:val="002477FF"/>
    <w:rsid w:val="00247A81"/>
    <w:rsid w:val="00250235"/>
    <w:rsid w:val="00250B0E"/>
    <w:rsid w:val="00251093"/>
    <w:rsid w:val="002512A5"/>
    <w:rsid w:val="002519E7"/>
    <w:rsid w:val="002528FF"/>
    <w:rsid w:val="00253D36"/>
    <w:rsid w:val="00253FDE"/>
    <w:rsid w:val="00254BC7"/>
    <w:rsid w:val="00254C81"/>
    <w:rsid w:val="002559F7"/>
    <w:rsid w:val="00255B24"/>
    <w:rsid w:val="0025764E"/>
    <w:rsid w:val="00257A2E"/>
    <w:rsid w:val="002601DA"/>
    <w:rsid w:val="002602C5"/>
    <w:rsid w:val="00260994"/>
    <w:rsid w:val="00260B83"/>
    <w:rsid w:val="00261B21"/>
    <w:rsid w:val="00261ED3"/>
    <w:rsid w:val="00262EAC"/>
    <w:rsid w:val="00262FC6"/>
    <w:rsid w:val="0026307A"/>
    <w:rsid w:val="0026358F"/>
    <w:rsid w:val="002636BB"/>
    <w:rsid w:val="00263B60"/>
    <w:rsid w:val="00263E90"/>
    <w:rsid w:val="00265710"/>
    <w:rsid w:val="00265732"/>
    <w:rsid w:val="00265C35"/>
    <w:rsid w:val="002662D2"/>
    <w:rsid w:val="00267188"/>
    <w:rsid w:val="00267ABB"/>
    <w:rsid w:val="00270C7A"/>
    <w:rsid w:val="002712AA"/>
    <w:rsid w:val="002712E3"/>
    <w:rsid w:val="002715B6"/>
    <w:rsid w:val="00271737"/>
    <w:rsid w:val="00271D90"/>
    <w:rsid w:val="00271DF6"/>
    <w:rsid w:val="00271FDE"/>
    <w:rsid w:val="00272126"/>
    <w:rsid w:val="0027213F"/>
    <w:rsid w:val="00272206"/>
    <w:rsid w:val="00272287"/>
    <w:rsid w:val="00272401"/>
    <w:rsid w:val="00273012"/>
    <w:rsid w:val="0027317A"/>
    <w:rsid w:val="002734AC"/>
    <w:rsid w:val="002736C0"/>
    <w:rsid w:val="0027478B"/>
    <w:rsid w:val="002754BB"/>
    <w:rsid w:val="00275B19"/>
    <w:rsid w:val="0027600B"/>
    <w:rsid w:val="002760AE"/>
    <w:rsid w:val="002763A4"/>
    <w:rsid w:val="0027711D"/>
    <w:rsid w:val="002778B2"/>
    <w:rsid w:val="00280221"/>
    <w:rsid w:val="00280A44"/>
    <w:rsid w:val="002813B5"/>
    <w:rsid w:val="00281BC4"/>
    <w:rsid w:val="00281FE4"/>
    <w:rsid w:val="00282571"/>
    <w:rsid w:val="002826AF"/>
    <w:rsid w:val="00282A48"/>
    <w:rsid w:val="00282A54"/>
    <w:rsid w:val="00283091"/>
    <w:rsid w:val="00283432"/>
    <w:rsid w:val="00283BC6"/>
    <w:rsid w:val="002841B9"/>
    <w:rsid w:val="0028442A"/>
    <w:rsid w:val="00284771"/>
    <w:rsid w:val="002849CC"/>
    <w:rsid w:val="00284BF5"/>
    <w:rsid w:val="00286965"/>
    <w:rsid w:val="00286CBB"/>
    <w:rsid w:val="00286E43"/>
    <w:rsid w:val="00287146"/>
    <w:rsid w:val="002876B2"/>
    <w:rsid w:val="00287918"/>
    <w:rsid w:val="002879D3"/>
    <w:rsid w:val="00287F8F"/>
    <w:rsid w:val="0029001F"/>
    <w:rsid w:val="0029047B"/>
    <w:rsid w:val="00290CFC"/>
    <w:rsid w:val="00290D74"/>
    <w:rsid w:val="00291E19"/>
    <w:rsid w:val="0029214E"/>
    <w:rsid w:val="002922B3"/>
    <w:rsid w:val="00292988"/>
    <w:rsid w:val="00292A19"/>
    <w:rsid w:val="00292A36"/>
    <w:rsid w:val="00292DA0"/>
    <w:rsid w:val="002940FB"/>
    <w:rsid w:val="00295D91"/>
    <w:rsid w:val="0029642B"/>
    <w:rsid w:val="002972DD"/>
    <w:rsid w:val="0029766D"/>
    <w:rsid w:val="002976B0"/>
    <w:rsid w:val="00297D34"/>
    <w:rsid w:val="002A004A"/>
    <w:rsid w:val="002A03F8"/>
    <w:rsid w:val="002A0DD7"/>
    <w:rsid w:val="002A144D"/>
    <w:rsid w:val="002A1CC6"/>
    <w:rsid w:val="002A2168"/>
    <w:rsid w:val="002A391D"/>
    <w:rsid w:val="002A3EEC"/>
    <w:rsid w:val="002A3F44"/>
    <w:rsid w:val="002A4939"/>
    <w:rsid w:val="002A5778"/>
    <w:rsid w:val="002A588C"/>
    <w:rsid w:val="002A640A"/>
    <w:rsid w:val="002A6688"/>
    <w:rsid w:val="002A6F9E"/>
    <w:rsid w:val="002A74C0"/>
    <w:rsid w:val="002A7596"/>
    <w:rsid w:val="002A75A9"/>
    <w:rsid w:val="002A7976"/>
    <w:rsid w:val="002B095C"/>
    <w:rsid w:val="002B099E"/>
    <w:rsid w:val="002B0A77"/>
    <w:rsid w:val="002B0B65"/>
    <w:rsid w:val="002B102F"/>
    <w:rsid w:val="002B131E"/>
    <w:rsid w:val="002B2189"/>
    <w:rsid w:val="002B2350"/>
    <w:rsid w:val="002B25DC"/>
    <w:rsid w:val="002B3B94"/>
    <w:rsid w:val="002B5617"/>
    <w:rsid w:val="002B58A7"/>
    <w:rsid w:val="002B608E"/>
    <w:rsid w:val="002B6E5D"/>
    <w:rsid w:val="002B70A3"/>
    <w:rsid w:val="002B735A"/>
    <w:rsid w:val="002B754B"/>
    <w:rsid w:val="002B7741"/>
    <w:rsid w:val="002B78A7"/>
    <w:rsid w:val="002B7DEC"/>
    <w:rsid w:val="002C02C8"/>
    <w:rsid w:val="002C033B"/>
    <w:rsid w:val="002C0888"/>
    <w:rsid w:val="002C0D77"/>
    <w:rsid w:val="002C0D82"/>
    <w:rsid w:val="002C128B"/>
    <w:rsid w:val="002C30AF"/>
    <w:rsid w:val="002C4754"/>
    <w:rsid w:val="002C4897"/>
    <w:rsid w:val="002C4CEE"/>
    <w:rsid w:val="002C4DE6"/>
    <w:rsid w:val="002C4DE7"/>
    <w:rsid w:val="002C5100"/>
    <w:rsid w:val="002C63CF"/>
    <w:rsid w:val="002C644D"/>
    <w:rsid w:val="002C6C5B"/>
    <w:rsid w:val="002C7364"/>
    <w:rsid w:val="002C794E"/>
    <w:rsid w:val="002C7B0B"/>
    <w:rsid w:val="002D0AB9"/>
    <w:rsid w:val="002D1940"/>
    <w:rsid w:val="002D19F2"/>
    <w:rsid w:val="002D1F2A"/>
    <w:rsid w:val="002D2CE9"/>
    <w:rsid w:val="002D31A4"/>
    <w:rsid w:val="002D402B"/>
    <w:rsid w:val="002D4044"/>
    <w:rsid w:val="002D45FD"/>
    <w:rsid w:val="002D4B31"/>
    <w:rsid w:val="002D59FA"/>
    <w:rsid w:val="002D5A00"/>
    <w:rsid w:val="002D6462"/>
    <w:rsid w:val="002D685B"/>
    <w:rsid w:val="002D7244"/>
    <w:rsid w:val="002D7270"/>
    <w:rsid w:val="002D7373"/>
    <w:rsid w:val="002D76B0"/>
    <w:rsid w:val="002D7C16"/>
    <w:rsid w:val="002D7D6A"/>
    <w:rsid w:val="002E01F4"/>
    <w:rsid w:val="002E1043"/>
    <w:rsid w:val="002E17CE"/>
    <w:rsid w:val="002E2116"/>
    <w:rsid w:val="002E2728"/>
    <w:rsid w:val="002E2920"/>
    <w:rsid w:val="002E31E2"/>
    <w:rsid w:val="002E5583"/>
    <w:rsid w:val="002E7331"/>
    <w:rsid w:val="002F06EB"/>
    <w:rsid w:val="002F0F20"/>
    <w:rsid w:val="002F2439"/>
    <w:rsid w:val="002F2B8F"/>
    <w:rsid w:val="002F300D"/>
    <w:rsid w:val="002F31F2"/>
    <w:rsid w:val="002F3E05"/>
    <w:rsid w:val="002F45E6"/>
    <w:rsid w:val="002F4CAD"/>
    <w:rsid w:val="002F4E9B"/>
    <w:rsid w:val="002F4F15"/>
    <w:rsid w:val="002F5AFF"/>
    <w:rsid w:val="002F5B2E"/>
    <w:rsid w:val="002F63EA"/>
    <w:rsid w:val="002F6CC3"/>
    <w:rsid w:val="002F6F4A"/>
    <w:rsid w:val="002F7439"/>
    <w:rsid w:val="002F7C5F"/>
    <w:rsid w:val="0030048A"/>
    <w:rsid w:val="00300C5E"/>
    <w:rsid w:val="00300F67"/>
    <w:rsid w:val="003013F0"/>
    <w:rsid w:val="00301462"/>
    <w:rsid w:val="00301EC4"/>
    <w:rsid w:val="00301FF6"/>
    <w:rsid w:val="00302208"/>
    <w:rsid w:val="00302A3C"/>
    <w:rsid w:val="00303183"/>
    <w:rsid w:val="00303312"/>
    <w:rsid w:val="003035FF"/>
    <w:rsid w:val="00303634"/>
    <w:rsid w:val="00304A5B"/>
    <w:rsid w:val="00304A8E"/>
    <w:rsid w:val="00304BD5"/>
    <w:rsid w:val="003051F5"/>
    <w:rsid w:val="003055CD"/>
    <w:rsid w:val="00305947"/>
    <w:rsid w:val="0030639A"/>
    <w:rsid w:val="0030639B"/>
    <w:rsid w:val="0030690C"/>
    <w:rsid w:val="00307244"/>
    <w:rsid w:val="003073A1"/>
    <w:rsid w:val="00307D67"/>
    <w:rsid w:val="00307EE6"/>
    <w:rsid w:val="00307F87"/>
    <w:rsid w:val="00307FAD"/>
    <w:rsid w:val="003101D4"/>
    <w:rsid w:val="00310520"/>
    <w:rsid w:val="00311375"/>
    <w:rsid w:val="003115C0"/>
    <w:rsid w:val="0031292F"/>
    <w:rsid w:val="00312ACE"/>
    <w:rsid w:val="00313497"/>
    <w:rsid w:val="00314900"/>
    <w:rsid w:val="00314C3F"/>
    <w:rsid w:val="00314DED"/>
    <w:rsid w:val="00315609"/>
    <w:rsid w:val="00315680"/>
    <w:rsid w:val="00315BA8"/>
    <w:rsid w:val="00315FE5"/>
    <w:rsid w:val="00316A63"/>
    <w:rsid w:val="00316C00"/>
    <w:rsid w:val="00316E27"/>
    <w:rsid w:val="0031741D"/>
    <w:rsid w:val="00317707"/>
    <w:rsid w:val="00320408"/>
    <w:rsid w:val="00320B75"/>
    <w:rsid w:val="00322370"/>
    <w:rsid w:val="00323860"/>
    <w:rsid w:val="00323B8B"/>
    <w:rsid w:val="00323BF9"/>
    <w:rsid w:val="0032525C"/>
    <w:rsid w:val="003257CD"/>
    <w:rsid w:val="00325C75"/>
    <w:rsid w:val="003271AB"/>
    <w:rsid w:val="003315C2"/>
    <w:rsid w:val="00331C31"/>
    <w:rsid w:val="003322BB"/>
    <w:rsid w:val="00334498"/>
    <w:rsid w:val="00335556"/>
    <w:rsid w:val="0033577E"/>
    <w:rsid w:val="00335D6A"/>
    <w:rsid w:val="00335FC6"/>
    <w:rsid w:val="00336AB1"/>
    <w:rsid w:val="0033702E"/>
    <w:rsid w:val="0033734B"/>
    <w:rsid w:val="00340112"/>
    <w:rsid w:val="00340683"/>
    <w:rsid w:val="00340D04"/>
    <w:rsid w:val="003411E4"/>
    <w:rsid w:val="00341953"/>
    <w:rsid w:val="00341A0D"/>
    <w:rsid w:val="003421B9"/>
    <w:rsid w:val="0034357D"/>
    <w:rsid w:val="0034425B"/>
    <w:rsid w:val="0034501B"/>
    <w:rsid w:val="00345ECA"/>
    <w:rsid w:val="00346D6B"/>
    <w:rsid w:val="00347551"/>
    <w:rsid w:val="0035035F"/>
    <w:rsid w:val="00350D6B"/>
    <w:rsid w:val="0035181F"/>
    <w:rsid w:val="003526FB"/>
    <w:rsid w:val="00352A5E"/>
    <w:rsid w:val="00352E97"/>
    <w:rsid w:val="003531BA"/>
    <w:rsid w:val="003534BD"/>
    <w:rsid w:val="00354184"/>
    <w:rsid w:val="0035454F"/>
    <w:rsid w:val="003547A2"/>
    <w:rsid w:val="00354858"/>
    <w:rsid w:val="00354BD2"/>
    <w:rsid w:val="00355629"/>
    <w:rsid w:val="00356071"/>
    <w:rsid w:val="00356257"/>
    <w:rsid w:val="00356666"/>
    <w:rsid w:val="00356A9A"/>
    <w:rsid w:val="00360351"/>
    <w:rsid w:val="003619EE"/>
    <w:rsid w:val="00361E74"/>
    <w:rsid w:val="00362F7C"/>
    <w:rsid w:val="0036355B"/>
    <w:rsid w:val="00363630"/>
    <w:rsid w:val="003636EB"/>
    <w:rsid w:val="0036504C"/>
    <w:rsid w:val="00365AE8"/>
    <w:rsid w:val="0036664F"/>
    <w:rsid w:val="003670DB"/>
    <w:rsid w:val="003675D6"/>
    <w:rsid w:val="00370B23"/>
    <w:rsid w:val="00370C17"/>
    <w:rsid w:val="00370C89"/>
    <w:rsid w:val="00370E35"/>
    <w:rsid w:val="0037182B"/>
    <w:rsid w:val="003718DD"/>
    <w:rsid w:val="00372002"/>
    <w:rsid w:val="00373FA0"/>
    <w:rsid w:val="003743E7"/>
    <w:rsid w:val="0037457F"/>
    <w:rsid w:val="00374C48"/>
    <w:rsid w:val="00374DDF"/>
    <w:rsid w:val="00375804"/>
    <w:rsid w:val="00375C30"/>
    <w:rsid w:val="00376460"/>
    <w:rsid w:val="00376B60"/>
    <w:rsid w:val="003771F5"/>
    <w:rsid w:val="00377855"/>
    <w:rsid w:val="003807DE"/>
    <w:rsid w:val="00381035"/>
    <w:rsid w:val="00381243"/>
    <w:rsid w:val="00381881"/>
    <w:rsid w:val="0038197D"/>
    <w:rsid w:val="00381BD5"/>
    <w:rsid w:val="00381F7F"/>
    <w:rsid w:val="00382E99"/>
    <w:rsid w:val="00383784"/>
    <w:rsid w:val="00383C0E"/>
    <w:rsid w:val="003843F1"/>
    <w:rsid w:val="003844ED"/>
    <w:rsid w:val="003845DD"/>
    <w:rsid w:val="0038462C"/>
    <w:rsid w:val="00384FF4"/>
    <w:rsid w:val="00385399"/>
    <w:rsid w:val="00386589"/>
    <w:rsid w:val="0038678A"/>
    <w:rsid w:val="003868F9"/>
    <w:rsid w:val="00386F76"/>
    <w:rsid w:val="003901BF"/>
    <w:rsid w:val="00390B90"/>
    <w:rsid w:val="00391CC3"/>
    <w:rsid w:val="00391D37"/>
    <w:rsid w:val="00392066"/>
    <w:rsid w:val="00392216"/>
    <w:rsid w:val="00392EA5"/>
    <w:rsid w:val="00394715"/>
    <w:rsid w:val="003949FD"/>
    <w:rsid w:val="00394A81"/>
    <w:rsid w:val="00395CBD"/>
    <w:rsid w:val="00395F93"/>
    <w:rsid w:val="003961C5"/>
    <w:rsid w:val="0039774D"/>
    <w:rsid w:val="00397A37"/>
    <w:rsid w:val="00397BDB"/>
    <w:rsid w:val="003A0C0B"/>
    <w:rsid w:val="003A18B9"/>
    <w:rsid w:val="003A1FA6"/>
    <w:rsid w:val="003A204A"/>
    <w:rsid w:val="003A20F4"/>
    <w:rsid w:val="003A287C"/>
    <w:rsid w:val="003A2DF5"/>
    <w:rsid w:val="003A3181"/>
    <w:rsid w:val="003A3929"/>
    <w:rsid w:val="003A395A"/>
    <w:rsid w:val="003A4480"/>
    <w:rsid w:val="003A513B"/>
    <w:rsid w:val="003A52F7"/>
    <w:rsid w:val="003A552B"/>
    <w:rsid w:val="003A5D96"/>
    <w:rsid w:val="003A5DF0"/>
    <w:rsid w:val="003A62A5"/>
    <w:rsid w:val="003A6494"/>
    <w:rsid w:val="003A6AC2"/>
    <w:rsid w:val="003A6B03"/>
    <w:rsid w:val="003A72C0"/>
    <w:rsid w:val="003A78FB"/>
    <w:rsid w:val="003B0C01"/>
    <w:rsid w:val="003B1083"/>
    <w:rsid w:val="003B1643"/>
    <w:rsid w:val="003B1794"/>
    <w:rsid w:val="003B17FF"/>
    <w:rsid w:val="003B1F26"/>
    <w:rsid w:val="003B1FC0"/>
    <w:rsid w:val="003B2377"/>
    <w:rsid w:val="003B2873"/>
    <w:rsid w:val="003B2B65"/>
    <w:rsid w:val="003B2C65"/>
    <w:rsid w:val="003B30AA"/>
    <w:rsid w:val="003B4239"/>
    <w:rsid w:val="003B4968"/>
    <w:rsid w:val="003B5470"/>
    <w:rsid w:val="003B5526"/>
    <w:rsid w:val="003B567E"/>
    <w:rsid w:val="003B5BD3"/>
    <w:rsid w:val="003B62DE"/>
    <w:rsid w:val="003B720E"/>
    <w:rsid w:val="003C0332"/>
    <w:rsid w:val="003C14B5"/>
    <w:rsid w:val="003C176D"/>
    <w:rsid w:val="003C1D29"/>
    <w:rsid w:val="003C2751"/>
    <w:rsid w:val="003C334A"/>
    <w:rsid w:val="003C350E"/>
    <w:rsid w:val="003C37A6"/>
    <w:rsid w:val="003C4692"/>
    <w:rsid w:val="003C4C3C"/>
    <w:rsid w:val="003C548E"/>
    <w:rsid w:val="003C5BDA"/>
    <w:rsid w:val="003C65CC"/>
    <w:rsid w:val="003C6722"/>
    <w:rsid w:val="003C6C78"/>
    <w:rsid w:val="003C7178"/>
    <w:rsid w:val="003C7C44"/>
    <w:rsid w:val="003C7D11"/>
    <w:rsid w:val="003D1785"/>
    <w:rsid w:val="003D1A95"/>
    <w:rsid w:val="003D1E86"/>
    <w:rsid w:val="003D2064"/>
    <w:rsid w:val="003D2122"/>
    <w:rsid w:val="003D2DC3"/>
    <w:rsid w:val="003D357F"/>
    <w:rsid w:val="003D3798"/>
    <w:rsid w:val="003D3C6A"/>
    <w:rsid w:val="003D3CE0"/>
    <w:rsid w:val="003D55E7"/>
    <w:rsid w:val="003D6FF4"/>
    <w:rsid w:val="003D707D"/>
    <w:rsid w:val="003D71C6"/>
    <w:rsid w:val="003D71CF"/>
    <w:rsid w:val="003D7265"/>
    <w:rsid w:val="003E0D27"/>
    <w:rsid w:val="003E2914"/>
    <w:rsid w:val="003E3278"/>
    <w:rsid w:val="003E32EA"/>
    <w:rsid w:val="003E333F"/>
    <w:rsid w:val="003E35A6"/>
    <w:rsid w:val="003E3613"/>
    <w:rsid w:val="003E3B00"/>
    <w:rsid w:val="003E47CA"/>
    <w:rsid w:val="003E4931"/>
    <w:rsid w:val="003E5022"/>
    <w:rsid w:val="003E5D7B"/>
    <w:rsid w:val="003E6AD2"/>
    <w:rsid w:val="003E6FD6"/>
    <w:rsid w:val="003E703C"/>
    <w:rsid w:val="003E7518"/>
    <w:rsid w:val="003E793D"/>
    <w:rsid w:val="003F0727"/>
    <w:rsid w:val="003F089A"/>
    <w:rsid w:val="003F0CC0"/>
    <w:rsid w:val="003F0F8E"/>
    <w:rsid w:val="003F1561"/>
    <w:rsid w:val="003F17F6"/>
    <w:rsid w:val="003F1D1C"/>
    <w:rsid w:val="003F28BB"/>
    <w:rsid w:val="003F2EA9"/>
    <w:rsid w:val="003F4E67"/>
    <w:rsid w:val="003F5490"/>
    <w:rsid w:val="003F69A2"/>
    <w:rsid w:val="003F6CD5"/>
    <w:rsid w:val="003F6E7F"/>
    <w:rsid w:val="003F7489"/>
    <w:rsid w:val="003F79A5"/>
    <w:rsid w:val="004002FD"/>
    <w:rsid w:val="00400E36"/>
    <w:rsid w:val="00400E70"/>
    <w:rsid w:val="00401242"/>
    <w:rsid w:val="00401E3B"/>
    <w:rsid w:val="004020FE"/>
    <w:rsid w:val="00402703"/>
    <w:rsid w:val="00403342"/>
    <w:rsid w:val="00403674"/>
    <w:rsid w:val="00403735"/>
    <w:rsid w:val="00404035"/>
    <w:rsid w:val="00404AFF"/>
    <w:rsid w:val="00404BB1"/>
    <w:rsid w:val="00404D5F"/>
    <w:rsid w:val="00405FB1"/>
    <w:rsid w:val="004061C1"/>
    <w:rsid w:val="004062F0"/>
    <w:rsid w:val="0040651F"/>
    <w:rsid w:val="004067EE"/>
    <w:rsid w:val="00406B54"/>
    <w:rsid w:val="00406D60"/>
    <w:rsid w:val="00407A76"/>
    <w:rsid w:val="00410AAC"/>
    <w:rsid w:val="00410F6B"/>
    <w:rsid w:val="0041101B"/>
    <w:rsid w:val="00411F1D"/>
    <w:rsid w:val="00412C99"/>
    <w:rsid w:val="00413669"/>
    <w:rsid w:val="00413B04"/>
    <w:rsid w:val="004140DD"/>
    <w:rsid w:val="004149C0"/>
    <w:rsid w:val="0041525C"/>
    <w:rsid w:val="00415506"/>
    <w:rsid w:val="004155B9"/>
    <w:rsid w:val="00416897"/>
    <w:rsid w:val="00416952"/>
    <w:rsid w:val="0041784E"/>
    <w:rsid w:val="00417C75"/>
    <w:rsid w:val="004221A9"/>
    <w:rsid w:val="0042292A"/>
    <w:rsid w:val="00422BF9"/>
    <w:rsid w:val="004233CD"/>
    <w:rsid w:val="00423A58"/>
    <w:rsid w:val="00424F25"/>
    <w:rsid w:val="004252B5"/>
    <w:rsid w:val="0042608D"/>
    <w:rsid w:val="004262F8"/>
    <w:rsid w:val="004269CF"/>
    <w:rsid w:val="0042739F"/>
    <w:rsid w:val="004300FC"/>
    <w:rsid w:val="00430110"/>
    <w:rsid w:val="0043017C"/>
    <w:rsid w:val="00433230"/>
    <w:rsid w:val="00433C5B"/>
    <w:rsid w:val="004340BD"/>
    <w:rsid w:val="00434A20"/>
    <w:rsid w:val="004351FD"/>
    <w:rsid w:val="004355F5"/>
    <w:rsid w:val="00435EC2"/>
    <w:rsid w:val="004363DF"/>
    <w:rsid w:val="00436970"/>
    <w:rsid w:val="00436C84"/>
    <w:rsid w:val="00437B34"/>
    <w:rsid w:val="00440A6C"/>
    <w:rsid w:val="00440E11"/>
    <w:rsid w:val="004415FC"/>
    <w:rsid w:val="00442998"/>
    <w:rsid w:val="00443530"/>
    <w:rsid w:val="00443737"/>
    <w:rsid w:val="0044380C"/>
    <w:rsid w:val="00443909"/>
    <w:rsid w:val="00443AF5"/>
    <w:rsid w:val="0044416B"/>
    <w:rsid w:val="0044427D"/>
    <w:rsid w:val="00444778"/>
    <w:rsid w:val="00444ECC"/>
    <w:rsid w:val="004453CD"/>
    <w:rsid w:val="00445774"/>
    <w:rsid w:val="00445E13"/>
    <w:rsid w:val="0044647E"/>
    <w:rsid w:val="00450A9C"/>
    <w:rsid w:val="00450C6E"/>
    <w:rsid w:val="00450EB3"/>
    <w:rsid w:val="004515C2"/>
    <w:rsid w:val="00451B1E"/>
    <w:rsid w:val="00451B4C"/>
    <w:rsid w:val="00452325"/>
    <w:rsid w:val="00452623"/>
    <w:rsid w:val="00452ADE"/>
    <w:rsid w:val="00452EF5"/>
    <w:rsid w:val="004536A6"/>
    <w:rsid w:val="00453A26"/>
    <w:rsid w:val="00453AB8"/>
    <w:rsid w:val="00453C3F"/>
    <w:rsid w:val="004544B5"/>
    <w:rsid w:val="00454805"/>
    <w:rsid w:val="00455FE4"/>
    <w:rsid w:val="004562EF"/>
    <w:rsid w:val="00456A5F"/>
    <w:rsid w:val="004570BC"/>
    <w:rsid w:val="00457534"/>
    <w:rsid w:val="00457729"/>
    <w:rsid w:val="00457A7D"/>
    <w:rsid w:val="004600A0"/>
    <w:rsid w:val="004601B2"/>
    <w:rsid w:val="004614F3"/>
    <w:rsid w:val="00461667"/>
    <w:rsid w:val="004617CC"/>
    <w:rsid w:val="00461C5C"/>
    <w:rsid w:val="00462450"/>
    <w:rsid w:val="00462C65"/>
    <w:rsid w:val="004632AA"/>
    <w:rsid w:val="00463E52"/>
    <w:rsid w:val="004644BD"/>
    <w:rsid w:val="00464C6C"/>
    <w:rsid w:val="00465080"/>
    <w:rsid w:val="0046555B"/>
    <w:rsid w:val="004656A1"/>
    <w:rsid w:val="004657AE"/>
    <w:rsid w:val="00466B0D"/>
    <w:rsid w:val="0047008D"/>
    <w:rsid w:val="004702C5"/>
    <w:rsid w:val="0047055A"/>
    <w:rsid w:val="004707C7"/>
    <w:rsid w:val="00470E85"/>
    <w:rsid w:val="004711A2"/>
    <w:rsid w:val="00471FA5"/>
    <w:rsid w:val="00474366"/>
    <w:rsid w:val="00475B3A"/>
    <w:rsid w:val="00476380"/>
    <w:rsid w:val="00476CE1"/>
    <w:rsid w:val="004805EF"/>
    <w:rsid w:val="004806A7"/>
    <w:rsid w:val="0048087B"/>
    <w:rsid w:val="00481DC0"/>
    <w:rsid w:val="0048252F"/>
    <w:rsid w:val="00482749"/>
    <w:rsid w:val="00482997"/>
    <w:rsid w:val="00482A38"/>
    <w:rsid w:val="00482BF2"/>
    <w:rsid w:val="004831FC"/>
    <w:rsid w:val="004835A9"/>
    <w:rsid w:val="0048360A"/>
    <w:rsid w:val="00483B7E"/>
    <w:rsid w:val="00483D10"/>
    <w:rsid w:val="004845BF"/>
    <w:rsid w:val="00484A52"/>
    <w:rsid w:val="00484B67"/>
    <w:rsid w:val="004854AB"/>
    <w:rsid w:val="0048588E"/>
    <w:rsid w:val="00485B56"/>
    <w:rsid w:val="00485EE2"/>
    <w:rsid w:val="00486311"/>
    <w:rsid w:val="00486670"/>
    <w:rsid w:val="00486C48"/>
    <w:rsid w:val="004872D5"/>
    <w:rsid w:val="00487F57"/>
    <w:rsid w:val="004916BC"/>
    <w:rsid w:val="004921EA"/>
    <w:rsid w:val="00492BA1"/>
    <w:rsid w:val="004933D9"/>
    <w:rsid w:val="00494AFE"/>
    <w:rsid w:val="0049512D"/>
    <w:rsid w:val="004960DC"/>
    <w:rsid w:val="0049726B"/>
    <w:rsid w:val="004972F3"/>
    <w:rsid w:val="00497E13"/>
    <w:rsid w:val="00497F49"/>
    <w:rsid w:val="004A1216"/>
    <w:rsid w:val="004A123D"/>
    <w:rsid w:val="004A17AB"/>
    <w:rsid w:val="004A18FA"/>
    <w:rsid w:val="004A192E"/>
    <w:rsid w:val="004A2833"/>
    <w:rsid w:val="004A2E9D"/>
    <w:rsid w:val="004A3F5F"/>
    <w:rsid w:val="004A4AB9"/>
    <w:rsid w:val="004A4D3D"/>
    <w:rsid w:val="004A4E29"/>
    <w:rsid w:val="004A530E"/>
    <w:rsid w:val="004A5969"/>
    <w:rsid w:val="004A5D5D"/>
    <w:rsid w:val="004A70BE"/>
    <w:rsid w:val="004A749B"/>
    <w:rsid w:val="004A7662"/>
    <w:rsid w:val="004B054C"/>
    <w:rsid w:val="004B0791"/>
    <w:rsid w:val="004B08A7"/>
    <w:rsid w:val="004B0C56"/>
    <w:rsid w:val="004B105B"/>
    <w:rsid w:val="004B116A"/>
    <w:rsid w:val="004B2108"/>
    <w:rsid w:val="004B2B3A"/>
    <w:rsid w:val="004B36D4"/>
    <w:rsid w:val="004B3A68"/>
    <w:rsid w:val="004B3F23"/>
    <w:rsid w:val="004B4689"/>
    <w:rsid w:val="004B4865"/>
    <w:rsid w:val="004B4BB7"/>
    <w:rsid w:val="004B4E9B"/>
    <w:rsid w:val="004B54A0"/>
    <w:rsid w:val="004B559D"/>
    <w:rsid w:val="004B5BE0"/>
    <w:rsid w:val="004B684A"/>
    <w:rsid w:val="004B7307"/>
    <w:rsid w:val="004B7C7E"/>
    <w:rsid w:val="004C0098"/>
    <w:rsid w:val="004C061F"/>
    <w:rsid w:val="004C131E"/>
    <w:rsid w:val="004C1632"/>
    <w:rsid w:val="004C1797"/>
    <w:rsid w:val="004C1BC9"/>
    <w:rsid w:val="004C1FC0"/>
    <w:rsid w:val="004C2AB7"/>
    <w:rsid w:val="004C3C54"/>
    <w:rsid w:val="004C41A7"/>
    <w:rsid w:val="004C45A0"/>
    <w:rsid w:val="004C4B7B"/>
    <w:rsid w:val="004C4B82"/>
    <w:rsid w:val="004C4CAC"/>
    <w:rsid w:val="004C4ECB"/>
    <w:rsid w:val="004C53A4"/>
    <w:rsid w:val="004C5F4D"/>
    <w:rsid w:val="004C756C"/>
    <w:rsid w:val="004C7A5C"/>
    <w:rsid w:val="004C7BB0"/>
    <w:rsid w:val="004D0953"/>
    <w:rsid w:val="004D15CE"/>
    <w:rsid w:val="004D167F"/>
    <w:rsid w:val="004D1997"/>
    <w:rsid w:val="004D19F8"/>
    <w:rsid w:val="004D1D8E"/>
    <w:rsid w:val="004D1E3E"/>
    <w:rsid w:val="004D25BB"/>
    <w:rsid w:val="004D2A9E"/>
    <w:rsid w:val="004D2B55"/>
    <w:rsid w:val="004D2CF1"/>
    <w:rsid w:val="004D2DB4"/>
    <w:rsid w:val="004D33D9"/>
    <w:rsid w:val="004D37A2"/>
    <w:rsid w:val="004D38C4"/>
    <w:rsid w:val="004D4794"/>
    <w:rsid w:val="004D487A"/>
    <w:rsid w:val="004D499E"/>
    <w:rsid w:val="004D5A50"/>
    <w:rsid w:val="004D5BE2"/>
    <w:rsid w:val="004D6292"/>
    <w:rsid w:val="004D6BB5"/>
    <w:rsid w:val="004D6F1A"/>
    <w:rsid w:val="004D7716"/>
    <w:rsid w:val="004D7B04"/>
    <w:rsid w:val="004E0B7A"/>
    <w:rsid w:val="004E0C70"/>
    <w:rsid w:val="004E173F"/>
    <w:rsid w:val="004E292F"/>
    <w:rsid w:val="004E29D1"/>
    <w:rsid w:val="004E3148"/>
    <w:rsid w:val="004E3B7A"/>
    <w:rsid w:val="004E69DC"/>
    <w:rsid w:val="004E77B4"/>
    <w:rsid w:val="004E798F"/>
    <w:rsid w:val="004F018D"/>
    <w:rsid w:val="004F0AB3"/>
    <w:rsid w:val="004F1324"/>
    <w:rsid w:val="004F18D8"/>
    <w:rsid w:val="004F1B7B"/>
    <w:rsid w:val="004F1F09"/>
    <w:rsid w:val="004F321F"/>
    <w:rsid w:val="004F413C"/>
    <w:rsid w:val="004F530A"/>
    <w:rsid w:val="004F5B25"/>
    <w:rsid w:val="004F64A5"/>
    <w:rsid w:val="004F6907"/>
    <w:rsid w:val="004F6F2D"/>
    <w:rsid w:val="004F7F42"/>
    <w:rsid w:val="005000A6"/>
    <w:rsid w:val="00501D3F"/>
    <w:rsid w:val="00502456"/>
    <w:rsid w:val="00502DBC"/>
    <w:rsid w:val="00502F22"/>
    <w:rsid w:val="005030D5"/>
    <w:rsid w:val="005043CE"/>
    <w:rsid w:val="00504EAE"/>
    <w:rsid w:val="00505D05"/>
    <w:rsid w:val="00506E17"/>
    <w:rsid w:val="00506EAB"/>
    <w:rsid w:val="00506FEC"/>
    <w:rsid w:val="00507299"/>
    <w:rsid w:val="00507A8C"/>
    <w:rsid w:val="00507EAC"/>
    <w:rsid w:val="005104FE"/>
    <w:rsid w:val="0051050C"/>
    <w:rsid w:val="00510AC7"/>
    <w:rsid w:val="00510E76"/>
    <w:rsid w:val="00510FE3"/>
    <w:rsid w:val="0051125A"/>
    <w:rsid w:val="0051164A"/>
    <w:rsid w:val="005116E3"/>
    <w:rsid w:val="00512272"/>
    <w:rsid w:val="0051318C"/>
    <w:rsid w:val="00513883"/>
    <w:rsid w:val="00515432"/>
    <w:rsid w:val="00515C4A"/>
    <w:rsid w:val="005161A3"/>
    <w:rsid w:val="005161E8"/>
    <w:rsid w:val="00516498"/>
    <w:rsid w:val="00516565"/>
    <w:rsid w:val="0051789F"/>
    <w:rsid w:val="00520319"/>
    <w:rsid w:val="00520EA0"/>
    <w:rsid w:val="0052175E"/>
    <w:rsid w:val="00522DCB"/>
    <w:rsid w:val="00524154"/>
    <w:rsid w:val="005248C6"/>
    <w:rsid w:val="00524F80"/>
    <w:rsid w:val="00526E5F"/>
    <w:rsid w:val="00527302"/>
    <w:rsid w:val="00527F6A"/>
    <w:rsid w:val="00527F8C"/>
    <w:rsid w:val="00530758"/>
    <w:rsid w:val="00530FA3"/>
    <w:rsid w:val="00531C8B"/>
    <w:rsid w:val="00531DF9"/>
    <w:rsid w:val="005321C0"/>
    <w:rsid w:val="005323CC"/>
    <w:rsid w:val="0053273E"/>
    <w:rsid w:val="00532CAF"/>
    <w:rsid w:val="00534E94"/>
    <w:rsid w:val="0053505C"/>
    <w:rsid w:val="00535341"/>
    <w:rsid w:val="005354B2"/>
    <w:rsid w:val="00535675"/>
    <w:rsid w:val="00536162"/>
    <w:rsid w:val="005368B5"/>
    <w:rsid w:val="005368EC"/>
    <w:rsid w:val="0053719C"/>
    <w:rsid w:val="00537940"/>
    <w:rsid w:val="00537D6F"/>
    <w:rsid w:val="00537FE1"/>
    <w:rsid w:val="00540136"/>
    <w:rsid w:val="00542439"/>
    <w:rsid w:val="00542A45"/>
    <w:rsid w:val="00542CDC"/>
    <w:rsid w:val="00543098"/>
    <w:rsid w:val="0054394C"/>
    <w:rsid w:val="00543C2A"/>
    <w:rsid w:val="005444E0"/>
    <w:rsid w:val="00545B57"/>
    <w:rsid w:val="005469AD"/>
    <w:rsid w:val="005470C4"/>
    <w:rsid w:val="00547A9B"/>
    <w:rsid w:val="00547B63"/>
    <w:rsid w:val="00547C75"/>
    <w:rsid w:val="00550038"/>
    <w:rsid w:val="00550381"/>
    <w:rsid w:val="00551743"/>
    <w:rsid w:val="00551E94"/>
    <w:rsid w:val="00552ABE"/>
    <w:rsid w:val="005534DA"/>
    <w:rsid w:val="00553CE5"/>
    <w:rsid w:val="00554680"/>
    <w:rsid w:val="00555308"/>
    <w:rsid w:val="00556270"/>
    <w:rsid w:val="00556403"/>
    <w:rsid w:val="00556520"/>
    <w:rsid w:val="00556656"/>
    <w:rsid w:val="005569FE"/>
    <w:rsid w:val="00556FFB"/>
    <w:rsid w:val="005573EA"/>
    <w:rsid w:val="005579B8"/>
    <w:rsid w:val="005606AC"/>
    <w:rsid w:val="005607EC"/>
    <w:rsid w:val="00560C8B"/>
    <w:rsid w:val="0056101C"/>
    <w:rsid w:val="005613D0"/>
    <w:rsid w:val="005619B3"/>
    <w:rsid w:val="00561C26"/>
    <w:rsid w:val="00561FF4"/>
    <w:rsid w:val="005623C2"/>
    <w:rsid w:val="005624F8"/>
    <w:rsid w:val="00562550"/>
    <w:rsid w:val="00563359"/>
    <w:rsid w:val="0056453F"/>
    <w:rsid w:val="00565340"/>
    <w:rsid w:val="00565626"/>
    <w:rsid w:val="005656C5"/>
    <w:rsid w:val="005660C8"/>
    <w:rsid w:val="00566C97"/>
    <w:rsid w:val="00570127"/>
    <w:rsid w:val="00571FE3"/>
    <w:rsid w:val="0057222A"/>
    <w:rsid w:val="00572695"/>
    <w:rsid w:val="00572CE4"/>
    <w:rsid w:val="0057357D"/>
    <w:rsid w:val="00573A54"/>
    <w:rsid w:val="00575412"/>
    <w:rsid w:val="00577236"/>
    <w:rsid w:val="00577438"/>
    <w:rsid w:val="0057775D"/>
    <w:rsid w:val="0057789A"/>
    <w:rsid w:val="00577E7E"/>
    <w:rsid w:val="005808C7"/>
    <w:rsid w:val="00580EF5"/>
    <w:rsid w:val="00582D7D"/>
    <w:rsid w:val="00582FA0"/>
    <w:rsid w:val="00583F1E"/>
    <w:rsid w:val="005845F6"/>
    <w:rsid w:val="00584A25"/>
    <w:rsid w:val="00585DBE"/>
    <w:rsid w:val="005864F7"/>
    <w:rsid w:val="00586D4D"/>
    <w:rsid w:val="00587446"/>
    <w:rsid w:val="0058764C"/>
    <w:rsid w:val="0059009D"/>
    <w:rsid w:val="005909A8"/>
    <w:rsid w:val="00590CDE"/>
    <w:rsid w:val="0059152A"/>
    <w:rsid w:val="00591553"/>
    <w:rsid w:val="00591F85"/>
    <w:rsid w:val="00592181"/>
    <w:rsid w:val="00593078"/>
    <w:rsid w:val="0059373F"/>
    <w:rsid w:val="005938DC"/>
    <w:rsid w:val="00593A27"/>
    <w:rsid w:val="00594054"/>
    <w:rsid w:val="0059524F"/>
    <w:rsid w:val="005962CB"/>
    <w:rsid w:val="00596415"/>
    <w:rsid w:val="0059748A"/>
    <w:rsid w:val="0059767F"/>
    <w:rsid w:val="00597730"/>
    <w:rsid w:val="00597EB7"/>
    <w:rsid w:val="00597F20"/>
    <w:rsid w:val="005A056A"/>
    <w:rsid w:val="005A11F1"/>
    <w:rsid w:val="005A1925"/>
    <w:rsid w:val="005A205D"/>
    <w:rsid w:val="005A2681"/>
    <w:rsid w:val="005A2C4B"/>
    <w:rsid w:val="005A2CCE"/>
    <w:rsid w:val="005A2FD4"/>
    <w:rsid w:val="005A32C0"/>
    <w:rsid w:val="005A3C03"/>
    <w:rsid w:val="005A40BE"/>
    <w:rsid w:val="005A40D1"/>
    <w:rsid w:val="005A4587"/>
    <w:rsid w:val="005A4657"/>
    <w:rsid w:val="005A4882"/>
    <w:rsid w:val="005A4ED0"/>
    <w:rsid w:val="005A5A97"/>
    <w:rsid w:val="005A5D38"/>
    <w:rsid w:val="005A5E7C"/>
    <w:rsid w:val="005A6A3C"/>
    <w:rsid w:val="005A711F"/>
    <w:rsid w:val="005B03F6"/>
    <w:rsid w:val="005B0490"/>
    <w:rsid w:val="005B05B6"/>
    <w:rsid w:val="005B1078"/>
    <w:rsid w:val="005B16C3"/>
    <w:rsid w:val="005B20BB"/>
    <w:rsid w:val="005B294A"/>
    <w:rsid w:val="005B2AC5"/>
    <w:rsid w:val="005B306E"/>
    <w:rsid w:val="005B34AF"/>
    <w:rsid w:val="005B3828"/>
    <w:rsid w:val="005B3C3C"/>
    <w:rsid w:val="005B3EC6"/>
    <w:rsid w:val="005B3FD4"/>
    <w:rsid w:val="005B4DAA"/>
    <w:rsid w:val="005B55D3"/>
    <w:rsid w:val="005B57A8"/>
    <w:rsid w:val="005B613E"/>
    <w:rsid w:val="005B6692"/>
    <w:rsid w:val="005B7EEB"/>
    <w:rsid w:val="005B7FBC"/>
    <w:rsid w:val="005C0AF4"/>
    <w:rsid w:val="005C0F9C"/>
    <w:rsid w:val="005C10F2"/>
    <w:rsid w:val="005C23EF"/>
    <w:rsid w:val="005C2594"/>
    <w:rsid w:val="005C289D"/>
    <w:rsid w:val="005C31EB"/>
    <w:rsid w:val="005C31ED"/>
    <w:rsid w:val="005C3668"/>
    <w:rsid w:val="005C3FCC"/>
    <w:rsid w:val="005C4232"/>
    <w:rsid w:val="005C464A"/>
    <w:rsid w:val="005C4755"/>
    <w:rsid w:val="005C4764"/>
    <w:rsid w:val="005C4ED6"/>
    <w:rsid w:val="005C5242"/>
    <w:rsid w:val="005C53D7"/>
    <w:rsid w:val="005C577A"/>
    <w:rsid w:val="005C57D4"/>
    <w:rsid w:val="005C596E"/>
    <w:rsid w:val="005C5A1E"/>
    <w:rsid w:val="005C5BCA"/>
    <w:rsid w:val="005C675F"/>
    <w:rsid w:val="005C7666"/>
    <w:rsid w:val="005C7A90"/>
    <w:rsid w:val="005D0902"/>
    <w:rsid w:val="005D12EF"/>
    <w:rsid w:val="005D1A45"/>
    <w:rsid w:val="005D1D6D"/>
    <w:rsid w:val="005D1DE7"/>
    <w:rsid w:val="005D2802"/>
    <w:rsid w:val="005D2D1C"/>
    <w:rsid w:val="005D2E22"/>
    <w:rsid w:val="005D3A0B"/>
    <w:rsid w:val="005D3D4F"/>
    <w:rsid w:val="005D4178"/>
    <w:rsid w:val="005D4567"/>
    <w:rsid w:val="005D462B"/>
    <w:rsid w:val="005D5DDE"/>
    <w:rsid w:val="005D6224"/>
    <w:rsid w:val="005D66D0"/>
    <w:rsid w:val="005D6DEE"/>
    <w:rsid w:val="005E0026"/>
    <w:rsid w:val="005E06F8"/>
    <w:rsid w:val="005E2038"/>
    <w:rsid w:val="005E217A"/>
    <w:rsid w:val="005E31A0"/>
    <w:rsid w:val="005E373E"/>
    <w:rsid w:val="005E3C23"/>
    <w:rsid w:val="005E3DB2"/>
    <w:rsid w:val="005E4E3D"/>
    <w:rsid w:val="005E56F1"/>
    <w:rsid w:val="005E5A31"/>
    <w:rsid w:val="005E5BF2"/>
    <w:rsid w:val="005E5D75"/>
    <w:rsid w:val="005E60A1"/>
    <w:rsid w:val="005E6891"/>
    <w:rsid w:val="005E6A19"/>
    <w:rsid w:val="005E6CD7"/>
    <w:rsid w:val="005E7388"/>
    <w:rsid w:val="005E7561"/>
    <w:rsid w:val="005E7D0D"/>
    <w:rsid w:val="005E7FEE"/>
    <w:rsid w:val="005F0358"/>
    <w:rsid w:val="005F0B77"/>
    <w:rsid w:val="005F15D9"/>
    <w:rsid w:val="005F16EF"/>
    <w:rsid w:val="005F27F0"/>
    <w:rsid w:val="005F29B0"/>
    <w:rsid w:val="005F2C14"/>
    <w:rsid w:val="005F2E03"/>
    <w:rsid w:val="005F2FCF"/>
    <w:rsid w:val="005F44FA"/>
    <w:rsid w:val="005F4FAA"/>
    <w:rsid w:val="005F52EE"/>
    <w:rsid w:val="005F5790"/>
    <w:rsid w:val="005F5BD9"/>
    <w:rsid w:val="005F5F7C"/>
    <w:rsid w:val="005F5FBC"/>
    <w:rsid w:val="005F6257"/>
    <w:rsid w:val="005F737D"/>
    <w:rsid w:val="005F73CC"/>
    <w:rsid w:val="005F7655"/>
    <w:rsid w:val="00600BD5"/>
    <w:rsid w:val="00601080"/>
    <w:rsid w:val="006024E3"/>
    <w:rsid w:val="0060273E"/>
    <w:rsid w:val="006027FE"/>
    <w:rsid w:val="00602862"/>
    <w:rsid w:val="0060458E"/>
    <w:rsid w:val="00605ADA"/>
    <w:rsid w:val="00606227"/>
    <w:rsid w:val="006065C4"/>
    <w:rsid w:val="006067B0"/>
    <w:rsid w:val="00606BBE"/>
    <w:rsid w:val="00606E49"/>
    <w:rsid w:val="00607A0A"/>
    <w:rsid w:val="00607EF5"/>
    <w:rsid w:val="00610869"/>
    <w:rsid w:val="006119B1"/>
    <w:rsid w:val="00611F1F"/>
    <w:rsid w:val="00612059"/>
    <w:rsid w:val="0061256B"/>
    <w:rsid w:val="00612D9A"/>
    <w:rsid w:val="00613125"/>
    <w:rsid w:val="00613B0C"/>
    <w:rsid w:val="00613E3F"/>
    <w:rsid w:val="00614D23"/>
    <w:rsid w:val="0061527C"/>
    <w:rsid w:val="00615353"/>
    <w:rsid w:val="00615B97"/>
    <w:rsid w:val="0061638C"/>
    <w:rsid w:val="0061691C"/>
    <w:rsid w:val="00616A47"/>
    <w:rsid w:val="006178FD"/>
    <w:rsid w:val="00617960"/>
    <w:rsid w:val="00617A2E"/>
    <w:rsid w:val="006200C9"/>
    <w:rsid w:val="00620C9E"/>
    <w:rsid w:val="00620ED5"/>
    <w:rsid w:val="0062135A"/>
    <w:rsid w:val="00621CDA"/>
    <w:rsid w:val="00622153"/>
    <w:rsid w:val="00622467"/>
    <w:rsid w:val="00622512"/>
    <w:rsid w:val="00622F02"/>
    <w:rsid w:val="00625680"/>
    <w:rsid w:val="00625A96"/>
    <w:rsid w:val="00626368"/>
    <w:rsid w:val="006265C8"/>
    <w:rsid w:val="006266B9"/>
    <w:rsid w:val="0062682B"/>
    <w:rsid w:val="0062686A"/>
    <w:rsid w:val="00627307"/>
    <w:rsid w:val="006278C2"/>
    <w:rsid w:val="00627D36"/>
    <w:rsid w:val="00627DB2"/>
    <w:rsid w:val="00630A48"/>
    <w:rsid w:val="006314AE"/>
    <w:rsid w:val="00631BAE"/>
    <w:rsid w:val="006326E1"/>
    <w:rsid w:val="00632B48"/>
    <w:rsid w:val="006337BD"/>
    <w:rsid w:val="00633896"/>
    <w:rsid w:val="00633DFE"/>
    <w:rsid w:val="00634592"/>
    <w:rsid w:val="00634964"/>
    <w:rsid w:val="00635DE5"/>
    <w:rsid w:val="00635F6A"/>
    <w:rsid w:val="0063636B"/>
    <w:rsid w:val="0063643D"/>
    <w:rsid w:val="00637E2F"/>
    <w:rsid w:val="006400AD"/>
    <w:rsid w:val="00640284"/>
    <w:rsid w:val="00640697"/>
    <w:rsid w:val="00641820"/>
    <w:rsid w:val="0064209C"/>
    <w:rsid w:val="006422EA"/>
    <w:rsid w:val="006428CF"/>
    <w:rsid w:val="0064320E"/>
    <w:rsid w:val="00643469"/>
    <w:rsid w:val="006439FF"/>
    <w:rsid w:val="00643A8B"/>
    <w:rsid w:val="00643B62"/>
    <w:rsid w:val="00643CD8"/>
    <w:rsid w:val="00643EC3"/>
    <w:rsid w:val="00644B34"/>
    <w:rsid w:val="0064622E"/>
    <w:rsid w:val="0064627C"/>
    <w:rsid w:val="00646308"/>
    <w:rsid w:val="0064667B"/>
    <w:rsid w:val="00646844"/>
    <w:rsid w:val="00646FF0"/>
    <w:rsid w:val="006506E0"/>
    <w:rsid w:val="00650927"/>
    <w:rsid w:val="00650B19"/>
    <w:rsid w:val="00650B41"/>
    <w:rsid w:val="0065322D"/>
    <w:rsid w:val="00653E4B"/>
    <w:rsid w:val="00653F6A"/>
    <w:rsid w:val="00654216"/>
    <w:rsid w:val="0065450E"/>
    <w:rsid w:val="0065610D"/>
    <w:rsid w:val="00656C4F"/>
    <w:rsid w:val="00656D36"/>
    <w:rsid w:val="006570B3"/>
    <w:rsid w:val="0065712A"/>
    <w:rsid w:val="00657154"/>
    <w:rsid w:val="00657508"/>
    <w:rsid w:val="00657B15"/>
    <w:rsid w:val="006608D4"/>
    <w:rsid w:val="00660E92"/>
    <w:rsid w:val="00661327"/>
    <w:rsid w:val="006613FE"/>
    <w:rsid w:val="00661696"/>
    <w:rsid w:val="00661D58"/>
    <w:rsid w:val="00661DCD"/>
    <w:rsid w:val="00662547"/>
    <w:rsid w:val="0066335B"/>
    <w:rsid w:val="006633C3"/>
    <w:rsid w:val="006635C5"/>
    <w:rsid w:val="00663B88"/>
    <w:rsid w:val="00664C58"/>
    <w:rsid w:val="00665100"/>
    <w:rsid w:val="0066542E"/>
    <w:rsid w:val="00665823"/>
    <w:rsid w:val="00665AFD"/>
    <w:rsid w:val="00666F1D"/>
    <w:rsid w:val="006673B9"/>
    <w:rsid w:val="0067050C"/>
    <w:rsid w:val="00670671"/>
    <w:rsid w:val="00671086"/>
    <w:rsid w:val="006732BD"/>
    <w:rsid w:val="00674722"/>
    <w:rsid w:val="006758AA"/>
    <w:rsid w:val="00676952"/>
    <w:rsid w:val="00676D50"/>
    <w:rsid w:val="00676D69"/>
    <w:rsid w:val="00676F7B"/>
    <w:rsid w:val="00677191"/>
    <w:rsid w:val="00677413"/>
    <w:rsid w:val="00677C47"/>
    <w:rsid w:val="00680881"/>
    <w:rsid w:val="00681528"/>
    <w:rsid w:val="00681BA0"/>
    <w:rsid w:val="00681C90"/>
    <w:rsid w:val="006821ED"/>
    <w:rsid w:val="006827E0"/>
    <w:rsid w:val="0068367E"/>
    <w:rsid w:val="006838D3"/>
    <w:rsid w:val="00683C23"/>
    <w:rsid w:val="006841AC"/>
    <w:rsid w:val="006841BF"/>
    <w:rsid w:val="006846E8"/>
    <w:rsid w:val="00684ACC"/>
    <w:rsid w:val="00684D2F"/>
    <w:rsid w:val="006851B6"/>
    <w:rsid w:val="00686487"/>
    <w:rsid w:val="00686903"/>
    <w:rsid w:val="00686BCB"/>
    <w:rsid w:val="00686D5F"/>
    <w:rsid w:val="0068754B"/>
    <w:rsid w:val="00687556"/>
    <w:rsid w:val="00687B8F"/>
    <w:rsid w:val="00690105"/>
    <w:rsid w:val="006901D9"/>
    <w:rsid w:val="00690DFE"/>
    <w:rsid w:val="006911BB"/>
    <w:rsid w:val="00691E3D"/>
    <w:rsid w:val="0069252F"/>
    <w:rsid w:val="006926E8"/>
    <w:rsid w:val="00692AEF"/>
    <w:rsid w:val="00692CE8"/>
    <w:rsid w:val="00692E2E"/>
    <w:rsid w:val="00693512"/>
    <w:rsid w:val="00694048"/>
    <w:rsid w:val="00694686"/>
    <w:rsid w:val="006952E0"/>
    <w:rsid w:val="00696110"/>
    <w:rsid w:val="006970C1"/>
    <w:rsid w:val="006973A1"/>
    <w:rsid w:val="00697573"/>
    <w:rsid w:val="0069793B"/>
    <w:rsid w:val="00697A0D"/>
    <w:rsid w:val="006A0C13"/>
    <w:rsid w:val="006A11A7"/>
    <w:rsid w:val="006A1234"/>
    <w:rsid w:val="006A233A"/>
    <w:rsid w:val="006A25AE"/>
    <w:rsid w:val="006A271C"/>
    <w:rsid w:val="006A3B46"/>
    <w:rsid w:val="006A4CA1"/>
    <w:rsid w:val="006A5893"/>
    <w:rsid w:val="006A59D0"/>
    <w:rsid w:val="006A5CD0"/>
    <w:rsid w:val="006A6917"/>
    <w:rsid w:val="006A6B37"/>
    <w:rsid w:val="006B0A31"/>
    <w:rsid w:val="006B25F3"/>
    <w:rsid w:val="006B27B9"/>
    <w:rsid w:val="006B3063"/>
    <w:rsid w:val="006B3261"/>
    <w:rsid w:val="006B3A15"/>
    <w:rsid w:val="006B429D"/>
    <w:rsid w:val="006B4689"/>
    <w:rsid w:val="006B4B9B"/>
    <w:rsid w:val="006B55EF"/>
    <w:rsid w:val="006B56E1"/>
    <w:rsid w:val="006B6C31"/>
    <w:rsid w:val="006B7172"/>
    <w:rsid w:val="006B7CD0"/>
    <w:rsid w:val="006C018D"/>
    <w:rsid w:val="006C0D1C"/>
    <w:rsid w:val="006C0EB0"/>
    <w:rsid w:val="006C13F8"/>
    <w:rsid w:val="006C1617"/>
    <w:rsid w:val="006C26DD"/>
    <w:rsid w:val="006C2A25"/>
    <w:rsid w:val="006C315E"/>
    <w:rsid w:val="006C31BF"/>
    <w:rsid w:val="006C34F7"/>
    <w:rsid w:val="006C3A37"/>
    <w:rsid w:val="006C426A"/>
    <w:rsid w:val="006C4D05"/>
    <w:rsid w:val="006C5278"/>
    <w:rsid w:val="006C5944"/>
    <w:rsid w:val="006C5A09"/>
    <w:rsid w:val="006C5A85"/>
    <w:rsid w:val="006C5C6E"/>
    <w:rsid w:val="006C60E9"/>
    <w:rsid w:val="006C6610"/>
    <w:rsid w:val="006C7A72"/>
    <w:rsid w:val="006D0547"/>
    <w:rsid w:val="006D1271"/>
    <w:rsid w:val="006D1DCB"/>
    <w:rsid w:val="006D1F0A"/>
    <w:rsid w:val="006D2003"/>
    <w:rsid w:val="006D2637"/>
    <w:rsid w:val="006D2AF0"/>
    <w:rsid w:val="006D2B0A"/>
    <w:rsid w:val="006D2D13"/>
    <w:rsid w:val="006D3037"/>
    <w:rsid w:val="006D3865"/>
    <w:rsid w:val="006D3D5D"/>
    <w:rsid w:val="006D3DDD"/>
    <w:rsid w:val="006D44C2"/>
    <w:rsid w:val="006D4EBB"/>
    <w:rsid w:val="006D5091"/>
    <w:rsid w:val="006D5AD2"/>
    <w:rsid w:val="006D6221"/>
    <w:rsid w:val="006D6E2B"/>
    <w:rsid w:val="006D70C9"/>
    <w:rsid w:val="006D7636"/>
    <w:rsid w:val="006E00E4"/>
    <w:rsid w:val="006E04F8"/>
    <w:rsid w:val="006E0664"/>
    <w:rsid w:val="006E1A12"/>
    <w:rsid w:val="006E1AC2"/>
    <w:rsid w:val="006E1B31"/>
    <w:rsid w:val="006E1B6B"/>
    <w:rsid w:val="006E1EA5"/>
    <w:rsid w:val="006E2047"/>
    <w:rsid w:val="006E27FE"/>
    <w:rsid w:val="006E3447"/>
    <w:rsid w:val="006E35EE"/>
    <w:rsid w:val="006E3B7B"/>
    <w:rsid w:val="006E4A27"/>
    <w:rsid w:val="006E57B7"/>
    <w:rsid w:val="006E5813"/>
    <w:rsid w:val="006E58B6"/>
    <w:rsid w:val="006E5D6A"/>
    <w:rsid w:val="006E745C"/>
    <w:rsid w:val="006E7757"/>
    <w:rsid w:val="006E78A1"/>
    <w:rsid w:val="006E78B6"/>
    <w:rsid w:val="006E7AE4"/>
    <w:rsid w:val="006E7BAF"/>
    <w:rsid w:val="006E7CBC"/>
    <w:rsid w:val="006E7D83"/>
    <w:rsid w:val="006F0BFD"/>
    <w:rsid w:val="006F0CFC"/>
    <w:rsid w:val="006F1986"/>
    <w:rsid w:val="006F19E0"/>
    <w:rsid w:val="006F1C8F"/>
    <w:rsid w:val="006F2364"/>
    <w:rsid w:val="006F2394"/>
    <w:rsid w:val="006F2886"/>
    <w:rsid w:val="006F3A7E"/>
    <w:rsid w:val="006F4A0D"/>
    <w:rsid w:val="006F6160"/>
    <w:rsid w:val="006F71C5"/>
    <w:rsid w:val="0070008F"/>
    <w:rsid w:val="0070105A"/>
    <w:rsid w:val="00701D13"/>
    <w:rsid w:val="0070244C"/>
    <w:rsid w:val="007038A7"/>
    <w:rsid w:val="00703A59"/>
    <w:rsid w:val="007041B5"/>
    <w:rsid w:val="00704D50"/>
    <w:rsid w:val="00705209"/>
    <w:rsid w:val="00705765"/>
    <w:rsid w:val="00705A4B"/>
    <w:rsid w:val="00706747"/>
    <w:rsid w:val="00706A52"/>
    <w:rsid w:val="00706D65"/>
    <w:rsid w:val="00707063"/>
    <w:rsid w:val="0071043F"/>
    <w:rsid w:val="007105AE"/>
    <w:rsid w:val="007106CE"/>
    <w:rsid w:val="007112FF"/>
    <w:rsid w:val="00711C6D"/>
    <w:rsid w:val="00711DA2"/>
    <w:rsid w:val="007132ED"/>
    <w:rsid w:val="007137E5"/>
    <w:rsid w:val="00714415"/>
    <w:rsid w:val="00714545"/>
    <w:rsid w:val="007149AD"/>
    <w:rsid w:val="00714FB0"/>
    <w:rsid w:val="00715774"/>
    <w:rsid w:val="007161BE"/>
    <w:rsid w:val="00717034"/>
    <w:rsid w:val="00717381"/>
    <w:rsid w:val="0071790E"/>
    <w:rsid w:val="0072096B"/>
    <w:rsid w:val="00721291"/>
    <w:rsid w:val="00721F51"/>
    <w:rsid w:val="00722354"/>
    <w:rsid w:val="0072247E"/>
    <w:rsid w:val="00722795"/>
    <w:rsid w:val="00723C01"/>
    <w:rsid w:val="007248C4"/>
    <w:rsid w:val="00725CD2"/>
    <w:rsid w:val="00726190"/>
    <w:rsid w:val="00726528"/>
    <w:rsid w:val="007271BF"/>
    <w:rsid w:val="0072747E"/>
    <w:rsid w:val="00727847"/>
    <w:rsid w:val="007278C9"/>
    <w:rsid w:val="007301A5"/>
    <w:rsid w:val="00730EA1"/>
    <w:rsid w:val="00731395"/>
    <w:rsid w:val="00731A9F"/>
    <w:rsid w:val="00731D71"/>
    <w:rsid w:val="007342B4"/>
    <w:rsid w:val="00734707"/>
    <w:rsid w:val="00734FB8"/>
    <w:rsid w:val="007354D0"/>
    <w:rsid w:val="00735854"/>
    <w:rsid w:val="00737714"/>
    <w:rsid w:val="00740488"/>
    <w:rsid w:val="007406A1"/>
    <w:rsid w:val="00740990"/>
    <w:rsid w:val="00741087"/>
    <w:rsid w:val="007412D0"/>
    <w:rsid w:val="007417CC"/>
    <w:rsid w:val="007428F1"/>
    <w:rsid w:val="00744262"/>
    <w:rsid w:val="007443CE"/>
    <w:rsid w:val="007444DD"/>
    <w:rsid w:val="00744D44"/>
    <w:rsid w:val="007457E6"/>
    <w:rsid w:val="00745AB8"/>
    <w:rsid w:val="00746385"/>
    <w:rsid w:val="00750657"/>
    <w:rsid w:val="00750E56"/>
    <w:rsid w:val="007516D0"/>
    <w:rsid w:val="00751E3C"/>
    <w:rsid w:val="0075262B"/>
    <w:rsid w:val="00752D9C"/>
    <w:rsid w:val="007531CA"/>
    <w:rsid w:val="00753239"/>
    <w:rsid w:val="0075373E"/>
    <w:rsid w:val="00753A24"/>
    <w:rsid w:val="00753A71"/>
    <w:rsid w:val="00753B95"/>
    <w:rsid w:val="00753EC5"/>
    <w:rsid w:val="00754ECF"/>
    <w:rsid w:val="007551C3"/>
    <w:rsid w:val="0075537B"/>
    <w:rsid w:val="007553B0"/>
    <w:rsid w:val="007558EA"/>
    <w:rsid w:val="007561EF"/>
    <w:rsid w:val="00756619"/>
    <w:rsid w:val="007569AA"/>
    <w:rsid w:val="00757B54"/>
    <w:rsid w:val="00760762"/>
    <w:rsid w:val="007623D1"/>
    <w:rsid w:val="007637E0"/>
    <w:rsid w:val="00763CC2"/>
    <w:rsid w:val="00764196"/>
    <w:rsid w:val="00765016"/>
    <w:rsid w:val="00765B57"/>
    <w:rsid w:val="00765E22"/>
    <w:rsid w:val="007660FF"/>
    <w:rsid w:val="007662F4"/>
    <w:rsid w:val="00766628"/>
    <w:rsid w:val="00766FEE"/>
    <w:rsid w:val="00767396"/>
    <w:rsid w:val="007676D1"/>
    <w:rsid w:val="00767969"/>
    <w:rsid w:val="00767B77"/>
    <w:rsid w:val="00767EB6"/>
    <w:rsid w:val="00770215"/>
    <w:rsid w:val="00770557"/>
    <w:rsid w:val="00771770"/>
    <w:rsid w:val="00771971"/>
    <w:rsid w:val="00771A32"/>
    <w:rsid w:val="007722B1"/>
    <w:rsid w:val="00772746"/>
    <w:rsid w:val="0077365A"/>
    <w:rsid w:val="00773EBE"/>
    <w:rsid w:val="0077449F"/>
    <w:rsid w:val="00774D0F"/>
    <w:rsid w:val="00775243"/>
    <w:rsid w:val="00775DC9"/>
    <w:rsid w:val="00775EAF"/>
    <w:rsid w:val="00776173"/>
    <w:rsid w:val="00776436"/>
    <w:rsid w:val="00776EC5"/>
    <w:rsid w:val="007771C6"/>
    <w:rsid w:val="00777D24"/>
    <w:rsid w:val="00780129"/>
    <w:rsid w:val="00780A70"/>
    <w:rsid w:val="00780A7B"/>
    <w:rsid w:val="00780E24"/>
    <w:rsid w:val="00781D5E"/>
    <w:rsid w:val="0078232A"/>
    <w:rsid w:val="007831BF"/>
    <w:rsid w:val="007831F6"/>
    <w:rsid w:val="007833B3"/>
    <w:rsid w:val="00783879"/>
    <w:rsid w:val="00784D20"/>
    <w:rsid w:val="00784D50"/>
    <w:rsid w:val="00784D60"/>
    <w:rsid w:val="007858E7"/>
    <w:rsid w:val="00787A0F"/>
    <w:rsid w:val="00787CE3"/>
    <w:rsid w:val="00790363"/>
    <w:rsid w:val="00790F53"/>
    <w:rsid w:val="00791788"/>
    <w:rsid w:val="00791827"/>
    <w:rsid w:val="00791D76"/>
    <w:rsid w:val="00792838"/>
    <w:rsid w:val="00792A9A"/>
    <w:rsid w:val="0079374C"/>
    <w:rsid w:val="00793A22"/>
    <w:rsid w:val="0079531D"/>
    <w:rsid w:val="00795965"/>
    <w:rsid w:val="00795D15"/>
    <w:rsid w:val="00795F5B"/>
    <w:rsid w:val="0079622F"/>
    <w:rsid w:val="00796310"/>
    <w:rsid w:val="00796BE0"/>
    <w:rsid w:val="00797529"/>
    <w:rsid w:val="00797C87"/>
    <w:rsid w:val="00797F90"/>
    <w:rsid w:val="007A0528"/>
    <w:rsid w:val="007A1022"/>
    <w:rsid w:val="007A104B"/>
    <w:rsid w:val="007A10DE"/>
    <w:rsid w:val="007A1136"/>
    <w:rsid w:val="007A1606"/>
    <w:rsid w:val="007A18DE"/>
    <w:rsid w:val="007A26C4"/>
    <w:rsid w:val="007A2B24"/>
    <w:rsid w:val="007A3194"/>
    <w:rsid w:val="007A36AF"/>
    <w:rsid w:val="007A3735"/>
    <w:rsid w:val="007A426E"/>
    <w:rsid w:val="007A55E1"/>
    <w:rsid w:val="007A56BE"/>
    <w:rsid w:val="007A57B2"/>
    <w:rsid w:val="007A57DB"/>
    <w:rsid w:val="007A5A01"/>
    <w:rsid w:val="007A5DCA"/>
    <w:rsid w:val="007A5E5D"/>
    <w:rsid w:val="007A6102"/>
    <w:rsid w:val="007A752C"/>
    <w:rsid w:val="007A7E3A"/>
    <w:rsid w:val="007B02F2"/>
    <w:rsid w:val="007B073F"/>
    <w:rsid w:val="007B07E7"/>
    <w:rsid w:val="007B0C3A"/>
    <w:rsid w:val="007B0CB7"/>
    <w:rsid w:val="007B0EE5"/>
    <w:rsid w:val="007B239B"/>
    <w:rsid w:val="007B281C"/>
    <w:rsid w:val="007B4D12"/>
    <w:rsid w:val="007B4DFC"/>
    <w:rsid w:val="007B590C"/>
    <w:rsid w:val="007B5A1E"/>
    <w:rsid w:val="007B613F"/>
    <w:rsid w:val="007B6145"/>
    <w:rsid w:val="007B69EC"/>
    <w:rsid w:val="007B72F7"/>
    <w:rsid w:val="007B78FA"/>
    <w:rsid w:val="007B7E4B"/>
    <w:rsid w:val="007C0C38"/>
    <w:rsid w:val="007C0DCE"/>
    <w:rsid w:val="007C0EB0"/>
    <w:rsid w:val="007C29B1"/>
    <w:rsid w:val="007C2AC2"/>
    <w:rsid w:val="007C352F"/>
    <w:rsid w:val="007C35E9"/>
    <w:rsid w:val="007C4BDF"/>
    <w:rsid w:val="007C5AB1"/>
    <w:rsid w:val="007C649A"/>
    <w:rsid w:val="007C6C94"/>
    <w:rsid w:val="007C70FC"/>
    <w:rsid w:val="007C7B0B"/>
    <w:rsid w:val="007C7D89"/>
    <w:rsid w:val="007D0CFF"/>
    <w:rsid w:val="007D129D"/>
    <w:rsid w:val="007D16CF"/>
    <w:rsid w:val="007D17B0"/>
    <w:rsid w:val="007D1ACA"/>
    <w:rsid w:val="007D2158"/>
    <w:rsid w:val="007D2CE0"/>
    <w:rsid w:val="007D2F6E"/>
    <w:rsid w:val="007D3AD1"/>
    <w:rsid w:val="007D3F8D"/>
    <w:rsid w:val="007D4703"/>
    <w:rsid w:val="007D4960"/>
    <w:rsid w:val="007D4B5A"/>
    <w:rsid w:val="007D5136"/>
    <w:rsid w:val="007D60ED"/>
    <w:rsid w:val="007D687A"/>
    <w:rsid w:val="007D6BE6"/>
    <w:rsid w:val="007D7111"/>
    <w:rsid w:val="007D712F"/>
    <w:rsid w:val="007E039C"/>
    <w:rsid w:val="007E122A"/>
    <w:rsid w:val="007E1D64"/>
    <w:rsid w:val="007E24FB"/>
    <w:rsid w:val="007E369E"/>
    <w:rsid w:val="007E36FF"/>
    <w:rsid w:val="007E3D6C"/>
    <w:rsid w:val="007E5881"/>
    <w:rsid w:val="007E5F52"/>
    <w:rsid w:val="007E5F7B"/>
    <w:rsid w:val="007E6FD0"/>
    <w:rsid w:val="007E776C"/>
    <w:rsid w:val="007F039A"/>
    <w:rsid w:val="007F05C8"/>
    <w:rsid w:val="007F0E06"/>
    <w:rsid w:val="007F1145"/>
    <w:rsid w:val="007F151C"/>
    <w:rsid w:val="007F18F7"/>
    <w:rsid w:val="007F1AE5"/>
    <w:rsid w:val="007F297D"/>
    <w:rsid w:val="007F2B59"/>
    <w:rsid w:val="007F33EB"/>
    <w:rsid w:val="007F369C"/>
    <w:rsid w:val="007F39BD"/>
    <w:rsid w:val="007F3F2A"/>
    <w:rsid w:val="007F401B"/>
    <w:rsid w:val="007F4839"/>
    <w:rsid w:val="007F48C1"/>
    <w:rsid w:val="007F50EB"/>
    <w:rsid w:val="007F53DD"/>
    <w:rsid w:val="007F5439"/>
    <w:rsid w:val="007F67B5"/>
    <w:rsid w:val="007F6C1C"/>
    <w:rsid w:val="007F71AC"/>
    <w:rsid w:val="007F75CE"/>
    <w:rsid w:val="007F7BEE"/>
    <w:rsid w:val="007F7EF3"/>
    <w:rsid w:val="00800278"/>
    <w:rsid w:val="00800C56"/>
    <w:rsid w:val="008010F0"/>
    <w:rsid w:val="008016D7"/>
    <w:rsid w:val="0080185E"/>
    <w:rsid w:val="00801CAF"/>
    <w:rsid w:val="008022FF"/>
    <w:rsid w:val="00802490"/>
    <w:rsid w:val="00802CE3"/>
    <w:rsid w:val="0080403F"/>
    <w:rsid w:val="0080461B"/>
    <w:rsid w:val="00804B62"/>
    <w:rsid w:val="00805525"/>
    <w:rsid w:val="00805C59"/>
    <w:rsid w:val="00805EA7"/>
    <w:rsid w:val="008062CF"/>
    <w:rsid w:val="008068E3"/>
    <w:rsid w:val="008072DE"/>
    <w:rsid w:val="008073A6"/>
    <w:rsid w:val="00807B0B"/>
    <w:rsid w:val="00807C81"/>
    <w:rsid w:val="00811991"/>
    <w:rsid w:val="00812016"/>
    <w:rsid w:val="00812815"/>
    <w:rsid w:val="008128B4"/>
    <w:rsid w:val="00812B85"/>
    <w:rsid w:val="00813706"/>
    <w:rsid w:val="0081479A"/>
    <w:rsid w:val="00815036"/>
    <w:rsid w:val="00815089"/>
    <w:rsid w:val="0081511C"/>
    <w:rsid w:val="00815639"/>
    <w:rsid w:val="00815C36"/>
    <w:rsid w:val="0081699B"/>
    <w:rsid w:val="00816BFA"/>
    <w:rsid w:val="00816E2F"/>
    <w:rsid w:val="008175D7"/>
    <w:rsid w:val="00820160"/>
    <w:rsid w:val="0082140C"/>
    <w:rsid w:val="00822245"/>
    <w:rsid w:val="00822472"/>
    <w:rsid w:val="00822944"/>
    <w:rsid w:val="00822F80"/>
    <w:rsid w:val="00823F71"/>
    <w:rsid w:val="00824ED3"/>
    <w:rsid w:val="00826C55"/>
    <w:rsid w:val="008301DF"/>
    <w:rsid w:val="008312EE"/>
    <w:rsid w:val="00831307"/>
    <w:rsid w:val="0083143A"/>
    <w:rsid w:val="0083155B"/>
    <w:rsid w:val="008326F9"/>
    <w:rsid w:val="00832B2E"/>
    <w:rsid w:val="00833A9A"/>
    <w:rsid w:val="00833BF9"/>
    <w:rsid w:val="00834C2F"/>
    <w:rsid w:val="00835680"/>
    <w:rsid w:val="00835736"/>
    <w:rsid w:val="008360F6"/>
    <w:rsid w:val="008364CF"/>
    <w:rsid w:val="00836AAC"/>
    <w:rsid w:val="00836DFA"/>
    <w:rsid w:val="008377D6"/>
    <w:rsid w:val="008402F0"/>
    <w:rsid w:val="0084030C"/>
    <w:rsid w:val="00840A9F"/>
    <w:rsid w:val="00840CD5"/>
    <w:rsid w:val="00840D89"/>
    <w:rsid w:val="00841AAA"/>
    <w:rsid w:val="00841EC9"/>
    <w:rsid w:val="00843F96"/>
    <w:rsid w:val="00843FAA"/>
    <w:rsid w:val="008440A2"/>
    <w:rsid w:val="008455E1"/>
    <w:rsid w:val="00845988"/>
    <w:rsid w:val="00845EB5"/>
    <w:rsid w:val="00846B7E"/>
    <w:rsid w:val="008478AF"/>
    <w:rsid w:val="00847CD3"/>
    <w:rsid w:val="00847D04"/>
    <w:rsid w:val="0085046B"/>
    <w:rsid w:val="00850586"/>
    <w:rsid w:val="00851225"/>
    <w:rsid w:val="00852748"/>
    <w:rsid w:val="00852AEE"/>
    <w:rsid w:val="00852B4D"/>
    <w:rsid w:val="00853414"/>
    <w:rsid w:val="00853FD5"/>
    <w:rsid w:val="0085454C"/>
    <w:rsid w:val="00854E80"/>
    <w:rsid w:val="0085575B"/>
    <w:rsid w:val="008558AD"/>
    <w:rsid w:val="00855997"/>
    <w:rsid w:val="00856450"/>
    <w:rsid w:val="00856689"/>
    <w:rsid w:val="00856DB3"/>
    <w:rsid w:val="00857C5F"/>
    <w:rsid w:val="00857DC6"/>
    <w:rsid w:val="00857E8E"/>
    <w:rsid w:val="00860733"/>
    <w:rsid w:val="00860D46"/>
    <w:rsid w:val="008612EC"/>
    <w:rsid w:val="00861A4A"/>
    <w:rsid w:val="0086257F"/>
    <w:rsid w:val="008625A4"/>
    <w:rsid w:val="00862833"/>
    <w:rsid w:val="00862DDF"/>
    <w:rsid w:val="008638C0"/>
    <w:rsid w:val="00863E0A"/>
    <w:rsid w:val="00863E52"/>
    <w:rsid w:val="00864F9D"/>
    <w:rsid w:val="00865198"/>
    <w:rsid w:val="00865622"/>
    <w:rsid w:val="008657A7"/>
    <w:rsid w:val="0086661E"/>
    <w:rsid w:val="00866AF2"/>
    <w:rsid w:val="00866B87"/>
    <w:rsid w:val="00866BA8"/>
    <w:rsid w:val="00866BD8"/>
    <w:rsid w:val="008677CA"/>
    <w:rsid w:val="00867809"/>
    <w:rsid w:val="008700DD"/>
    <w:rsid w:val="008714E6"/>
    <w:rsid w:val="00871AB1"/>
    <w:rsid w:val="00871E8C"/>
    <w:rsid w:val="008724FC"/>
    <w:rsid w:val="00872ABB"/>
    <w:rsid w:val="00872B86"/>
    <w:rsid w:val="00872C5F"/>
    <w:rsid w:val="00872CA5"/>
    <w:rsid w:val="0087320E"/>
    <w:rsid w:val="00873381"/>
    <w:rsid w:val="0087489E"/>
    <w:rsid w:val="00874A20"/>
    <w:rsid w:val="008755C8"/>
    <w:rsid w:val="0087656F"/>
    <w:rsid w:val="008770F5"/>
    <w:rsid w:val="008807C1"/>
    <w:rsid w:val="00880BB1"/>
    <w:rsid w:val="00881FD0"/>
    <w:rsid w:val="0088204C"/>
    <w:rsid w:val="008820D2"/>
    <w:rsid w:val="008833F5"/>
    <w:rsid w:val="0088424C"/>
    <w:rsid w:val="00884525"/>
    <w:rsid w:val="0088488D"/>
    <w:rsid w:val="008849F3"/>
    <w:rsid w:val="00885A8C"/>
    <w:rsid w:val="00885B22"/>
    <w:rsid w:val="00885CD1"/>
    <w:rsid w:val="00886087"/>
    <w:rsid w:val="00886638"/>
    <w:rsid w:val="00886915"/>
    <w:rsid w:val="008869C1"/>
    <w:rsid w:val="00887A17"/>
    <w:rsid w:val="00887CDA"/>
    <w:rsid w:val="008901F7"/>
    <w:rsid w:val="00890992"/>
    <w:rsid w:val="00890D61"/>
    <w:rsid w:val="00890E14"/>
    <w:rsid w:val="00891043"/>
    <w:rsid w:val="00891100"/>
    <w:rsid w:val="008915CE"/>
    <w:rsid w:val="00891BD1"/>
    <w:rsid w:val="00892C1E"/>
    <w:rsid w:val="00893E33"/>
    <w:rsid w:val="008950C1"/>
    <w:rsid w:val="00895194"/>
    <w:rsid w:val="00895A70"/>
    <w:rsid w:val="00897DD2"/>
    <w:rsid w:val="008A014F"/>
    <w:rsid w:val="008A051C"/>
    <w:rsid w:val="008A09DD"/>
    <w:rsid w:val="008A14B2"/>
    <w:rsid w:val="008A1DE3"/>
    <w:rsid w:val="008A25DB"/>
    <w:rsid w:val="008A3A68"/>
    <w:rsid w:val="008A4AC4"/>
    <w:rsid w:val="008A5223"/>
    <w:rsid w:val="008A5591"/>
    <w:rsid w:val="008A57DC"/>
    <w:rsid w:val="008A6222"/>
    <w:rsid w:val="008A63D6"/>
    <w:rsid w:val="008A6489"/>
    <w:rsid w:val="008A66FA"/>
    <w:rsid w:val="008A68F4"/>
    <w:rsid w:val="008A6F75"/>
    <w:rsid w:val="008A7A7C"/>
    <w:rsid w:val="008B02AE"/>
    <w:rsid w:val="008B1257"/>
    <w:rsid w:val="008B1351"/>
    <w:rsid w:val="008B2275"/>
    <w:rsid w:val="008B288C"/>
    <w:rsid w:val="008B2FB5"/>
    <w:rsid w:val="008B3010"/>
    <w:rsid w:val="008B30E8"/>
    <w:rsid w:val="008B3E63"/>
    <w:rsid w:val="008B48DF"/>
    <w:rsid w:val="008B5824"/>
    <w:rsid w:val="008B5895"/>
    <w:rsid w:val="008B5F51"/>
    <w:rsid w:val="008B620E"/>
    <w:rsid w:val="008B76F2"/>
    <w:rsid w:val="008B7C3E"/>
    <w:rsid w:val="008B7DC7"/>
    <w:rsid w:val="008C0477"/>
    <w:rsid w:val="008C0D9F"/>
    <w:rsid w:val="008C0FEB"/>
    <w:rsid w:val="008C14F8"/>
    <w:rsid w:val="008C1DCA"/>
    <w:rsid w:val="008C22AA"/>
    <w:rsid w:val="008C25A3"/>
    <w:rsid w:val="008C309A"/>
    <w:rsid w:val="008C309E"/>
    <w:rsid w:val="008C3143"/>
    <w:rsid w:val="008C366C"/>
    <w:rsid w:val="008C3F19"/>
    <w:rsid w:val="008C439C"/>
    <w:rsid w:val="008C5BC1"/>
    <w:rsid w:val="008C5E53"/>
    <w:rsid w:val="008C6D39"/>
    <w:rsid w:val="008C6D63"/>
    <w:rsid w:val="008C77F2"/>
    <w:rsid w:val="008C7896"/>
    <w:rsid w:val="008C7911"/>
    <w:rsid w:val="008C7A11"/>
    <w:rsid w:val="008D0420"/>
    <w:rsid w:val="008D104D"/>
    <w:rsid w:val="008D1066"/>
    <w:rsid w:val="008D21D9"/>
    <w:rsid w:val="008D256D"/>
    <w:rsid w:val="008D2C0F"/>
    <w:rsid w:val="008D2D62"/>
    <w:rsid w:val="008D328B"/>
    <w:rsid w:val="008D517A"/>
    <w:rsid w:val="008D522D"/>
    <w:rsid w:val="008D5ECC"/>
    <w:rsid w:val="008D61B7"/>
    <w:rsid w:val="008D796C"/>
    <w:rsid w:val="008D7B69"/>
    <w:rsid w:val="008E0911"/>
    <w:rsid w:val="008E09E6"/>
    <w:rsid w:val="008E14CD"/>
    <w:rsid w:val="008E1667"/>
    <w:rsid w:val="008E17DD"/>
    <w:rsid w:val="008E2107"/>
    <w:rsid w:val="008E2D37"/>
    <w:rsid w:val="008E4305"/>
    <w:rsid w:val="008E482E"/>
    <w:rsid w:val="008E4A18"/>
    <w:rsid w:val="008E4EAC"/>
    <w:rsid w:val="008E503B"/>
    <w:rsid w:val="008E637E"/>
    <w:rsid w:val="008E68BA"/>
    <w:rsid w:val="008E6A01"/>
    <w:rsid w:val="008E7A77"/>
    <w:rsid w:val="008F033F"/>
    <w:rsid w:val="008F0B94"/>
    <w:rsid w:val="008F0CC4"/>
    <w:rsid w:val="008F102E"/>
    <w:rsid w:val="008F1166"/>
    <w:rsid w:val="008F18C5"/>
    <w:rsid w:val="008F191D"/>
    <w:rsid w:val="008F1CC4"/>
    <w:rsid w:val="008F2836"/>
    <w:rsid w:val="008F2DA0"/>
    <w:rsid w:val="008F338E"/>
    <w:rsid w:val="008F349B"/>
    <w:rsid w:val="008F34A1"/>
    <w:rsid w:val="008F3CD1"/>
    <w:rsid w:val="008F3D5C"/>
    <w:rsid w:val="008F41D4"/>
    <w:rsid w:val="008F4668"/>
    <w:rsid w:val="008F49F3"/>
    <w:rsid w:val="008F5C61"/>
    <w:rsid w:val="008F5F71"/>
    <w:rsid w:val="008F6251"/>
    <w:rsid w:val="008F6956"/>
    <w:rsid w:val="008F778A"/>
    <w:rsid w:val="008F7B30"/>
    <w:rsid w:val="008F7D22"/>
    <w:rsid w:val="008F7D2F"/>
    <w:rsid w:val="00900327"/>
    <w:rsid w:val="009011EB"/>
    <w:rsid w:val="00901389"/>
    <w:rsid w:val="00901E52"/>
    <w:rsid w:val="00902742"/>
    <w:rsid w:val="0090280E"/>
    <w:rsid w:val="00902B83"/>
    <w:rsid w:val="009037CC"/>
    <w:rsid w:val="00903E8A"/>
    <w:rsid w:val="00903EB2"/>
    <w:rsid w:val="00904099"/>
    <w:rsid w:val="0090457C"/>
    <w:rsid w:val="00904FD4"/>
    <w:rsid w:val="00905861"/>
    <w:rsid w:val="0090721A"/>
    <w:rsid w:val="009074ED"/>
    <w:rsid w:val="00907B02"/>
    <w:rsid w:val="00907F7B"/>
    <w:rsid w:val="00910989"/>
    <w:rsid w:val="00910FB5"/>
    <w:rsid w:val="00911596"/>
    <w:rsid w:val="00911636"/>
    <w:rsid w:val="00911684"/>
    <w:rsid w:val="00912198"/>
    <w:rsid w:val="0091262F"/>
    <w:rsid w:val="00912A60"/>
    <w:rsid w:val="00912E87"/>
    <w:rsid w:val="0091312F"/>
    <w:rsid w:val="0091349B"/>
    <w:rsid w:val="009137E0"/>
    <w:rsid w:val="00913FC7"/>
    <w:rsid w:val="009141E7"/>
    <w:rsid w:val="00916454"/>
    <w:rsid w:val="00916A94"/>
    <w:rsid w:val="00916B9C"/>
    <w:rsid w:val="00916E2E"/>
    <w:rsid w:val="009215A6"/>
    <w:rsid w:val="009219A3"/>
    <w:rsid w:val="00921C66"/>
    <w:rsid w:val="00921F16"/>
    <w:rsid w:val="00922712"/>
    <w:rsid w:val="0092368D"/>
    <w:rsid w:val="0092433B"/>
    <w:rsid w:val="00924748"/>
    <w:rsid w:val="00924AB6"/>
    <w:rsid w:val="0092678C"/>
    <w:rsid w:val="00930567"/>
    <w:rsid w:val="009306E3"/>
    <w:rsid w:val="009314C9"/>
    <w:rsid w:val="00931648"/>
    <w:rsid w:val="0093195D"/>
    <w:rsid w:val="00931C32"/>
    <w:rsid w:val="00932104"/>
    <w:rsid w:val="0093255D"/>
    <w:rsid w:val="00932A6E"/>
    <w:rsid w:val="00934D84"/>
    <w:rsid w:val="009350DC"/>
    <w:rsid w:val="009357BF"/>
    <w:rsid w:val="00935A2F"/>
    <w:rsid w:val="0093626B"/>
    <w:rsid w:val="00936652"/>
    <w:rsid w:val="00937A9C"/>
    <w:rsid w:val="00937ED6"/>
    <w:rsid w:val="009404D8"/>
    <w:rsid w:val="00940B6B"/>
    <w:rsid w:val="009417EF"/>
    <w:rsid w:val="009432F3"/>
    <w:rsid w:val="009435D1"/>
    <w:rsid w:val="00945830"/>
    <w:rsid w:val="00945A76"/>
    <w:rsid w:val="009462B0"/>
    <w:rsid w:val="009464B6"/>
    <w:rsid w:val="00950006"/>
    <w:rsid w:val="009502C3"/>
    <w:rsid w:val="00950312"/>
    <w:rsid w:val="00950654"/>
    <w:rsid w:val="00951461"/>
    <w:rsid w:val="00951DA2"/>
    <w:rsid w:val="009534D8"/>
    <w:rsid w:val="009543AE"/>
    <w:rsid w:val="009545C5"/>
    <w:rsid w:val="00955013"/>
    <w:rsid w:val="009550D6"/>
    <w:rsid w:val="00955551"/>
    <w:rsid w:val="00956977"/>
    <w:rsid w:val="00956BAC"/>
    <w:rsid w:val="00956F5B"/>
    <w:rsid w:val="00957150"/>
    <w:rsid w:val="00957A83"/>
    <w:rsid w:val="009602AE"/>
    <w:rsid w:val="00960B43"/>
    <w:rsid w:val="009610F1"/>
    <w:rsid w:val="009614D1"/>
    <w:rsid w:val="00961878"/>
    <w:rsid w:val="009621E8"/>
    <w:rsid w:val="009624C3"/>
    <w:rsid w:val="00962699"/>
    <w:rsid w:val="009627E9"/>
    <w:rsid w:val="009645D9"/>
    <w:rsid w:val="00964B38"/>
    <w:rsid w:val="0096632F"/>
    <w:rsid w:val="009664B3"/>
    <w:rsid w:val="009666C7"/>
    <w:rsid w:val="0096733D"/>
    <w:rsid w:val="0096739C"/>
    <w:rsid w:val="0096778D"/>
    <w:rsid w:val="00967DBE"/>
    <w:rsid w:val="00970A88"/>
    <w:rsid w:val="00970AA9"/>
    <w:rsid w:val="00970D84"/>
    <w:rsid w:val="00971C12"/>
    <w:rsid w:val="00971D60"/>
    <w:rsid w:val="0097266A"/>
    <w:rsid w:val="00972836"/>
    <w:rsid w:val="00972954"/>
    <w:rsid w:val="00972CD3"/>
    <w:rsid w:val="009732EA"/>
    <w:rsid w:val="009734CB"/>
    <w:rsid w:val="00974E1D"/>
    <w:rsid w:val="009756AC"/>
    <w:rsid w:val="00975E62"/>
    <w:rsid w:val="00975E64"/>
    <w:rsid w:val="00976135"/>
    <w:rsid w:val="00976324"/>
    <w:rsid w:val="00976E12"/>
    <w:rsid w:val="00977A05"/>
    <w:rsid w:val="00980BEF"/>
    <w:rsid w:val="00980ED3"/>
    <w:rsid w:val="00981142"/>
    <w:rsid w:val="00981327"/>
    <w:rsid w:val="00981734"/>
    <w:rsid w:val="00981F4E"/>
    <w:rsid w:val="0098257D"/>
    <w:rsid w:val="009833B1"/>
    <w:rsid w:val="00983676"/>
    <w:rsid w:val="00983883"/>
    <w:rsid w:val="009838F7"/>
    <w:rsid w:val="00984B09"/>
    <w:rsid w:val="00984D00"/>
    <w:rsid w:val="009852A0"/>
    <w:rsid w:val="0098551D"/>
    <w:rsid w:val="0098649A"/>
    <w:rsid w:val="00986A86"/>
    <w:rsid w:val="00986E58"/>
    <w:rsid w:val="009876F9"/>
    <w:rsid w:val="00990DD1"/>
    <w:rsid w:val="009911DD"/>
    <w:rsid w:val="00992106"/>
    <w:rsid w:val="0099228D"/>
    <w:rsid w:val="00992CFF"/>
    <w:rsid w:val="0099307A"/>
    <w:rsid w:val="0099381A"/>
    <w:rsid w:val="009938C2"/>
    <w:rsid w:val="00994E51"/>
    <w:rsid w:val="00995247"/>
    <w:rsid w:val="0099527A"/>
    <w:rsid w:val="009953C6"/>
    <w:rsid w:val="00995589"/>
    <w:rsid w:val="009961BD"/>
    <w:rsid w:val="00996554"/>
    <w:rsid w:val="009967C4"/>
    <w:rsid w:val="00996811"/>
    <w:rsid w:val="00996850"/>
    <w:rsid w:val="009968D1"/>
    <w:rsid w:val="00997080"/>
    <w:rsid w:val="009970CB"/>
    <w:rsid w:val="0099745C"/>
    <w:rsid w:val="009975D2"/>
    <w:rsid w:val="00997671"/>
    <w:rsid w:val="009A012E"/>
    <w:rsid w:val="009A0A4A"/>
    <w:rsid w:val="009A0F75"/>
    <w:rsid w:val="009A1B59"/>
    <w:rsid w:val="009A2114"/>
    <w:rsid w:val="009A2191"/>
    <w:rsid w:val="009A2CF9"/>
    <w:rsid w:val="009A2E21"/>
    <w:rsid w:val="009A3200"/>
    <w:rsid w:val="009A35D9"/>
    <w:rsid w:val="009A3729"/>
    <w:rsid w:val="009A3D45"/>
    <w:rsid w:val="009A4125"/>
    <w:rsid w:val="009A51EB"/>
    <w:rsid w:val="009A570A"/>
    <w:rsid w:val="009A5A97"/>
    <w:rsid w:val="009B0332"/>
    <w:rsid w:val="009B0452"/>
    <w:rsid w:val="009B09EF"/>
    <w:rsid w:val="009B0F9A"/>
    <w:rsid w:val="009B1830"/>
    <w:rsid w:val="009B2124"/>
    <w:rsid w:val="009B2902"/>
    <w:rsid w:val="009B3868"/>
    <w:rsid w:val="009B393B"/>
    <w:rsid w:val="009B3F45"/>
    <w:rsid w:val="009B4E12"/>
    <w:rsid w:val="009B5274"/>
    <w:rsid w:val="009B6A29"/>
    <w:rsid w:val="009B760C"/>
    <w:rsid w:val="009B7736"/>
    <w:rsid w:val="009B7A79"/>
    <w:rsid w:val="009C0854"/>
    <w:rsid w:val="009C22C3"/>
    <w:rsid w:val="009C2500"/>
    <w:rsid w:val="009C2684"/>
    <w:rsid w:val="009C2894"/>
    <w:rsid w:val="009C2987"/>
    <w:rsid w:val="009C2EBF"/>
    <w:rsid w:val="009C2F47"/>
    <w:rsid w:val="009C3D2D"/>
    <w:rsid w:val="009C3DA7"/>
    <w:rsid w:val="009C4A44"/>
    <w:rsid w:val="009C61FE"/>
    <w:rsid w:val="009C76A3"/>
    <w:rsid w:val="009D0093"/>
    <w:rsid w:val="009D0408"/>
    <w:rsid w:val="009D0568"/>
    <w:rsid w:val="009D0A6E"/>
    <w:rsid w:val="009D0DA2"/>
    <w:rsid w:val="009D0DDA"/>
    <w:rsid w:val="009D12A7"/>
    <w:rsid w:val="009D23DE"/>
    <w:rsid w:val="009D2974"/>
    <w:rsid w:val="009D301D"/>
    <w:rsid w:val="009D3999"/>
    <w:rsid w:val="009D3B62"/>
    <w:rsid w:val="009D3B8C"/>
    <w:rsid w:val="009D3E18"/>
    <w:rsid w:val="009D5298"/>
    <w:rsid w:val="009D53BB"/>
    <w:rsid w:val="009D564E"/>
    <w:rsid w:val="009D5C9B"/>
    <w:rsid w:val="009D660F"/>
    <w:rsid w:val="009D6B4F"/>
    <w:rsid w:val="009D6EDD"/>
    <w:rsid w:val="009D7616"/>
    <w:rsid w:val="009D7C54"/>
    <w:rsid w:val="009E005E"/>
    <w:rsid w:val="009E0FAD"/>
    <w:rsid w:val="009E147F"/>
    <w:rsid w:val="009E17B6"/>
    <w:rsid w:val="009E1A86"/>
    <w:rsid w:val="009E1CBD"/>
    <w:rsid w:val="009E24EC"/>
    <w:rsid w:val="009E2E01"/>
    <w:rsid w:val="009E2EE6"/>
    <w:rsid w:val="009E380F"/>
    <w:rsid w:val="009E446E"/>
    <w:rsid w:val="009E46DA"/>
    <w:rsid w:val="009E5308"/>
    <w:rsid w:val="009E546D"/>
    <w:rsid w:val="009E55EB"/>
    <w:rsid w:val="009E5AEA"/>
    <w:rsid w:val="009E5BEE"/>
    <w:rsid w:val="009E5F83"/>
    <w:rsid w:val="009E6729"/>
    <w:rsid w:val="009E6DE6"/>
    <w:rsid w:val="009F00C6"/>
    <w:rsid w:val="009F0905"/>
    <w:rsid w:val="009F100C"/>
    <w:rsid w:val="009F183B"/>
    <w:rsid w:val="009F1DA1"/>
    <w:rsid w:val="009F301D"/>
    <w:rsid w:val="009F3DA6"/>
    <w:rsid w:val="009F3E92"/>
    <w:rsid w:val="009F4122"/>
    <w:rsid w:val="009F5292"/>
    <w:rsid w:val="009F5312"/>
    <w:rsid w:val="009F5A49"/>
    <w:rsid w:val="009F5B53"/>
    <w:rsid w:val="009F7A54"/>
    <w:rsid w:val="00A017E4"/>
    <w:rsid w:val="00A02116"/>
    <w:rsid w:val="00A03D97"/>
    <w:rsid w:val="00A042FA"/>
    <w:rsid w:val="00A0552D"/>
    <w:rsid w:val="00A05AF4"/>
    <w:rsid w:val="00A0642F"/>
    <w:rsid w:val="00A06CCD"/>
    <w:rsid w:val="00A07BCF"/>
    <w:rsid w:val="00A101C1"/>
    <w:rsid w:val="00A10E23"/>
    <w:rsid w:val="00A112E7"/>
    <w:rsid w:val="00A113C9"/>
    <w:rsid w:val="00A115A6"/>
    <w:rsid w:val="00A11985"/>
    <w:rsid w:val="00A11E12"/>
    <w:rsid w:val="00A120FD"/>
    <w:rsid w:val="00A12CD7"/>
    <w:rsid w:val="00A12E9A"/>
    <w:rsid w:val="00A13788"/>
    <w:rsid w:val="00A13ED6"/>
    <w:rsid w:val="00A14785"/>
    <w:rsid w:val="00A147C8"/>
    <w:rsid w:val="00A14F9F"/>
    <w:rsid w:val="00A15321"/>
    <w:rsid w:val="00A1554D"/>
    <w:rsid w:val="00A156AF"/>
    <w:rsid w:val="00A159A5"/>
    <w:rsid w:val="00A15FF3"/>
    <w:rsid w:val="00A163B3"/>
    <w:rsid w:val="00A16814"/>
    <w:rsid w:val="00A16B47"/>
    <w:rsid w:val="00A17B87"/>
    <w:rsid w:val="00A2118B"/>
    <w:rsid w:val="00A219D1"/>
    <w:rsid w:val="00A2232E"/>
    <w:rsid w:val="00A228B8"/>
    <w:rsid w:val="00A22C22"/>
    <w:rsid w:val="00A234CE"/>
    <w:rsid w:val="00A2372B"/>
    <w:rsid w:val="00A23780"/>
    <w:rsid w:val="00A23CBA"/>
    <w:rsid w:val="00A25061"/>
    <w:rsid w:val="00A254DD"/>
    <w:rsid w:val="00A259D2"/>
    <w:rsid w:val="00A25CDA"/>
    <w:rsid w:val="00A26384"/>
    <w:rsid w:val="00A26E72"/>
    <w:rsid w:val="00A27DB8"/>
    <w:rsid w:val="00A300A9"/>
    <w:rsid w:val="00A30402"/>
    <w:rsid w:val="00A30678"/>
    <w:rsid w:val="00A306BF"/>
    <w:rsid w:val="00A310D1"/>
    <w:rsid w:val="00A31334"/>
    <w:rsid w:val="00A31470"/>
    <w:rsid w:val="00A31C84"/>
    <w:rsid w:val="00A332DE"/>
    <w:rsid w:val="00A334B4"/>
    <w:rsid w:val="00A34AF4"/>
    <w:rsid w:val="00A353DA"/>
    <w:rsid w:val="00A364CB"/>
    <w:rsid w:val="00A366D0"/>
    <w:rsid w:val="00A367DB"/>
    <w:rsid w:val="00A370F4"/>
    <w:rsid w:val="00A37326"/>
    <w:rsid w:val="00A37891"/>
    <w:rsid w:val="00A4028B"/>
    <w:rsid w:val="00A4034C"/>
    <w:rsid w:val="00A40F1B"/>
    <w:rsid w:val="00A419B6"/>
    <w:rsid w:val="00A4200C"/>
    <w:rsid w:val="00A4277B"/>
    <w:rsid w:val="00A4277E"/>
    <w:rsid w:val="00A4298D"/>
    <w:rsid w:val="00A43638"/>
    <w:rsid w:val="00A43B75"/>
    <w:rsid w:val="00A449DE"/>
    <w:rsid w:val="00A44AB0"/>
    <w:rsid w:val="00A44C64"/>
    <w:rsid w:val="00A45417"/>
    <w:rsid w:val="00A4578C"/>
    <w:rsid w:val="00A45982"/>
    <w:rsid w:val="00A462ED"/>
    <w:rsid w:val="00A4656B"/>
    <w:rsid w:val="00A46981"/>
    <w:rsid w:val="00A47241"/>
    <w:rsid w:val="00A47C39"/>
    <w:rsid w:val="00A47F4C"/>
    <w:rsid w:val="00A50AE3"/>
    <w:rsid w:val="00A510D0"/>
    <w:rsid w:val="00A511BD"/>
    <w:rsid w:val="00A51E7B"/>
    <w:rsid w:val="00A52A47"/>
    <w:rsid w:val="00A52F7C"/>
    <w:rsid w:val="00A53156"/>
    <w:rsid w:val="00A53AE8"/>
    <w:rsid w:val="00A5522E"/>
    <w:rsid w:val="00A55ADA"/>
    <w:rsid w:val="00A55B0A"/>
    <w:rsid w:val="00A55CAD"/>
    <w:rsid w:val="00A5639E"/>
    <w:rsid w:val="00A56D51"/>
    <w:rsid w:val="00A57134"/>
    <w:rsid w:val="00A573B6"/>
    <w:rsid w:val="00A575ED"/>
    <w:rsid w:val="00A57894"/>
    <w:rsid w:val="00A57E91"/>
    <w:rsid w:val="00A57EA3"/>
    <w:rsid w:val="00A57ED5"/>
    <w:rsid w:val="00A601E9"/>
    <w:rsid w:val="00A608EF"/>
    <w:rsid w:val="00A61957"/>
    <w:rsid w:val="00A625C5"/>
    <w:rsid w:val="00A6272D"/>
    <w:rsid w:val="00A62B3A"/>
    <w:rsid w:val="00A62F93"/>
    <w:rsid w:val="00A63447"/>
    <w:rsid w:val="00A634D6"/>
    <w:rsid w:val="00A635CD"/>
    <w:rsid w:val="00A638A2"/>
    <w:rsid w:val="00A6440C"/>
    <w:rsid w:val="00A64FDA"/>
    <w:rsid w:val="00A653E3"/>
    <w:rsid w:val="00A65F24"/>
    <w:rsid w:val="00A660C2"/>
    <w:rsid w:val="00A67B03"/>
    <w:rsid w:val="00A70133"/>
    <w:rsid w:val="00A7054E"/>
    <w:rsid w:val="00A719F5"/>
    <w:rsid w:val="00A725AE"/>
    <w:rsid w:val="00A72925"/>
    <w:rsid w:val="00A72E1D"/>
    <w:rsid w:val="00A735F7"/>
    <w:rsid w:val="00A739C6"/>
    <w:rsid w:val="00A74295"/>
    <w:rsid w:val="00A745B3"/>
    <w:rsid w:val="00A74604"/>
    <w:rsid w:val="00A74BE4"/>
    <w:rsid w:val="00A75053"/>
    <w:rsid w:val="00A75687"/>
    <w:rsid w:val="00A75C53"/>
    <w:rsid w:val="00A7601C"/>
    <w:rsid w:val="00A760C7"/>
    <w:rsid w:val="00A76300"/>
    <w:rsid w:val="00A766FF"/>
    <w:rsid w:val="00A76BDA"/>
    <w:rsid w:val="00A77352"/>
    <w:rsid w:val="00A80616"/>
    <w:rsid w:val="00A80F96"/>
    <w:rsid w:val="00A819D2"/>
    <w:rsid w:val="00A8208B"/>
    <w:rsid w:val="00A840A1"/>
    <w:rsid w:val="00A84457"/>
    <w:rsid w:val="00A8478D"/>
    <w:rsid w:val="00A8517F"/>
    <w:rsid w:val="00A8589F"/>
    <w:rsid w:val="00A860E0"/>
    <w:rsid w:val="00A865A2"/>
    <w:rsid w:val="00A86ADD"/>
    <w:rsid w:val="00A86C3A"/>
    <w:rsid w:val="00A87201"/>
    <w:rsid w:val="00A87558"/>
    <w:rsid w:val="00A87844"/>
    <w:rsid w:val="00A900A9"/>
    <w:rsid w:val="00A90E63"/>
    <w:rsid w:val="00A90F7C"/>
    <w:rsid w:val="00A91BA1"/>
    <w:rsid w:val="00A91C6F"/>
    <w:rsid w:val="00A91D6E"/>
    <w:rsid w:val="00A91EE4"/>
    <w:rsid w:val="00A91FDE"/>
    <w:rsid w:val="00A92B75"/>
    <w:rsid w:val="00A93020"/>
    <w:rsid w:val="00A932AB"/>
    <w:rsid w:val="00A9387B"/>
    <w:rsid w:val="00A9503F"/>
    <w:rsid w:val="00A95B47"/>
    <w:rsid w:val="00A95DBC"/>
    <w:rsid w:val="00A9685E"/>
    <w:rsid w:val="00A96D4A"/>
    <w:rsid w:val="00A96E02"/>
    <w:rsid w:val="00A9730E"/>
    <w:rsid w:val="00A97A23"/>
    <w:rsid w:val="00AA0870"/>
    <w:rsid w:val="00AA0ADD"/>
    <w:rsid w:val="00AA1EBB"/>
    <w:rsid w:val="00AA2451"/>
    <w:rsid w:val="00AA2685"/>
    <w:rsid w:val="00AA27BF"/>
    <w:rsid w:val="00AA29E2"/>
    <w:rsid w:val="00AA407E"/>
    <w:rsid w:val="00AA4A43"/>
    <w:rsid w:val="00AA4F19"/>
    <w:rsid w:val="00AA50A0"/>
    <w:rsid w:val="00AA51E5"/>
    <w:rsid w:val="00AA5653"/>
    <w:rsid w:val="00AA5D13"/>
    <w:rsid w:val="00AA71F2"/>
    <w:rsid w:val="00AA7AC1"/>
    <w:rsid w:val="00AB021B"/>
    <w:rsid w:val="00AB035F"/>
    <w:rsid w:val="00AB0418"/>
    <w:rsid w:val="00AB0B40"/>
    <w:rsid w:val="00AB1143"/>
    <w:rsid w:val="00AB1AFC"/>
    <w:rsid w:val="00AB200E"/>
    <w:rsid w:val="00AB2256"/>
    <w:rsid w:val="00AB26BC"/>
    <w:rsid w:val="00AB2BEC"/>
    <w:rsid w:val="00AB315C"/>
    <w:rsid w:val="00AB63BB"/>
    <w:rsid w:val="00AB70C4"/>
    <w:rsid w:val="00AB72BC"/>
    <w:rsid w:val="00AB78D1"/>
    <w:rsid w:val="00AB797B"/>
    <w:rsid w:val="00AB7B9A"/>
    <w:rsid w:val="00AC0061"/>
    <w:rsid w:val="00AC0501"/>
    <w:rsid w:val="00AC0D8A"/>
    <w:rsid w:val="00AC0DFD"/>
    <w:rsid w:val="00AC2C7B"/>
    <w:rsid w:val="00AC38CC"/>
    <w:rsid w:val="00AC3B26"/>
    <w:rsid w:val="00AC3CD1"/>
    <w:rsid w:val="00AC3F55"/>
    <w:rsid w:val="00AC4ECA"/>
    <w:rsid w:val="00AC5281"/>
    <w:rsid w:val="00AC5540"/>
    <w:rsid w:val="00AC578F"/>
    <w:rsid w:val="00AC5C8E"/>
    <w:rsid w:val="00AC6017"/>
    <w:rsid w:val="00AC7030"/>
    <w:rsid w:val="00AC7048"/>
    <w:rsid w:val="00AC712A"/>
    <w:rsid w:val="00AC7179"/>
    <w:rsid w:val="00AC7339"/>
    <w:rsid w:val="00AC76D1"/>
    <w:rsid w:val="00AC7CCC"/>
    <w:rsid w:val="00AC7E4D"/>
    <w:rsid w:val="00AD059A"/>
    <w:rsid w:val="00AD0658"/>
    <w:rsid w:val="00AD0D3F"/>
    <w:rsid w:val="00AD0ECB"/>
    <w:rsid w:val="00AD12B1"/>
    <w:rsid w:val="00AD13F6"/>
    <w:rsid w:val="00AD1E9F"/>
    <w:rsid w:val="00AD22FC"/>
    <w:rsid w:val="00AD2C92"/>
    <w:rsid w:val="00AD34F1"/>
    <w:rsid w:val="00AD4932"/>
    <w:rsid w:val="00AD4A17"/>
    <w:rsid w:val="00AD5492"/>
    <w:rsid w:val="00AD5DEF"/>
    <w:rsid w:val="00AD5E3A"/>
    <w:rsid w:val="00AD64D5"/>
    <w:rsid w:val="00AD6A8F"/>
    <w:rsid w:val="00AD6F25"/>
    <w:rsid w:val="00AD7702"/>
    <w:rsid w:val="00AD7814"/>
    <w:rsid w:val="00AD7BB0"/>
    <w:rsid w:val="00AE1543"/>
    <w:rsid w:val="00AE1C3B"/>
    <w:rsid w:val="00AE243D"/>
    <w:rsid w:val="00AE2676"/>
    <w:rsid w:val="00AE277B"/>
    <w:rsid w:val="00AE2E23"/>
    <w:rsid w:val="00AE2EA0"/>
    <w:rsid w:val="00AE2EAD"/>
    <w:rsid w:val="00AE3033"/>
    <w:rsid w:val="00AE3E28"/>
    <w:rsid w:val="00AE5283"/>
    <w:rsid w:val="00AE53B8"/>
    <w:rsid w:val="00AE53C0"/>
    <w:rsid w:val="00AE56FB"/>
    <w:rsid w:val="00AE588C"/>
    <w:rsid w:val="00AE5A81"/>
    <w:rsid w:val="00AE60FE"/>
    <w:rsid w:val="00AE6443"/>
    <w:rsid w:val="00AE6457"/>
    <w:rsid w:val="00AE6731"/>
    <w:rsid w:val="00AE69BA"/>
    <w:rsid w:val="00AE6A5A"/>
    <w:rsid w:val="00AE7483"/>
    <w:rsid w:val="00AE74FE"/>
    <w:rsid w:val="00AE76BC"/>
    <w:rsid w:val="00AE7A8B"/>
    <w:rsid w:val="00AE7BC2"/>
    <w:rsid w:val="00AF0992"/>
    <w:rsid w:val="00AF0CBD"/>
    <w:rsid w:val="00AF16C5"/>
    <w:rsid w:val="00AF17E6"/>
    <w:rsid w:val="00AF19F4"/>
    <w:rsid w:val="00AF2133"/>
    <w:rsid w:val="00AF2896"/>
    <w:rsid w:val="00AF306A"/>
    <w:rsid w:val="00AF358E"/>
    <w:rsid w:val="00AF38EF"/>
    <w:rsid w:val="00AF4E1A"/>
    <w:rsid w:val="00AF51EF"/>
    <w:rsid w:val="00AF5700"/>
    <w:rsid w:val="00AF65F4"/>
    <w:rsid w:val="00AF6B12"/>
    <w:rsid w:val="00AF72C2"/>
    <w:rsid w:val="00AF7823"/>
    <w:rsid w:val="00AF79C8"/>
    <w:rsid w:val="00AF7DC0"/>
    <w:rsid w:val="00B0059C"/>
    <w:rsid w:val="00B009D3"/>
    <w:rsid w:val="00B010A4"/>
    <w:rsid w:val="00B01E38"/>
    <w:rsid w:val="00B01F13"/>
    <w:rsid w:val="00B02A39"/>
    <w:rsid w:val="00B03023"/>
    <w:rsid w:val="00B044CE"/>
    <w:rsid w:val="00B0467F"/>
    <w:rsid w:val="00B046AA"/>
    <w:rsid w:val="00B0496D"/>
    <w:rsid w:val="00B06B61"/>
    <w:rsid w:val="00B07691"/>
    <w:rsid w:val="00B0797E"/>
    <w:rsid w:val="00B07CC7"/>
    <w:rsid w:val="00B10212"/>
    <w:rsid w:val="00B116CA"/>
    <w:rsid w:val="00B11763"/>
    <w:rsid w:val="00B11CDE"/>
    <w:rsid w:val="00B12168"/>
    <w:rsid w:val="00B129E9"/>
    <w:rsid w:val="00B12B90"/>
    <w:rsid w:val="00B1359E"/>
    <w:rsid w:val="00B13C6E"/>
    <w:rsid w:val="00B14364"/>
    <w:rsid w:val="00B14479"/>
    <w:rsid w:val="00B148F9"/>
    <w:rsid w:val="00B14A61"/>
    <w:rsid w:val="00B159AF"/>
    <w:rsid w:val="00B15EB5"/>
    <w:rsid w:val="00B15FBA"/>
    <w:rsid w:val="00B16E68"/>
    <w:rsid w:val="00B17226"/>
    <w:rsid w:val="00B17302"/>
    <w:rsid w:val="00B21501"/>
    <w:rsid w:val="00B21753"/>
    <w:rsid w:val="00B21791"/>
    <w:rsid w:val="00B21A42"/>
    <w:rsid w:val="00B21E5C"/>
    <w:rsid w:val="00B224EA"/>
    <w:rsid w:val="00B230DF"/>
    <w:rsid w:val="00B24622"/>
    <w:rsid w:val="00B249CD"/>
    <w:rsid w:val="00B24F1D"/>
    <w:rsid w:val="00B24F4B"/>
    <w:rsid w:val="00B25086"/>
    <w:rsid w:val="00B252B1"/>
    <w:rsid w:val="00B256E6"/>
    <w:rsid w:val="00B25F5D"/>
    <w:rsid w:val="00B264FA"/>
    <w:rsid w:val="00B26559"/>
    <w:rsid w:val="00B267B9"/>
    <w:rsid w:val="00B269A5"/>
    <w:rsid w:val="00B275B1"/>
    <w:rsid w:val="00B27880"/>
    <w:rsid w:val="00B278D8"/>
    <w:rsid w:val="00B301F2"/>
    <w:rsid w:val="00B30297"/>
    <w:rsid w:val="00B3067A"/>
    <w:rsid w:val="00B318E8"/>
    <w:rsid w:val="00B31955"/>
    <w:rsid w:val="00B32E40"/>
    <w:rsid w:val="00B33459"/>
    <w:rsid w:val="00B335E0"/>
    <w:rsid w:val="00B344C8"/>
    <w:rsid w:val="00B35284"/>
    <w:rsid w:val="00B355DC"/>
    <w:rsid w:val="00B35854"/>
    <w:rsid w:val="00B365D8"/>
    <w:rsid w:val="00B36D56"/>
    <w:rsid w:val="00B40199"/>
    <w:rsid w:val="00B405BA"/>
    <w:rsid w:val="00B40D5E"/>
    <w:rsid w:val="00B414D4"/>
    <w:rsid w:val="00B415AF"/>
    <w:rsid w:val="00B4212E"/>
    <w:rsid w:val="00B42D19"/>
    <w:rsid w:val="00B42DC2"/>
    <w:rsid w:val="00B4347E"/>
    <w:rsid w:val="00B442CE"/>
    <w:rsid w:val="00B44DE6"/>
    <w:rsid w:val="00B454F5"/>
    <w:rsid w:val="00B45F7B"/>
    <w:rsid w:val="00B46A5F"/>
    <w:rsid w:val="00B4728D"/>
    <w:rsid w:val="00B472A3"/>
    <w:rsid w:val="00B47384"/>
    <w:rsid w:val="00B47480"/>
    <w:rsid w:val="00B515A5"/>
    <w:rsid w:val="00B518C8"/>
    <w:rsid w:val="00B524AD"/>
    <w:rsid w:val="00B54111"/>
    <w:rsid w:val="00B5464D"/>
    <w:rsid w:val="00B54919"/>
    <w:rsid w:val="00B563C7"/>
    <w:rsid w:val="00B564DB"/>
    <w:rsid w:val="00B56CF0"/>
    <w:rsid w:val="00B574B9"/>
    <w:rsid w:val="00B602D1"/>
    <w:rsid w:val="00B608B4"/>
    <w:rsid w:val="00B61112"/>
    <w:rsid w:val="00B61B08"/>
    <w:rsid w:val="00B6246B"/>
    <w:rsid w:val="00B628BD"/>
    <w:rsid w:val="00B62E1E"/>
    <w:rsid w:val="00B6370B"/>
    <w:rsid w:val="00B63E7D"/>
    <w:rsid w:val="00B63F6F"/>
    <w:rsid w:val="00B6405E"/>
    <w:rsid w:val="00B64C56"/>
    <w:rsid w:val="00B64D94"/>
    <w:rsid w:val="00B6703C"/>
    <w:rsid w:val="00B67E68"/>
    <w:rsid w:val="00B72204"/>
    <w:rsid w:val="00B7446B"/>
    <w:rsid w:val="00B74481"/>
    <w:rsid w:val="00B74745"/>
    <w:rsid w:val="00B74FC1"/>
    <w:rsid w:val="00B75023"/>
    <w:rsid w:val="00B7533D"/>
    <w:rsid w:val="00B75B97"/>
    <w:rsid w:val="00B75D9E"/>
    <w:rsid w:val="00B76336"/>
    <w:rsid w:val="00B80192"/>
    <w:rsid w:val="00B8098B"/>
    <w:rsid w:val="00B81382"/>
    <w:rsid w:val="00B81607"/>
    <w:rsid w:val="00B82203"/>
    <w:rsid w:val="00B82748"/>
    <w:rsid w:val="00B827F7"/>
    <w:rsid w:val="00B82D46"/>
    <w:rsid w:val="00B832E7"/>
    <w:rsid w:val="00B84182"/>
    <w:rsid w:val="00B847D0"/>
    <w:rsid w:val="00B84C0F"/>
    <w:rsid w:val="00B84C2E"/>
    <w:rsid w:val="00B84E97"/>
    <w:rsid w:val="00B85D9A"/>
    <w:rsid w:val="00B8626C"/>
    <w:rsid w:val="00B863DF"/>
    <w:rsid w:val="00B87BD1"/>
    <w:rsid w:val="00B90B84"/>
    <w:rsid w:val="00B91726"/>
    <w:rsid w:val="00B91B6C"/>
    <w:rsid w:val="00B9389A"/>
    <w:rsid w:val="00B93E15"/>
    <w:rsid w:val="00B93F38"/>
    <w:rsid w:val="00B94498"/>
    <w:rsid w:val="00B944CC"/>
    <w:rsid w:val="00B94AC0"/>
    <w:rsid w:val="00B95193"/>
    <w:rsid w:val="00B95540"/>
    <w:rsid w:val="00B958BF"/>
    <w:rsid w:val="00B95A46"/>
    <w:rsid w:val="00B96B28"/>
    <w:rsid w:val="00B97AE8"/>
    <w:rsid w:val="00BA0143"/>
    <w:rsid w:val="00BA0BF3"/>
    <w:rsid w:val="00BA0DF9"/>
    <w:rsid w:val="00BA193B"/>
    <w:rsid w:val="00BA2298"/>
    <w:rsid w:val="00BA2AD2"/>
    <w:rsid w:val="00BA2F1C"/>
    <w:rsid w:val="00BA30D3"/>
    <w:rsid w:val="00BA365E"/>
    <w:rsid w:val="00BA4705"/>
    <w:rsid w:val="00BA4973"/>
    <w:rsid w:val="00BA4F16"/>
    <w:rsid w:val="00BA5035"/>
    <w:rsid w:val="00BA5742"/>
    <w:rsid w:val="00BA57DF"/>
    <w:rsid w:val="00BA5981"/>
    <w:rsid w:val="00BA5DEC"/>
    <w:rsid w:val="00BA60EF"/>
    <w:rsid w:val="00BA6261"/>
    <w:rsid w:val="00BA661A"/>
    <w:rsid w:val="00BA6C6A"/>
    <w:rsid w:val="00BA6D32"/>
    <w:rsid w:val="00BA7190"/>
    <w:rsid w:val="00BA7273"/>
    <w:rsid w:val="00BA7989"/>
    <w:rsid w:val="00BA7B71"/>
    <w:rsid w:val="00BA7DF9"/>
    <w:rsid w:val="00BB0677"/>
    <w:rsid w:val="00BB1101"/>
    <w:rsid w:val="00BB1508"/>
    <w:rsid w:val="00BB1B7C"/>
    <w:rsid w:val="00BB1BEB"/>
    <w:rsid w:val="00BB367B"/>
    <w:rsid w:val="00BB3D4D"/>
    <w:rsid w:val="00BB4423"/>
    <w:rsid w:val="00BB56EC"/>
    <w:rsid w:val="00BB7392"/>
    <w:rsid w:val="00BB7A15"/>
    <w:rsid w:val="00BC07FF"/>
    <w:rsid w:val="00BC0CE7"/>
    <w:rsid w:val="00BC1286"/>
    <w:rsid w:val="00BC1932"/>
    <w:rsid w:val="00BC27EB"/>
    <w:rsid w:val="00BC3212"/>
    <w:rsid w:val="00BC3953"/>
    <w:rsid w:val="00BC3D04"/>
    <w:rsid w:val="00BC4137"/>
    <w:rsid w:val="00BC427A"/>
    <w:rsid w:val="00BC4AE0"/>
    <w:rsid w:val="00BC5DFA"/>
    <w:rsid w:val="00BC6571"/>
    <w:rsid w:val="00BC6E2D"/>
    <w:rsid w:val="00BC7CE2"/>
    <w:rsid w:val="00BC7E11"/>
    <w:rsid w:val="00BD0119"/>
    <w:rsid w:val="00BD02C4"/>
    <w:rsid w:val="00BD085D"/>
    <w:rsid w:val="00BD097E"/>
    <w:rsid w:val="00BD0C6C"/>
    <w:rsid w:val="00BD15FD"/>
    <w:rsid w:val="00BD3046"/>
    <w:rsid w:val="00BD3928"/>
    <w:rsid w:val="00BD3AF0"/>
    <w:rsid w:val="00BD4192"/>
    <w:rsid w:val="00BD451C"/>
    <w:rsid w:val="00BD4659"/>
    <w:rsid w:val="00BD4A6D"/>
    <w:rsid w:val="00BD4F20"/>
    <w:rsid w:val="00BD5EF2"/>
    <w:rsid w:val="00BD6300"/>
    <w:rsid w:val="00BD640B"/>
    <w:rsid w:val="00BD659B"/>
    <w:rsid w:val="00BD6982"/>
    <w:rsid w:val="00BD7B44"/>
    <w:rsid w:val="00BD7B7F"/>
    <w:rsid w:val="00BE0301"/>
    <w:rsid w:val="00BE0671"/>
    <w:rsid w:val="00BE0D1C"/>
    <w:rsid w:val="00BE0FF6"/>
    <w:rsid w:val="00BE10B1"/>
    <w:rsid w:val="00BE25E7"/>
    <w:rsid w:val="00BE2FA0"/>
    <w:rsid w:val="00BE340C"/>
    <w:rsid w:val="00BE397D"/>
    <w:rsid w:val="00BE421A"/>
    <w:rsid w:val="00BE42C2"/>
    <w:rsid w:val="00BE4717"/>
    <w:rsid w:val="00BE5152"/>
    <w:rsid w:val="00BE5C55"/>
    <w:rsid w:val="00BE6530"/>
    <w:rsid w:val="00BE6DDA"/>
    <w:rsid w:val="00BE71F0"/>
    <w:rsid w:val="00BF062F"/>
    <w:rsid w:val="00BF0AF3"/>
    <w:rsid w:val="00BF0B76"/>
    <w:rsid w:val="00BF1974"/>
    <w:rsid w:val="00BF1C45"/>
    <w:rsid w:val="00BF1F3E"/>
    <w:rsid w:val="00BF3221"/>
    <w:rsid w:val="00BF57AE"/>
    <w:rsid w:val="00BF5B2E"/>
    <w:rsid w:val="00BF5CA8"/>
    <w:rsid w:val="00BF5E55"/>
    <w:rsid w:val="00BF6C50"/>
    <w:rsid w:val="00BF6EFA"/>
    <w:rsid w:val="00C002BC"/>
    <w:rsid w:val="00C00447"/>
    <w:rsid w:val="00C00B73"/>
    <w:rsid w:val="00C011A2"/>
    <w:rsid w:val="00C02AF8"/>
    <w:rsid w:val="00C03781"/>
    <w:rsid w:val="00C039CB"/>
    <w:rsid w:val="00C0426F"/>
    <w:rsid w:val="00C045F7"/>
    <w:rsid w:val="00C047C9"/>
    <w:rsid w:val="00C04BB5"/>
    <w:rsid w:val="00C04BF7"/>
    <w:rsid w:val="00C04EF6"/>
    <w:rsid w:val="00C05192"/>
    <w:rsid w:val="00C05412"/>
    <w:rsid w:val="00C056B4"/>
    <w:rsid w:val="00C059C9"/>
    <w:rsid w:val="00C0600C"/>
    <w:rsid w:val="00C061E2"/>
    <w:rsid w:val="00C07002"/>
    <w:rsid w:val="00C07682"/>
    <w:rsid w:val="00C076A3"/>
    <w:rsid w:val="00C10457"/>
    <w:rsid w:val="00C105BD"/>
    <w:rsid w:val="00C113AA"/>
    <w:rsid w:val="00C127B5"/>
    <w:rsid w:val="00C137F4"/>
    <w:rsid w:val="00C14454"/>
    <w:rsid w:val="00C14553"/>
    <w:rsid w:val="00C14745"/>
    <w:rsid w:val="00C1611D"/>
    <w:rsid w:val="00C16603"/>
    <w:rsid w:val="00C167AD"/>
    <w:rsid w:val="00C16A55"/>
    <w:rsid w:val="00C173F1"/>
    <w:rsid w:val="00C17946"/>
    <w:rsid w:val="00C17993"/>
    <w:rsid w:val="00C17996"/>
    <w:rsid w:val="00C17BA7"/>
    <w:rsid w:val="00C17FC1"/>
    <w:rsid w:val="00C20117"/>
    <w:rsid w:val="00C20539"/>
    <w:rsid w:val="00C20641"/>
    <w:rsid w:val="00C21677"/>
    <w:rsid w:val="00C218DB"/>
    <w:rsid w:val="00C22220"/>
    <w:rsid w:val="00C22B1B"/>
    <w:rsid w:val="00C22F2A"/>
    <w:rsid w:val="00C231D3"/>
    <w:rsid w:val="00C232D1"/>
    <w:rsid w:val="00C24197"/>
    <w:rsid w:val="00C24433"/>
    <w:rsid w:val="00C24BEB"/>
    <w:rsid w:val="00C2552C"/>
    <w:rsid w:val="00C25FD3"/>
    <w:rsid w:val="00C26907"/>
    <w:rsid w:val="00C26A54"/>
    <w:rsid w:val="00C26CC1"/>
    <w:rsid w:val="00C3195A"/>
    <w:rsid w:val="00C329AB"/>
    <w:rsid w:val="00C32C00"/>
    <w:rsid w:val="00C32C7B"/>
    <w:rsid w:val="00C337E9"/>
    <w:rsid w:val="00C3387E"/>
    <w:rsid w:val="00C33945"/>
    <w:rsid w:val="00C33B53"/>
    <w:rsid w:val="00C33F78"/>
    <w:rsid w:val="00C33F9F"/>
    <w:rsid w:val="00C34BDF"/>
    <w:rsid w:val="00C34DD2"/>
    <w:rsid w:val="00C34FF0"/>
    <w:rsid w:val="00C35A7E"/>
    <w:rsid w:val="00C367F4"/>
    <w:rsid w:val="00C36E16"/>
    <w:rsid w:val="00C37141"/>
    <w:rsid w:val="00C37949"/>
    <w:rsid w:val="00C4046A"/>
    <w:rsid w:val="00C40EE0"/>
    <w:rsid w:val="00C40FF8"/>
    <w:rsid w:val="00C4110D"/>
    <w:rsid w:val="00C4155E"/>
    <w:rsid w:val="00C41DEA"/>
    <w:rsid w:val="00C41F66"/>
    <w:rsid w:val="00C42629"/>
    <w:rsid w:val="00C4267B"/>
    <w:rsid w:val="00C434A4"/>
    <w:rsid w:val="00C438C3"/>
    <w:rsid w:val="00C4428D"/>
    <w:rsid w:val="00C443A9"/>
    <w:rsid w:val="00C448C4"/>
    <w:rsid w:val="00C4575D"/>
    <w:rsid w:val="00C45776"/>
    <w:rsid w:val="00C45C91"/>
    <w:rsid w:val="00C4627D"/>
    <w:rsid w:val="00C4723B"/>
    <w:rsid w:val="00C47789"/>
    <w:rsid w:val="00C478CC"/>
    <w:rsid w:val="00C50644"/>
    <w:rsid w:val="00C50B24"/>
    <w:rsid w:val="00C51338"/>
    <w:rsid w:val="00C514B4"/>
    <w:rsid w:val="00C52654"/>
    <w:rsid w:val="00C52F8C"/>
    <w:rsid w:val="00C53FDA"/>
    <w:rsid w:val="00C545CE"/>
    <w:rsid w:val="00C545DE"/>
    <w:rsid w:val="00C55BA1"/>
    <w:rsid w:val="00C55F2E"/>
    <w:rsid w:val="00C56255"/>
    <w:rsid w:val="00C56463"/>
    <w:rsid w:val="00C5660F"/>
    <w:rsid w:val="00C5732A"/>
    <w:rsid w:val="00C57752"/>
    <w:rsid w:val="00C57F65"/>
    <w:rsid w:val="00C606FB"/>
    <w:rsid w:val="00C629D6"/>
    <w:rsid w:val="00C62FC6"/>
    <w:rsid w:val="00C63FBD"/>
    <w:rsid w:val="00C64A31"/>
    <w:rsid w:val="00C654B1"/>
    <w:rsid w:val="00C663C1"/>
    <w:rsid w:val="00C66CA7"/>
    <w:rsid w:val="00C66D8E"/>
    <w:rsid w:val="00C66F34"/>
    <w:rsid w:val="00C67B83"/>
    <w:rsid w:val="00C708E0"/>
    <w:rsid w:val="00C70ED4"/>
    <w:rsid w:val="00C70F41"/>
    <w:rsid w:val="00C70F9E"/>
    <w:rsid w:val="00C71169"/>
    <w:rsid w:val="00C71323"/>
    <w:rsid w:val="00C716E1"/>
    <w:rsid w:val="00C7193D"/>
    <w:rsid w:val="00C71E98"/>
    <w:rsid w:val="00C7201D"/>
    <w:rsid w:val="00C726CA"/>
    <w:rsid w:val="00C73123"/>
    <w:rsid w:val="00C73219"/>
    <w:rsid w:val="00C733EA"/>
    <w:rsid w:val="00C744D2"/>
    <w:rsid w:val="00C75A69"/>
    <w:rsid w:val="00C767D7"/>
    <w:rsid w:val="00C76C87"/>
    <w:rsid w:val="00C7734F"/>
    <w:rsid w:val="00C7759F"/>
    <w:rsid w:val="00C779CA"/>
    <w:rsid w:val="00C80353"/>
    <w:rsid w:val="00C815C9"/>
    <w:rsid w:val="00C818DB"/>
    <w:rsid w:val="00C82C47"/>
    <w:rsid w:val="00C831FF"/>
    <w:rsid w:val="00C8403E"/>
    <w:rsid w:val="00C8458C"/>
    <w:rsid w:val="00C84961"/>
    <w:rsid w:val="00C849EA"/>
    <w:rsid w:val="00C863D6"/>
    <w:rsid w:val="00C865AE"/>
    <w:rsid w:val="00C86D0B"/>
    <w:rsid w:val="00C87838"/>
    <w:rsid w:val="00C87C26"/>
    <w:rsid w:val="00C87D2B"/>
    <w:rsid w:val="00C90364"/>
    <w:rsid w:val="00C90605"/>
    <w:rsid w:val="00C9062C"/>
    <w:rsid w:val="00C906D9"/>
    <w:rsid w:val="00C9071C"/>
    <w:rsid w:val="00C91870"/>
    <w:rsid w:val="00C919D7"/>
    <w:rsid w:val="00C92163"/>
    <w:rsid w:val="00C926CB"/>
    <w:rsid w:val="00C938E2"/>
    <w:rsid w:val="00C9412A"/>
    <w:rsid w:val="00C94B39"/>
    <w:rsid w:val="00C94C1B"/>
    <w:rsid w:val="00C96354"/>
    <w:rsid w:val="00C96442"/>
    <w:rsid w:val="00C96892"/>
    <w:rsid w:val="00C97483"/>
    <w:rsid w:val="00CA0579"/>
    <w:rsid w:val="00CA06EF"/>
    <w:rsid w:val="00CA09DA"/>
    <w:rsid w:val="00CA0A50"/>
    <w:rsid w:val="00CA14AD"/>
    <w:rsid w:val="00CA1899"/>
    <w:rsid w:val="00CA2187"/>
    <w:rsid w:val="00CA26AA"/>
    <w:rsid w:val="00CA2764"/>
    <w:rsid w:val="00CA291D"/>
    <w:rsid w:val="00CA2BF3"/>
    <w:rsid w:val="00CA3693"/>
    <w:rsid w:val="00CA384B"/>
    <w:rsid w:val="00CA3C9F"/>
    <w:rsid w:val="00CA3D9E"/>
    <w:rsid w:val="00CA3F84"/>
    <w:rsid w:val="00CA4401"/>
    <w:rsid w:val="00CA50B7"/>
    <w:rsid w:val="00CA5E23"/>
    <w:rsid w:val="00CA7CB1"/>
    <w:rsid w:val="00CA7F2A"/>
    <w:rsid w:val="00CB0075"/>
    <w:rsid w:val="00CB067C"/>
    <w:rsid w:val="00CB1039"/>
    <w:rsid w:val="00CB185A"/>
    <w:rsid w:val="00CB1A13"/>
    <w:rsid w:val="00CB1E7A"/>
    <w:rsid w:val="00CB1EFF"/>
    <w:rsid w:val="00CB21AF"/>
    <w:rsid w:val="00CB2B80"/>
    <w:rsid w:val="00CB2D3B"/>
    <w:rsid w:val="00CB315E"/>
    <w:rsid w:val="00CB4C3A"/>
    <w:rsid w:val="00CB5059"/>
    <w:rsid w:val="00CB5401"/>
    <w:rsid w:val="00CB5B2C"/>
    <w:rsid w:val="00CB6C23"/>
    <w:rsid w:val="00CB6E09"/>
    <w:rsid w:val="00CC038C"/>
    <w:rsid w:val="00CC08AB"/>
    <w:rsid w:val="00CC1AC8"/>
    <w:rsid w:val="00CC22A0"/>
    <w:rsid w:val="00CC24AC"/>
    <w:rsid w:val="00CC28B5"/>
    <w:rsid w:val="00CC2FD1"/>
    <w:rsid w:val="00CC3112"/>
    <w:rsid w:val="00CC3965"/>
    <w:rsid w:val="00CC4680"/>
    <w:rsid w:val="00CC4CA1"/>
    <w:rsid w:val="00CC585B"/>
    <w:rsid w:val="00CC69DB"/>
    <w:rsid w:val="00CC7164"/>
    <w:rsid w:val="00CC7CE6"/>
    <w:rsid w:val="00CC7DDB"/>
    <w:rsid w:val="00CD034A"/>
    <w:rsid w:val="00CD090A"/>
    <w:rsid w:val="00CD1A1C"/>
    <w:rsid w:val="00CD1AEB"/>
    <w:rsid w:val="00CD24A3"/>
    <w:rsid w:val="00CD318D"/>
    <w:rsid w:val="00CD488F"/>
    <w:rsid w:val="00CD491B"/>
    <w:rsid w:val="00CD4973"/>
    <w:rsid w:val="00CD4B5B"/>
    <w:rsid w:val="00CD57B7"/>
    <w:rsid w:val="00CD57BC"/>
    <w:rsid w:val="00CD6AFC"/>
    <w:rsid w:val="00CD7210"/>
    <w:rsid w:val="00CD74F3"/>
    <w:rsid w:val="00CD7642"/>
    <w:rsid w:val="00CD795A"/>
    <w:rsid w:val="00CD7999"/>
    <w:rsid w:val="00CD7C88"/>
    <w:rsid w:val="00CE05A2"/>
    <w:rsid w:val="00CE0D27"/>
    <w:rsid w:val="00CE14A6"/>
    <w:rsid w:val="00CE1993"/>
    <w:rsid w:val="00CE22FA"/>
    <w:rsid w:val="00CE2BAE"/>
    <w:rsid w:val="00CE3327"/>
    <w:rsid w:val="00CE373B"/>
    <w:rsid w:val="00CE3A03"/>
    <w:rsid w:val="00CE3D41"/>
    <w:rsid w:val="00CE3E93"/>
    <w:rsid w:val="00CE3F25"/>
    <w:rsid w:val="00CE429A"/>
    <w:rsid w:val="00CE4877"/>
    <w:rsid w:val="00CE4A4C"/>
    <w:rsid w:val="00CE4C7D"/>
    <w:rsid w:val="00CE5072"/>
    <w:rsid w:val="00CE5210"/>
    <w:rsid w:val="00CE5257"/>
    <w:rsid w:val="00CE5A0A"/>
    <w:rsid w:val="00CE5EBB"/>
    <w:rsid w:val="00CE66BA"/>
    <w:rsid w:val="00CE6E64"/>
    <w:rsid w:val="00CE7100"/>
    <w:rsid w:val="00CE7207"/>
    <w:rsid w:val="00CE7282"/>
    <w:rsid w:val="00CF01C1"/>
    <w:rsid w:val="00CF0828"/>
    <w:rsid w:val="00CF0E5E"/>
    <w:rsid w:val="00CF0F5D"/>
    <w:rsid w:val="00CF115D"/>
    <w:rsid w:val="00CF1690"/>
    <w:rsid w:val="00CF1B8D"/>
    <w:rsid w:val="00CF23FB"/>
    <w:rsid w:val="00CF2482"/>
    <w:rsid w:val="00CF2D5D"/>
    <w:rsid w:val="00CF3347"/>
    <w:rsid w:val="00CF3EBD"/>
    <w:rsid w:val="00CF4033"/>
    <w:rsid w:val="00CF420D"/>
    <w:rsid w:val="00CF4304"/>
    <w:rsid w:val="00CF4B50"/>
    <w:rsid w:val="00CF4BC7"/>
    <w:rsid w:val="00CF4C0E"/>
    <w:rsid w:val="00CF4EB7"/>
    <w:rsid w:val="00CF4F0F"/>
    <w:rsid w:val="00CF5B03"/>
    <w:rsid w:val="00CF6A1F"/>
    <w:rsid w:val="00D0013E"/>
    <w:rsid w:val="00D008C9"/>
    <w:rsid w:val="00D00F56"/>
    <w:rsid w:val="00D01405"/>
    <w:rsid w:val="00D01D62"/>
    <w:rsid w:val="00D029C5"/>
    <w:rsid w:val="00D0371F"/>
    <w:rsid w:val="00D037D2"/>
    <w:rsid w:val="00D03BAE"/>
    <w:rsid w:val="00D03E9E"/>
    <w:rsid w:val="00D0440C"/>
    <w:rsid w:val="00D04664"/>
    <w:rsid w:val="00D0527A"/>
    <w:rsid w:val="00D0530E"/>
    <w:rsid w:val="00D056EE"/>
    <w:rsid w:val="00D05A9D"/>
    <w:rsid w:val="00D05D41"/>
    <w:rsid w:val="00D0640C"/>
    <w:rsid w:val="00D0662D"/>
    <w:rsid w:val="00D06863"/>
    <w:rsid w:val="00D06A6A"/>
    <w:rsid w:val="00D07BF3"/>
    <w:rsid w:val="00D07C0D"/>
    <w:rsid w:val="00D07DF2"/>
    <w:rsid w:val="00D1036C"/>
    <w:rsid w:val="00D10411"/>
    <w:rsid w:val="00D10A87"/>
    <w:rsid w:val="00D10F64"/>
    <w:rsid w:val="00D11724"/>
    <w:rsid w:val="00D134AC"/>
    <w:rsid w:val="00D138FC"/>
    <w:rsid w:val="00D143B2"/>
    <w:rsid w:val="00D14C4F"/>
    <w:rsid w:val="00D14C6D"/>
    <w:rsid w:val="00D16AEC"/>
    <w:rsid w:val="00D17C44"/>
    <w:rsid w:val="00D20335"/>
    <w:rsid w:val="00D20FEF"/>
    <w:rsid w:val="00D219B1"/>
    <w:rsid w:val="00D22073"/>
    <w:rsid w:val="00D22D45"/>
    <w:rsid w:val="00D22D5D"/>
    <w:rsid w:val="00D236AF"/>
    <w:rsid w:val="00D24043"/>
    <w:rsid w:val="00D24828"/>
    <w:rsid w:val="00D25B4D"/>
    <w:rsid w:val="00D25B58"/>
    <w:rsid w:val="00D263A0"/>
    <w:rsid w:val="00D279E7"/>
    <w:rsid w:val="00D27B15"/>
    <w:rsid w:val="00D30CF1"/>
    <w:rsid w:val="00D30E29"/>
    <w:rsid w:val="00D30FE3"/>
    <w:rsid w:val="00D31D33"/>
    <w:rsid w:val="00D327E5"/>
    <w:rsid w:val="00D32D12"/>
    <w:rsid w:val="00D32F2D"/>
    <w:rsid w:val="00D331FA"/>
    <w:rsid w:val="00D33B61"/>
    <w:rsid w:val="00D33BB9"/>
    <w:rsid w:val="00D33E87"/>
    <w:rsid w:val="00D342F2"/>
    <w:rsid w:val="00D3480A"/>
    <w:rsid w:val="00D35563"/>
    <w:rsid w:val="00D36816"/>
    <w:rsid w:val="00D3717E"/>
    <w:rsid w:val="00D3769F"/>
    <w:rsid w:val="00D40084"/>
    <w:rsid w:val="00D40253"/>
    <w:rsid w:val="00D405E0"/>
    <w:rsid w:val="00D40BCD"/>
    <w:rsid w:val="00D41EFC"/>
    <w:rsid w:val="00D42F3F"/>
    <w:rsid w:val="00D42F7B"/>
    <w:rsid w:val="00D43283"/>
    <w:rsid w:val="00D438B2"/>
    <w:rsid w:val="00D43B5B"/>
    <w:rsid w:val="00D43F52"/>
    <w:rsid w:val="00D4418F"/>
    <w:rsid w:val="00D44A51"/>
    <w:rsid w:val="00D44C08"/>
    <w:rsid w:val="00D44DAA"/>
    <w:rsid w:val="00D47548"/>
    <w:rsid w:val="00D4775B"/>
    <w:rsid w:val="00D50A23"/>
    <w:rsid w:val="00D52855"/>
    <w:rsid w:val="00D53236"/>
    <w:rsid w:val="00D5332F"/>
    <w:rsid w:val="00D5339E"/>
    <w:rsid w:val="00D538E9"/>
    <w:rsid w:val="00D53AAB"/>
    <w:rsid w:val="00D53BC1"/>
    <w:rsid w:val="00D53E96"/>
    <w:rsid w:val="00D5405D"/>
    <w:rsid w:val="00D543B2"/>
    <w:rsid w:val="00D55EAC"/>
    <w:rsid w:val="00D55F92"/>
    <w:rsid w:val="00D57446"/>
    <w:rsid w:val="00D57603"/>
    <w:rsid w:val="00D602A4"/>
    <w:rsid w:val="00D6083F"/>
    <w:rsid w:val="00D60C05"/>
    <w:rsid w:val="00D616EC"/>
    <w:rsid w:val="00D61CC2"/>
    <w:rsid w:val="00D61D8C"/>
    <w:rsid w:val="00D6257D"/>
    <w:rsid w:val="00D62640"/>
    <w:rsid w:val="00D631B4"/>
    <w:rsid w:val="00D6338B"/>
    <w:rsid w:val="00D63BFD"/>
    <w:rsid w:val="00D63CC2"/>
    <w:rsid w:val="00D6433A"/>
    <w:rsid w:val="00D64AF3"/>
    <w:rsid w:val="00D652E0"/>
    <w:rsid w:val="00D65751"/>
    <w:rsid w:val="00D65883"/>
    <w:rsid w:val="00D658A3"/>
    <w:rsid w:val="00D65A04"/>
    <w:rsid w:val="00D65DE4"/>
    <w:rsid w:val="00D66369"/>
    <w:rsid w:val="00D66FA3"/>
    <w:rsid w:val="00D67267"/>
    <w:rsid w:val="00D703FB"/>
    <w:rsid w:val="00D70E2B"/>
    <w:rsid w:val="00D72263"/>
    <w:rsid w:val="00D722E1"/>
    <w:rsid w:val="00D728CB"/>
    <w:rsid w:val="00D72BEC"/>
    <w:rsid w:val="00D72DE0"/>
    <w:rsid w:val="00D7332E"/>
    <w:rsid w:val="00D741A9"/>
    <w:rsid w:val="00D74210"/>
    <w:rsid w:val="00D749BD"/>
    <w:rsid w:val="00D74EDB"/>
    <w:rsid w:val="00D74F0A"/>
    <w:rsid w:val="00D76080"/>
    <w:rsid w:val="00D768B4"/>
    <w:rsid w:val="00D77017"/>
    <w:rsid w:val="00D778F9"/>
    <w:rsid w:val="00D77CA4"/>
    <w:rsid w:val="00D802D6"/>
    <w:rsid w:val="00D812AD"/>
    <w:rsid w:val="00D81928"/>
    <w:rsid w:val="00D81D5B"/>
    <w:rsid w:val="00D844E8"/>
    <w:rsid w:val="00D847A6"/>
    <w:rsid w:val="00D84D4A"/>
    <w:rsid w:val="00D850CA"/>
    <w:rsid w:val="00D853BB"/>
    <w:rsid w:val="00D8575A"/>
    <w:rsid w:val="00D86054"/>
    <w:rsid w:val="00D8787F"/>
    <w:rsid w:val="00D87F1C"/>
    <w:rsid w:val="00D908A8"/>
    <w:rsid w:val="00D90981"/>
    <w:rsid w:val="00D912C6"/>
    <w:rsid w:val="00D9178C"/>
    <w:rsid w:val="00D9178F"/>
    <w:rsid w:val="00D91900"/>
    <w:rsid w:val="00D91C96"/>
    <w:rsid w:val="00D92AA3"/>
    <w:rsid w:val="00D93556"/>
    <w:rsid w:val="00D935B3"/>
    <w:rsid w:val="00D948F4"/>
    <w:rsid w:val="00D957F3"/>
    <w:rsid w:val="00D95A27"/>
    <w:rsid w:val="00D95D5C"/>
    <w:rsid w:val="00DA0BEC"/>
    <w:rsid w:val="00DA0E22"/>
    <w:rsid w:val="00DA19F7"/>
    <w:rsid w:val="00DA1D03"/>
    <w:rsid w:val="00DA21E4"/>
    <w:rsid w:val="00DA2C52"/>
    <w:rsid w:val="00DA40C5"/>
    <w:rsid w:val="00DA40E8"/>
    <w:rsid w:val="00DA4541"/>
    <w:rsid w:val="00DA59B0"/>
    <w:rsid w:val="00DA5E59"/>
    <w:rsid w:val="00DA6EBB"/>
    <w:rsid w:val="00DA7AE4"/>
    <w:rsid w:val="00DB03CD"/>
    <w:rsid w:val="00DB05E5"/>
    <w:rsid w:val="00DB0633"/>
    <w:rsid w:val="00DB0700"/>
    <w:rsid w:val="00DB44F1"/>
    <w:rsid w:val="00DB4722"/>
    <w:rsid w:val="00DB5C37"/>
    <w:rsid w:val="00DB5ECB"/>
    <w:rsid w:val="00DB68C5"/>
    <w:rsid w:val="00DB7A18"/>
    <w:rsid w:val="00DC1001"/>
    <w:rsid w:val="00DC109C"/>
    <w:rsid w:val="00DC15A4"/>
    <w:rsid w:val="00DC15CA"/>
    <w:rsid w:val="00DC1B21"/>
    <w:rsid w:val="00DC1B79"/>
    <w:rsid w:val="00DC1E34"/>
    <w:rsid w:val="00DC2772"/>
    <w:rsid w:val="00DC2B20"/>
    <w:rsid w:val="00DC3C30"/>
    <w:rsid w:val="00DC4114"/>
    <w:rsid w:val="00DC453F"/>
    <w:rsid w:val="00DC4EBC"/>
    <w:rsid w:val="00DC502F"/>
    <w:rsid w:val="00DC54F3"/>
    <w:rsid w:val="00DC6190"/>
    <w:rsid w:val="00DC70A4"/>
    <w:rsid w:val="00DC7358"/>
    <w:rsid w:val="00DC75F4"/>
    <w:rsid w:val="00DC7780"/>
    <w:rsid w:val="00DC78C0"/>
    <w:rsid w:val="00DD02AB"/>
    <w:rsid w:val="00DD0821"/>
    <w:rsid w:val="00DD0BD6"/>
    <w:rsid w:val="00DD13E0"/>
    <w:rsid w:val="00DD18CA"/>
    <w:rsid w:val="00DD1AA7"/>
    <w:rsid w:val="00DD2B57"/>
    <w:rsid w:val="00DD2CFC"/>
    <w:rsid w:val="00DD2D34"/>
    <w:rsid w:val="00DD32C5"/>
    <w:rsid w:val="00DD3720"/>
    <w:rsid w:val="00DD4D96"/>
    <w:rsid w:val="00DD4DB1"/>
    <w:rsid w:val="00DD51A9"/>
    <w:rsid w:val="00DD62FA"/>
    <w:rsid w:val="00DD6316"/>
    <w:rsid w:val="00DD6505"/>
    <w:rsid w:val="00DD70D8"/>
    <w:rsid w:val="00DD79C1"/>
    <w:rsid w:val="00DD7B9E"/>
    <w:rsid w:val="00DD7F65"/>
    <w:rsid w:val="00DD7FF2"/>
    <w:rsid w:val="00DE0891"/>
    <w:rsid w:val="00DE0FDB"/>
    <w:rsid w:val="00DE1642"/>
    <w:rsid w:val="00DE203D"/>
    <w:rsid w:val="00DE25DE"/>
    <w:rsid w:val="00DE25EB"/>
    <w:rsid w:val="00DE2764"/>
    <w:rsid w:val="00DE28C6"/>
    <w:rsid w:val="00DE38D2"/>
    <w:rsid w:val="00DE3A75"/>
    <w:rsid w:val="00DE4296"/>
    <w:rsid w:val="00DE4B44"/>
    <w:rsid w:val="00DE51B0"/>
    <w:rsid w:val="00DE6184"/>
    <w:rsid w:val="00DE6637"/>
    <w:rsid w:val="00DE746C"/>
    <w:rsid w:val="00DE77AB"/>
    <w:rsid w:val="00DF02DC"/>
    <w:rsid w:val="00DF0EC9"/>
    <w:rsid w:val="00DF1039"/>
    <w:rsid w:val="00DF2466"/>
    <w:rsid w:val="00DF2661"/>
    <w:rsid w:val="00DF3E7C"/>
    <w:rsid w:val="00DF4182"/>
    <w:rsid w:val="00DF42AD"/>
    <w:rsid w:val="00DF5A8B"/>
    <w:rsid w:val="00DF5ABF"/>
    <w:rsid w:val="00DF6177"/>
    <w:rsid w:val="00DF6883"/>
    <w:rsid w:val="00DF6D38"/>
    <w:rsid w:val="00DF7DAD"/>
    <w:rsid w:val="00E0093C"/>
    <w:rsid w:val="00E01125"/>
    <w:rsid w:val="00E01CFA"/>
    <w:rsid w:val="00E0218A"/>
    <w:rsid w:val="00E021EF"/>
    <w:rsid w:val="00E02A82"/>
    <w:rsid w:val="00E02D15"/>
    <w:rsid w:val="00E02D98"/>
    <w:rsid w:val="00E02ED6"/>
    <w:rsid w:val="00E0378D"/>
    <w:rsid w:val="00E039F7"/>
    <w:rsid w:val="00E03D37"/>
    <w:rsid w:val="00E0416E"/>
    <w:rsid w:val="00E045D3"/>
    <w:rsid w:val="00E04E70"/>
    <w:rsid w:val="00E059EC"/>
    <w:rsid w:val="00E07B02"/>
    <w:rsid w:val="00E07F9B"/>
    <w:rsid w:val="00E1101D"/>
    <w:rsid w:val="00E11B8A"/>
    <w:rsid w:val="00E12FEF"/>
    <w:rsid w:val="00E138AD"/>
    <w:rsid w:val="00E13BE1"/>
    <w:rsid w:val="00E1477B"/>
    <w:rsid w:val="00E150EF"/>
    <w:rsid w:val="00E15244"/>
    <w:rsid w:val="00E156FC"/>
    <w:rsid w:val="00E15BA1"/>
    <w:rsid w:val="00E15C69"/>
    <w:rsid w:val="00E15CF3"/>
    <w:rsid w:val="00E1642F"/>
    <w:rsid w:val="00E164D2"/>
    <w:rsid w:val="00E1687D"/>
    <w:rsid w:val="00E16ECF"/>
    <w:rsid w:val="00E16F29"/>
    <w:rsid w:val="00E178D7"/>
    <w:rsid w:val="00E17D03"/>
    <w:rsid w:val="00E21801"/>
    <w:rsid w:val="00E21C7F"/>
    <w:rsid w:val="00E21D7E"/>
    <w:rsid w:val="00E21E80"/>
    <w:rsid w:val="00E236F9"/>
    <w:rsid w:val="00E23736"/>
    <w:rsid w:val="00E23E27"/>
    <w:rsid w:val="00E243EE"/>
    <w:rsid w:val="00E256E1"/>
    <w:rsid w:val="00E2586A"/>
    <w:rsid w:val="00E262E5"/>
    <w:rsid w:val="00E30730"/>
    <w:rsid w:val="00E307C4"/>
    <w:rsid w:val="00E309E1"/>
    <w:rsid w:val="00E30A13"/>
    <w:rsid w:val="00E30C6D"/>
    <w:rsid w:val="00E31532"/>
    <w:rsid w:val="00E330ED"/>
    <w:rsid w:val="00E33F01"/>
    <w:rsid w:val="00E34210"/>
    <w:rsid w:val="00E34ED4"/>
    <w:rsid w:val="00E351E1"/>
    <w:rsid w:val="00E35437"/>
    <w:rsid w:val="00E35E8B"/>
    <w:rsid w:val="00E360C7"/>
    <w:rsid w:val="00E36400"/>
    <w:rsid w:val="00E36664"/>
    <w:rsid w:val="00E3672D"/>
    <w:rsid w:val="00E36ED1"/>
    <w:rsid w:val="00E36F19"/>
    <w:rsid w:val="00E36FDC"/>
    <w:rsid w:val="00E40142"/>
    <w:rsid w:val="00E404AB"/>
    <w:rsid w:val="00E40E9F"/>
    <w:rsid w:val="00E41915"/>
    <w:rsid w:val="00E4192F"/>
    <w:rsid w:val="00E41940"/>
    <w:rsid w:val="00E4228C"/>
    <w:rsid w:val="00E42ED2"/>
    <w:rsid w:val="00E430F5"/>
    <w:rsid w:val="00E435DD"/>
    <w:rsid w:val="00E440FC"/>
    <w:rsid w:val="00E44128"/>
    <w:rsid w:val="00E44C0E"/>
    <w:rsid w:val="00E44E34"/>
    <w:rsid w:val="00E453C1"/>
    <w:rsid w:val="00E45444"/>
    <w:rsid w:val="00E45B84"/>
    <w:rsid w:val="00E460D0"/>
    <w:rsid w:val="00E46218"/>
    <w:rsid w:val="00E4714F"/>
    <w:rsid w:val="00E473B8"/>
    <w:rsid w:val="00E4742E"/>
    <w:rsid w:val="00E50B8E"/>
    <w:rsid w:val="00E515C9"/>
    <w:rsid w:val="00E51664"/>
    <w:rsid w:val="00E5167C"/>
    <w:rsid w:val="00E516D1"/>
    <w:rsid w:val="00E51A1E"/>
    <w:rsid w:val="00E51DD4"/>
    <w:rsid w:val="00E51F35"/>
    <w:rsid w:val="00E52EF2"/>
    <w:rsid w:val="00E532FB"/>
    <w:rsid w:val="00E53AB5"/>
    <w:rsid w:val="00E56173"/>
    <w:rsid w:val="00E566F3"/>
    <w:rsid w:val="00E56FC3"/>
    <w:rsid w:val="00E570A6"/>
    <w:rsid w:val="00E571EE"/>
    <w:rsid w:val="00E5739D"/>
    <w:rsid w:val="00E6020B"/>
    <w:rsid w:val="00E60978"/>
    <w:rsid w:val="00E612F5"/>
    <w:rsid w:val="00E619A0"/>
    <w:rsid w:val="00E62157"/>
    <w:rsid w:val="00E64219"/>
    <w:rsid w:val="00E6434F"/>
    <w:rsid w:val="00E66258"/>
    <w:rsid w:val="00E66912"/>
    <w:rsid w:val="00E67074"/>
    <w:rsid w:val="00E704AE"/>
    <w:rsid w:val="00E7060F"/>
    <w:rsid w:val="00E70B99"/>
    <w:rsid w:val="00E7115A"/>
    <w:rsid w:val="00E71513"/>
    <w:rsid w:val="00E7156E"/>
    <w:rsid w:val="00E71859"/>
    <w:rsid w:val="00E71EA4"/>
    <w:rsid w:val="00E71F15"/>
    <w:rsid w:val="00E71F46"/>
    <w:rsid w:val="00E71F95"/>
    <w:rsid w:val="00E724B4"/>
    <w:rsid w:val="00E72D04"/>
    <w:rsid w:val="00E7324D"/>
    <w:rsid w:val="00E73265"/>
    <w:rsid w:val="00E73307"/>
    <w:rsid w:val="00E737BF"/>
    <w:rsid w:val="00E7384B"/>
    <w:rsid w:val="00E74E95"/>
    <w:rsid w:val="00E74F07"/>
    <w:rsid w:val="00E755A6"/>
    <w:rsid w:val="00E7566F"/>
    <w:rsid w:val="00E7590D"/>
    <w:rsid w:val="00E75FEC"/>
    <w:rsid w:val="00E76691"/>
    <w:rsid w:val="00E76A83"/>
    <w:rsid w:val="00E77F05"/>
    <w:rsid w:val="00E80A46"/>
    <w:rsid w:val="00E80F07"/>
    <w:rsid w:val="00E81410"/>
    <w:rsid w:val="00E81656"/>
    <w:rsid w:val="00E82D24"/>
    <w:rsid w:val="00E82DE5"/>
    <w:rsid w:val="00E83367"/>
    <w:rsid w:val="00E834C9"/>
    <w:rsid w:val="00E836F2"/>
    <w:rsid w:val="00E83CAA"/>
    <w:rsid w:val="00E84180"/>
    <w:rsid w:val="00E846A8"/>
    <w:rsid w:val="00E84B07"/>
    <w:rsid w:val="00E853A2"/>
    <w:rsid w:val="00E85ADE"/>
    <w:rsid w:val="00E85AF0"/>
    <w:rsid w:val="00E85E4C"/>
    <w:rsid w:val="00E8697B"/>
    <w:rsid w:val="00E86E3A"/>
    <w:rsid w:val="00E8712E"/>
    <w:rsid w:val="00E87847"/>
    <w:rsid w:val="00E8790E"/>
    <w:rsid w:val="00E908BF"/>
    <w:rsid w:val="00E925F9"/>
    <w:rsid w:val="00E926AE"/>
    <w:rsid w:val="00E9270F"/>
    <w:rsid w:val="00E92949"/>
    <w:rsid w:val="00E9474C"/>
    <w:rsid w:val="00E94BF0"/>
    <w:rsid w:val="00E94ECB"/>
    <w:rsid w:val="00E955A7"/>
    <w:rsid w:val="00E955B6"/>
    <w:rsid w:val="00E9591E"/>
    <w:rsid w:val="00E95CAA"/>
    <w:rsid w:val="00E964CF"/>
    <w:rsid w:val="00E96DA5"/>
    <w:rsid w:val="00E96E06"/>
    <w:rsid w:val="00E96FD3"/>
    <w:rsid w:val="00E972FD"/>
    <w:rsid w:val="00E97395"/>
    <w:rsid w:val="00EA0524"/>
    <w:rsid w:val="00EA0AF2"/>
    <w:rsid w:val="00EA0C38"/>
    <w:rsid w:val="00EA0E66"/>
    <w:rsid w:val="00EA1A39"/>
    <w:rsid w:val="00EA2A50"/>
    <w:rsid w:val="00EA2B69"/>
    <w:rsid w:val="00EA352C"/>
    <w:rsid w:val="00EA4079"/>
    <w:rsid w:val="00EA4BF9"/>
    <w:rsid w:val="00EA4BFE"/>
    <w:rsid w:val="00EA54AC"/>
    <w:rsid w:val="00EA5D0A"/>
    <w:rsid w:val="00EA64D2"/>
    <w:rsid w:val="00EA68FC"/>
    <w:rsid w:val="00EA6F65"/>
    <w:rsid w:val="00EA73C8"/>
    <w:rsid w:val="00EB0275"/>
    <w:rsid w:val="00EB0592"/>
    <w:rsid w:val="00EB05E4"/>
    <w:rsid w:val="00EB1466"/>
    <w:rsid w:val="00EB1B70"/>
    <w:rsid w:val="00EB2A0B"/>
    <w:rsid w:val="00EB2D44"/>
    <w:rsid w:val="00EB3009"/>
    <w:rsid w:val="00EB3432"/>
    <w:rsid w:val="00EB50A6"/>
    <w:rsid w:val="00EB53C1"/>
    <w:rsid w:val="00EB5766"/>
    <w:rsid w:val="00EB585E"/>
    <w:rsid w:val="00EB5875"/>
    <w:rsid w:val="00EB6ACA"/>
    <w:rsid w:val="00EB6E78"/>
    <w:rsid w:val="00EB7591"/>
    <w:rsid w:val="00EC0086"/>
    <w:rsid w:val="00EC00EE"/>
    <w:rsid w:val="00EC0446"/>
    <w:rsid w:val="00EC0682"/>
    <w:rsid w:val="00EC06A3"/>
    <w:rsid w:val="00EC1091"/>
    <w:rsid w:val="00EC17AE"/>
    <w:rsid w:val="00EC2277"/>
    <w:rsid w:val="00EC2389"/>
    <w:rsid w:val="00EC2402"/>
    <w:rsid w:val="00EC32C7"/>
    <w:rsid w:val="00EC47CA"/>
    <w:rsid w:val="00EC5AFA"/>
    <w:rsid w:val="00EC5FA8"/>
    <w:rsid w:val="00EC68A7"/>
    <w:rsid w:val="00EC6EDD"/>
    <w:rsid w:val="00EC71BD"/>
    <w:rsid w:val="00EC76F7"/>
    <w:rsid w:val="00EC79E1"/>
    <w:rsid w:val="00EC7A28"/>
    <w:rsid w:val="00EC7B31"/>
    <w:rsid w:val="00EC7C39"/>
    <w:rsid w:val="00ED03A7"/>
    <w:rsid w:val="00ED0713"/>
    <w:rsid w:val="00ED0B35"/>
    <w:rsid w:val="00ED1E0F"/>
    <w:rsid w:val="00ED1E43"/>
    <w:rsid w:val="00ED38E4"/>
    <w:rsid w:val="00ED3ADF"/>
    <w:rsid w:val="00ED3FD4"/>
    <w:rsid w:val="00ED45BC"/>
    <w:rsid w:val="00ED4756"/>
    <w:rsid w:val="00ED498A"/>
    <w:rsid w:val="00ED4BFA"/>
    <w:rsid w:val="00ED5752"/>
    <w:rsid w:val="00ED5A85"/>
    <w:rsid w:val="00ED5EB6"/>
    <w:rsid w:val="00EE0952"/>
    <w:rsid w:val="00EE0A56"/>
    <w:rsid w:val="00EE0EC1"/>
    <w:rsid w:val="00EE1262"/>
    <w:rsid w:val="00EE13B5"/>
    <w:rsid w:val="00EE13D4"/>
    <w:rsid w:val="00EE15A0"/>
    <w:rsid w:val="00EE2474"/>
    <w:rsid w:val="00EE2707"/>
    <w:rsid w:val="00EE3DAE"/>
    <w:rsid w:val="00EE3E79"/>
    <w:rsid w:val="00EE475C"/>
    <w:rsid w:val="00EE7090"/>
    <w:rsid w:val="00EE7FDE"/>
    <w:rsid w:val="00EF02B9"/>
    <w:rsid w:val="00EF05C7"/>
    <w:rsid w:val="00EF0AEF"/>
    <w:rsid w:val="00EF1AB4"/>
    <w:rsid w:val="00EF2F44"/>
    <w:rsid w:val="00EF3BBD"/>
    <w:rsid w:val="00EF3E86"/>
    <w:rsid w:val="00EF42C9"/>
    <w:rsid w:val="00EF4C6C"/>
    <w:rsid w:val="00EF4F76"/>
    <w:rsid w:val="00EF5209"/>
    <w:rsid w:val="00EF6C26"/>
    <w:rsid w:val="00EF6F7F"/>
    <w:rsid w:val="00EF764C"/>
    <w:rsid w:val="00F00461"/>
    <w:rsid w:val="00F01624"/>
    <w:rsid w:val="00F02B29"/>
    <w:rsid w:val="00F02DBA"/>
    <w:rsid w:val="00F02FE3"/>
    <w:rsid w:val="00F030CE"/>
    <w:rsid w:val="00F031B3"/>
    <w:rsid w:val="00F04517"/>
    <w:rsid w:val="00F047B1"/>
    <w:rsid w:val="00F04C8E"/>
    <w:rsid w:val="00F05809"/>
    <w:rsid w:val="00F05AD1"/>
    <w:rsid w:val="00F05FAA"/>
    <w:rsid w:val="00F060B9"/>
    <w:rsid w:val="00F06696"/>
    <w:rsid w:val="00F07CC3"/>
    <w:rsid w:val="00F10AC5"/>
    <w:rsid w:val="00F10D14"/>
    <w:rsid w:val="00F119DE"/>
    <w:rsid w:val="00F12703"/>
    <w:rsid w:val="00F12C09"/>
    <w:rsid w:val="00F12C6C"/>
    <w:rsid w:val="00F132AC"/>
    <w:rsid w:val="00F13682"/>
    <w:rsid w:val="00F1408E"/>
    <w:rsid w:val="00F14E59"/>
    <w:rsid w:val="00F15ED1"/>
    <w:rsid w:val="00F16230"/>
    <w:rsid w:val="00F168BD"/>
    <w:rsid w:val="00F16C11"/>
    <w:rsid w:val="00F1701C"/>
    <w:rsid w:val="00F1713C"/>
    <w:rsid w:val="00F1786F"/>
    <w:rsid w:val="00F20246"/>
    <w:rsid w:val="00F20380"/>
    <w:rsid w:val="00F20D70"/>
    <w:rsid w:val="00F22018"/>
    <w:rsid w:val="00F224DF"/>
    <w:rsid w:val="00F232F8"/>
    <w:rsid w:val="00F238DE"/>
    <w:rsid w:val="00F23C6D"/>
    <w:rsid w:val="00F24603"/>
    <w:rsid w:val="00F24877"/>
    <w:rsid w:val="00F2509D"/>
    <w:rsid w:val="00F25577"/>
    <w:rsid w:val="00F26780"/>
    <w:rsid w:val="00F26A0F"/>
    <w:rsid w:val="00F26B12"/>
    <w:rsid w:val="00F30179"/>
    <w:rsid w:val="00F323C3"/>
    <w:rsid w:val="00F32AF9"/>
    <w:rsid w:val="00F33563"/>
    <w:rsid w:val="00F34389"/>
    <w:rsid w:val="00F35156"/>
    <w:rsid w:val="00F36830"/>
    <w:rsid w:val="00F368B5"/>
    <w:rsid w:val="00F36DB7"/>
    <w:rsid w:val="00F36DF1"/>
    <w:rsid w:val="00F374FE"/>
    <w:rsid w:val="00F40687"/>
    <w:rsid w:val="00F407CD"/>
    <w:rsid w:val="00F40BCE"/>
    <w:rsid w:val="00F40E76"/>
    <w:rsid w:val="00F410C4"/>
    <w:rsid w:val="00F41A04"/>
    <w:rsid w:val="00F422C4"/>
    <w:rsid w:val="00F42847"/>
    <w:rsid w:val="00F429B9"/>
    <w:rsid w:val="00F42FA7"/>
    <w:rsid w:val="00F436EA"/>
    <w:rsid w:val="00F44627"/>
    <w:rsid w:val="00F44BFF"/>
    <w:rsid w:val="00F44D46"/>
    <w:rsid w:val="00F44D9C"/>
    <w:rsid w:val="00F453E8"/>
    <w:rsid w:val="00F45442"/>
    <w:rsid w:val="00F45BAF"/>
    <w:rsid w:val="00F45FD7"/>
    <w:rsid w:val="00F47749"/>
    <w:rsid w:val="00F47A4F"/>
    <w:rsid w:val="00F47A5D"/>
    <w:rsid w:val="00F47D88"/>
    <w:rsid w:val="00F47F5D"/>
    <w:rsid w:val="00F50157"/>
    <w:rsid w:val="00F502EA"/>
    <w:rsid w:val="00F50AB2"/>
    <w:rsid w:val="00F50DE6"/>
    <w:rsid w:val="00F51159"/>
    <w:rsid w:val="00F516B7"/>
    <w:rsid w:val="00F51F60"/>
    <w:rsid w:val="00F52299"/>
    <w:rsid w:val="00F524D1"/>
    <w:rsid w:val="00F52C53"/>
    <w:rsid w:val="00F52D7E"/>
    <w:rsid w:val="00F53122"/>
    <w:rsid w:val="00F53FA8"/>
    <w:rsid w:val="00F54B51"/>
    <w:rsid w:val="00F54C20"/>
    <w:rsid w:val="00F55409"/>
    <w:rsid w:val="00F57581"/>
    <w:rsid w:val="00F60A58"/>
    <w:rsid w:val="00F611F7"/>
    <w:rsid w:val="00F62250"/>
    <w:rsid w:val="00F62575"/>
    <w:rsid w:val="00F628D0"/>
    <w:rsid w:val="00F62F0A"/>
    <w:rsid w:val="00F630BE"/>
    <w:rsid w:val="00F63626"/>
    <w:rsid w:val="00F63A8B"/>
    <w:rsid w:val="00F64DD2"/>
    <w:rsid w:val="00F64E2A"/>
    <w:rsid w:val="00F6547E"/>
    <w:rsid w:val="00F65945"/>
    <w:rsid w:val="00F661D2"/>
    <w:rsid w:val="00F66694"/>
    <w:rsid w:val="00F67048"/>
    <w:rsid w:val="00F672F2"/>
    <w:rsid w:val="00F6763F"/>
    <w:rsid w:val="00F706ED"/>
    <w:rsid w:val="00F7215E"/>
    <w:rsid w:val="00F732EB"/>
    <w:rsid w:val="00F73B92"/>
    <w:rsid w:val="00F74AD1"/>
    <w:rsid w:val="00F75DDA"/>
    <w:rsid w:val="00F76A3B"/>
    <w:rsid w:val="00F76AA0"/>
    <w:rsid w:val="00F76CBB"/>
    <w:rsid w:val="00F803D2"/>
    <w:rsid w:val="00F80F36"/>
    <w:rsid w:val="00F80F6D"/>
    <w:rsid w:val="00F8133D"/>
    <w:rsid w:val="00F81368"/>
    <w:rsid w:val="00F81ABF"/>
    <w:rsid w:val="00F82437"/>
    <w:rsid w:val="00F8289F"/>
    <w:rsid w:val="00F828FD"/>
    <w:rsid w:val="00F82BB4"/>
    <w:rsid w:val="00F8315D"/>
    <w:rsid w:val="00F83AD7"/>
    <w:rsid w:val="00F83FC2"/>
    <w:rsid w:val="00F845BA"/>
    <w:rsid w:val="00F87DE4"/>
    <w:rsid w:val="00F90072"/>
    <w:rsid w:val="00F9120C"/>
    <w:rsid w:val="00F916CA"/>
    <w:rsid w:val="00F91AA9"/>
    <w:rsid w:val="00F93781"/>
    <w:rsid w:val="00F94595"/>
    <w:rsid w:val="00F95283"/>
    <w:rsid w:val="00F961CF"/>
    <w:rsid w:val="00F96B35"/>
    <w:rsid w:val="00F97464"/>
    <w:rsid w:val="00F97B9E"/>
    <w:rsid w:val="00F97EFB"/>
    <w:rsid w:val="00FA084E"/>
    <w:rsid w:val="00FA0CAC"/>
    <w:rsid w:val="00FA1692"/>
    <w:rsid w:val="00FA1693"/>
    <w:rsid w:val="00FA233D"/>
    <w:rsid w:val="00FA242E"/>
    <w:rsid w:val="00FA32CC"/>
    <w:rsid w:val="00FA33B5"/>
    <w:rsid w:val="00FA3574"/>
    <w:rsid w:val="00FA35CE"/>
    <w:rsid w:val="00FA38C5"/>
    <w:rsid w:val="00FA3ABD"/>
    <w:rsid w:val="00FA484F"/>
    <w:rsid w:val="00FA4D1C"/>
    <w:rsid w:val="00FA5836"/>
    <w:rsid w:val="00FA5E61"/>
    <w:rsid w:val="00FA6F32"/>
    <w:rsid w:val="00FA7027"/>
    <w:rsid w:val="00FA72CE"/>
    <w:rsid w:val="00FA73FC"/>
    <w:rsid w:val="00FB02DA"/>
    <w:rsid w:val="00FB070C"/>
    <w:rsid w:val="00FB0A50"/>
    <w:rsid w:val="00FB0AD7"/>
    <w:rsid w:val="00FB0C1C"/>
    <w:rsid w:val="00FB0D5B"/>
    <w:rsid w:val="00FB140E"/>
    <w:rsid w:val="00FB1A7D"/>
    <w:rsid w:val="00FB1B09"/>
    <w:rsid w:val="00FB1C58"/>
    <w:rsid w:val="00FB2226"/>
    <w:rsid w:val="00FB237D"/>
    <w:rsid w:val="00FB26F7"/>
    <w:rsid w:val="00FB28AF"/>
    <w:rsid w:val="00FB2A23"/>
    <w:rsid w:val="00FB2DAA"/>
    <w:rsid w:val="00FB2DAE"/>
    <w:rsid w:val="00FB2FB5"/>
    <w:rsid w:val="00FB31D2"/>
    <w:rsid w:val="00FB3542"/>
    <w:rsid w:val="00FB3587"/>
    <w:rsid w:val="00FB528D"/>
    <w:rsid w:val="00FB5592"/>
    <w:rsid w:val="00FB70B6"/>
    <w:rsid w:val="00FB75A1"/>
    <w:rsid w:val="00FB7A6A"/>
    <w:rsid w:val="00FB7E33"/>
    <w:rsid w:val="00FC00AA"/>
    <w:rsid w:val="00FC0441"/>
    <w:rsid w:val="00FC047A"/>
    <w:rsid w:val="00FC067D"/>
    <w:rsid w:val="00FC0767"/>
    <w:rsid w:val="00FC1054"/>
    <w:rsid w:val="00FC1317"/>
    <w:rsid w:val="00FC1433"/>
    <w:rsid w:val="00FC28BC"/>
    <w:rsid w:val="00FC3359"/>
    <w:rsid w:val="00FC3526"/>
    <w:rsid w:val="00FC4154"/>
    <w:rsid w:val="00FC48DB"/>
    <w:rsid w:val="00FC4AC5"/>
    <w:rsid w:val="00FC4B4D"/>
    <w:rsid w:val="00FC6631"/>
    <w:rsid w:val="00FC7AFF"/>
    <w:rsid w:val="00FC7B5B"/>
    <w:rsid w:val="00FC7B95"/>
    <w:rsid w:val="00FC7EA9"/>
    <w:rsid w:val="00FD0B3B"/>
    <w:rsid w:val="00FD0E95"/>
    <w:rsid w:val="00FD184D"/>
    <w:rsid w:val="00FD1F53"/>
    <w:rsid w:val="00FD33BF"/>
    <w:rsid w:val="00FD3ABD"/>
    <w:rsid w:val="00FD3C68"/>
    <w:rsid w:val="00FD3F08"/>
    <w:rsid w:val="00FD4368"/>
    <w:rsid w:val="00FD4449"/>
    <w:rsid w:val="00FD4942"/>
    <w:rsid w:val="00FD4C2B"/>
    <w:rsid w:val="00FD5402"/>
    <w:rsid w:val="00FD54E7"/>
    <w:rsid w:val="00FD5AE8"/>
    <w:rsid w:val="00FD5E47"/>
    <w:rsid w:val="00FE006D"/>
    <w:rsid w:val="00FE0112"/>
    <w:rsid w:val="00FE04B9"/>
    <w:rsid w:val="00FE0F05"/>
    <w:rsid w:val="00FE14F4"/>
    <w:rsid w:val="00FE15A6"/>
    <w:rsid w:val="00FE15AB"/>
    <w:rsid w:val="00FE1790"/>
    <w:rsid w:val="00FE19F5"/>
    <w:rsid w:val="00FE1F60"/>
    <w:rsid w:val="00FE2371"/>
    <w:rsid w:val="00FE2F6C"/>
    <w:rsid w:val="00FE38D5"/>
    <w:rsid w:val="00FE3B31"/>
    <w:rsid w:val="00FE4AE5"/>
    <w:rsid w:val="00FE5FEB"/>
    <w:rsid w:val="00FE6E82"/>
    <w:rsid w:val="00FE72B9"/>
    <w:rsid w:val="00FE72FB"/>
    <w:rsid w:val="00FE794A"/>
    <w:rsid w:val="00FE7DC9"/>
    <w:rsid w:val="00FF11DB"/>
    <w:rsid w:val="00FF12DF"/>
    <w:rsid w:val="00FF21EA"/>
    <w:rsid w:val="00FF2675"/>
    <w:rsid w:val="00FF2B73"/>
    <w:rsid w:val="00FF2EBD"/>
    <w:rsid w:val="00FF3AC7"/>
    <w:rsid w:val="00FF52D9"/>
    <w:rsid w:val="00FF565D"/>
    <w:rsid w:val="00FF5C1D"/>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C5599"/>
  <w15:docId w15:val="{1E58DA9C-241F-483F-BEFA-E6F7E0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8546C"/>
    <w:rPr>
      <w:rFonts w:ascii="Calibri" w:hAnsi="Calibri"/>
      <w:sz w:val="22"/>
      <w:szCs w:val="22"/>
    </w:rPr>
  </w:style>
  <w:style w:type="paragraph" w:styleId="NormalWeb">
    <w:name w:val="Normal (Web)"/>
    <w:basedOn w:val="Normal"/>
    <w:uiPriority w:val="99"/>
    <w:rsid w:val="0018546C"/>
    <w:pPr>
      <w:spacing w:before="100" w:beforeAutospacing="1" w:after="100" w:afterAutospacing="1"/>
    </w:pPr>
  </w:style>
  <w:style w:type="character" w:styleId="Hyperlink">
    <w:name w:val="Hyperlink"/>
    <w:rsid w:val="0018546C"/>
    <w:rPr>
      <w:color w:val="0000FF"/>
      <w:u w:val="single"/>
    </w:rPr>
  </w:style>
  <w:style w:type="character" w:styleId="Strong">
    <w:name w:val="Strong"/>
    <w:qFormat/>
    <w:rsid w:val="0018546C"/>
    <w:rPr>
      <w:b/>
      <w:bCs/>
    </w:rPr>
  </w:style>
  <w:style w:type="paragraph" w:styleId="Footer">
    <w:name w:val="footer"/>
    <w:basedOn w:val="Normal"/>
    <w:rsid w:val="009011EB"/>
    <w:pPr>
      <w:tabs>
        <w:tab w:val="center" w:pos="4320"/>
        <w:tab w:val="right" w:pos="8640"/>
      </w:tabs>
    </w:pPr>
  </w:style>
  <w:style w:type="character" w:styleId="PageNumber">
    <w:name w:val="page number"/>
    <w:basedOn w:val="DefaultParagraphFont"/>
    <w:rsid w:val="009011EB"/>
  </w:style>
  <w:style w:type="paragraph" w:styleId="BalloonText">
    <w:name w:val="Balloon Text"/>
    <w:basedOn w:val="Normal"/>
    <w:semiHidden/>
    <w:rsid w:val="00C45C91"/>
    <w:rPr>
      <w:rFonts w:ascii="Tahoma" w:hAnsi="Tahoma" w:cs="Tahoma"/>
      <w:sz w:val="16"/>
      <w:szCs w:val="16"/>
    </w:rPr>
  </w:style>
  <w:style w:type="paragraph" w:styleId="DocumentMap">
    <w:name w:val="Document Map"/>
    <w:basedOn w:val="Normal"/>
    <w:semiHidden/>
    <w:rsid w:val="001F5D7E"/>
    <w:pPr>
      <w:shd w:val="clear" w:color="auto" w:fill="000080"/>
    </w:pPr>
    <w:rPr>
      <w:rFonts w:ascii="Tahoma" w:hAnsi="Tahoma" w:cs="Tahoma"/>
      <w:sz w:val="20"/>
      <w:szCs w:val="20"/>
    </w:rPr>
  </w:style>
  <w:style w:type="character" w:styleId="CommentReference">
    <w:name w:val="annotation reference"/>
    <w:rsid w:val="00980ED3"/>
    <w:rPr>
      <w:sz w:val="16"/>
      <w:szCs w:val="16"/>
    </w:rPr>
  </w:style>
  <w:style w:type="paragraph" w:styleId="CommentText">
    <w:name w:val="annotation text"/>
    <w:basedOn w:val="Normal"/>
    <w:link w:val="CommentTextChar"/>
    <w:rsid w:val="00980ED3"/>
    <w:rPr>
      <w:sz w:val="20"/>
      <w:szCs w:val="20"/>
    </w:rPr>
  </w:style>
  <w:style w:type="character" w:customStyle="1" w:styleId="CommentTextChar">
    <w:name w:val="Comment Text Char"/>
    <w:basedOn w:val="DefaultParagraphFont"/>
    <w:link w:val="CommentText"/>
    <w:rsid w:val="00980ED3"/>
  </w:style>
  <w:style w:type="paragraph" w:styleId="CommentSubject">
    <w:name w:val="annotation subject"/>
    <w:basedOn w:val="CommentText"/>
    <w:next w:val="CommentText"/>
    <w:link w:val="CommentSubjectChar"/>
    <w:rsid w:val="00980ED3"/>
    <w:rPr>
      <w:b/>
      <w:bCs/>
    </w:rPr>
  </w:style>
  <w:style w:type="character" w:customStyle="1" w:styleId="CommentSubjectChar">
    <w:name w:val="Comment Subject Char"/>
    <w:link w:val="CommentSubject"/>
    <w:rsid w:val="00980ED3"/>
    <w:rPr>
      <w:b/>
      <w:bCs/>
    </w:rPr>
  </w:style>
  <w:style w:type="paragraph" w:styleId="ListParagraph">
    <w:name w:val="List Paragraph"/>
    <w:basedOn w:val="Normal"/>
    <w:uiPriority w:val="34"/>
    <w:qFormat/>
    <w:rsid w:val="007C649A"/>
    <w:pPr>
      <w:ind w:left="720"/>
    </w:pPr>
  </w:style>
  <w:style w:type="paragraph" w:styleId="Header">
    <w:name w:val="header"/>
    <w:basedOn w:val="Normal"/>
    <w:link w:val="HeaderChar"/>
    <w:rsid w:val="00D53E96"/>
    <w:pPr>
      <w:tabs>
        <w:tab w:val="center" w:pos="4680"/>
        <w:tab w:val="right" w:pos="9360"/>
      </w:tabs>
    </w:pPr>
  </w:style>
  <w:style w:type="character" w:customStyle="1" w:styleId="HeaderChar">
    <w:name w:val="Header Char"/>
    <w:link w:val="Header"/>
    <w:rsid w:val="00D53E96"/>
    <w:rPr>
      <w:sz w:val="24"/>
      <w:szCs w:val="24"/>
    </w:rPr>
  </w:style>
  <w:style w:type="paragraph" w:styleId="Revision">
    <w:name w:val="Revision"/>
    <w:hidden/>
    <w:uiPriority w:val="99"/>
    <w:semiHidden/>
    <w:rsid w:val="00B14A61"/>
    <w:rPr>
      <w:sz w:val="24"/>
      <w:szCs w:val="24"/>
      <w:lang w:eastAsia="en-US"/>
    </w:rPr>
  </w:style>
  <w:style w:type="paragraph" w:styleId="Title">
    <w:name w:val="Title"/>
    <w:basedOn w:val="Normal"/>
    <w:next w:val="Normal"/>
    <w:link w:val="TitleChar"/>
    <w:uiPriority w:val="10"/>
    <w:qFormat/>
    <w:rsid w:val="00680881"/>
    <w:pPr>
      <w:pBdr>
        <w:top w:val="nil"/>
        <w:left w:val="nil"/>
        <w:bottom w:val="nil"/>
        <w:right w:val="nil"/>
        <w:between w:val="nil"/>
        <w:bar w:val="nil"/>
      </w:pBdr>
      <w:ind w:right="-162" w:hanging="270"/>
      <w:jc w:val="center"/>
    </w:pPr>
    <w:rPr>
      <w:rFonts w:ascii="Calibri" w:hAnsi="Calibri" w:cs="Calibri"/>
      <w:b/>
      <w:sz w:val="22"/>
      <w:szCs w:val="22"/>
      <w:bdr w:val="nil"/>
      <w:lang w:val="es-CO" w:eastAsia="es-ES"/>
    </w:rPr>
  </w:style>
  <w:style w:type="character" w:customStyle="1" w:styleId="TitleChar">
    <w:name w:val="Title Char"/>
    <w:basedOn w:val="DefaultParagraphFont"/>
    <w:link w:val="Title"/>
    <w:uiPriority w:val="10"/>
    <w:rsid w:val="00680881"/>
    <w:rPr>
      <w:rFonts w:ascii="Calibri" w:hAnsi="Calibri" w:cs="Calibri"/>
      <w:b/>
      <w:sz w:val="22"/>
      <w:szCs w:val="22"/>
      <w:bdr w:val="nil"/>
      <w:lang w:val="es-CO" w:eastAsia="es-ES"/>
    </w:rPr>
  </w:style>
  <w:style w:type="table" w:styleId="TableGrid">
    <w:name w:val="Table Grid"/>
    <w:basedOn w:val="TableNormal"/>
    <w:uiPriority w:val="39"/>
    <w:rsid w:val="0075537B"/>
    <w:rPr>
      <w:rFonts w:eastAsiaTheme="minorHAns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D7814"/>
    <w:rPr>
      <w:color w:val="954F72" w:themeColor="followedHyperlink"/>
      <w:u w:val="single"/>
    </w:rPr>
  </w:style>
  <w:style w:type="character" w:customStyle="1" w:styleId="UnresolvedMention1">
    <w:name w:val="Unresolved Mention1"/>
    <w:basedOn w:val="DefaultParagraphFont"/>
    <w:uiPriority w:val="99"/>
    <w:semiHidden/>
    <w:unhideWhenUsed/>
    <w:rsid w:val="005864F7"/>
    <w:rPr>
      <w:color w:val="605E5C"/>
      <w:shd w:val="clear" w:color="auto" w:fill="E1DFDD"/>
    </w:rPr>
  </w:style>
  <w:style w:type="character" w:styleId="UnresolvedMention">
    <w:name w:val="Unresolved Mention"/>
    <w:basedOn w:val="DefaultParagraphFont"/>
    <w:uiPriority w:val="99"/>
    <w:semiHidden/>
    <w:unhideWhenUsed/>
    <w:rsid w:val="007F5439"/>
    <w:rPr>
      <w:color w:val="605E5C"/>
      <w:shd w:val="clear" w:color="auto" w:fill="E1DFDD"/>
    </w:rPr>
  </w:style>
  <w:style w:type="paragraph" w:customStyle="1" w:styleId="xgmail-msolistparagraph">
    <w:name w:val="x_gmail-msolistparagraph"/>
    <w:basedOn w:val="Normal"/>
    <w:rsid w:val="00AE5A81"/>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652">
      <w:bodyDiv w:val="1"/>
      <w:marLeft w:val="0"/>
      <w:marRight w:val="0"/>
      <w:marTop w:val="0"/>
      <w:marBottom w:val="0"/>
      <w:divBdr>
        <w:top w:val="none" w:sz="0" w:space="0" w:color="auto"/>
        <w:left w:val="none" w:sz="0" w:space="0" w:color="auto"/>
        <w:bottom w:val="none" w:sz="0" w:space="0" w:color="auto"/>
        <w:right w:val="none" w:sz="0" w:space="0" w:color="auto"/>
      </w:divBdr>
      <w:divsChild>
        <w:div w:id="16759995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56367673">
      <w:bodyDiv w:val="1"/>
      <w:marLeft w:val="0"/>
      <w:marRight w:val="0"/>
      <w:marTop w:val="0"/>
      <w:marBottom w:val="0"/>
      <w:divBdr>
        <w:top w:val="none" w:sz="0" w:space="0" w:color="auto"/>
        <w:left w:val="none" w:sz="0" w:space="0" w:color="auto"/>
        <w:bottom w:val="none" w:sz="0" w:space="0" w:color="auto"/>
        <w:right w:val="none" w:sz="0" w:space="0" w:color="auto"/>
      </w:divBdr>
      <w:divsChild>
        <w:div w:id="79913941">
          <w:marLeft w:val="0"/>
          <w:marRight w:val="0"/>
          <w:marTop w:val="0"/>
          <w:marBottom w:val="0"/>
          <w:divBdr>
            <w:top w:val="none" w:sz="0" w:space="0" w:color="auto"/>
            <w:left w:val="none" w:sz="0" w:space="0" w:color="auto"/>
            <w:bottom w:val="none" w:sz="0" w:space="0" w:color="auto"/>
            <w:right w:val="none" w:sz="0" w:space="0" w:color="auto"/>
          </w:divBdr>
        </w:div>
      </w:divsChild>
    </w:div>
    <w:div w:id="413210685">
      <w:bodyDiv w:val="1"/>
      <w:marLeft w:val="0"/>
      <w:marRight w:val="0"/>
      <w:marTop w:val="0"/>
      <w:marBottom w:val="0"/>
      <w:divBdr>
        <w:top w:val="none" w:sz="0" w:space="0" w:color="auto"/>
        <w:left w:val="none" w:sz="0" w:space="0" w:color="auto"/>
        <w:bottom w:val="none" w:sz="0" w:space="0" w:color="auto"/>
        <w:right w:val="none" w:sz="0" w:space="0" w:color="auto"/>
      </w:divBdr>
    </w:div>
    <w:div w:id="668024452">
      <w:bodyDiv w:val="1"/>
      <w:marLeft w:val="0"/>
      <w:marRight w:val="0"/>
      <w:marTop w:val="0"/>
      <w:marBottom w:val="0"/>
      <w:divBdr>
        <w:top w:val="none" w:sz="0" w:space="0" w:color="auto"/>
        <w:left w:val="none" w:sz="0" w:space="0" w:color="auto"/>
        <w:bottom w:val="none" w:sz="0" w:space="0" w:color="auto"/>
        <w:right w:val="none" w:sz="0" w:space="0" w:color="auto"/>
      </w:divBdr>
    </w:div>
    <w:div w:id="912550704">
      <w:bodyDiv w:val="1"/>
      <w:marLeft w:val="0"/>
      <w:marRight w:val="0"/>
      <w:marTop w:val="0"/>
      <w:marBottom w:val="0"/>
      <w:divBdr>
        <w:top w:val="none" w:sz="0" w:space="0" w:color="auto"/>
        <w:left w:val="none" w:sz="0" w:space="0" w:color="auto"/>
        <w:bottom w:val="none" w:sz="0" w:space="0" w:color="auto"/>
        <w:right w:val="none" w:sz="0" w:space="0" w:color="auto"/>
      </w:divBdr>
    </w:div>
    <w:div w:id="960183634">
      <w:bodyDiv w:val="1"/>
      <w:marLeft w:val="0"/>
      <w:marRight w:val="0"/>
      <w:marTop w:val="0"/>
      <w:marBottom w:val="0"/>
      <w:divBdr>
        <w:top w:val="none" w:sz="0" w:space="0" w:color="auto"/>
        <w:left w:val="none" w:sz="0" w:space="0" w:color="auto"/>
        <w:bottom w:val="none" w:sz="0" w:space="0" w:color="auto"/>
        <w:right w:val="none" w:sz="0" w:space="0" w:color="auto"/>
      </w:divBdr>
    </w:div>
    <w:div w:id="999040346">
      <w:bodyDiv w:val="1"/>
      <w:marLeft w:val="0"/>
      <w:marRight w:val="0"/>
      <w:marTop w:val="0"/>
      <w:marBottom w:val="0"/>
      <w:divBdr>
        <w:top w:val="none" w:sz="0" w:space="0" w:color="auto"/>
        <w:left w:val="none" w:sz="0" w:space="0" w:color="auto"/>
        <w:bottom w:val="none" w:sz="0" w:space="0" w:color="auto"/>
        <w:right w:val="none" w:sz="0" w:space="0" w:color="auto"/>
      </w:divBdr>
    </w:div>
    <w:div w:id="1099058285">
      <w:bodyDiv w:val="1"/>
      <w:marLeft w:val="0"/>
      <w:marRight w:val="0"/>
      <w:marTop w:val="0"/>
      <w:marBottom w:val="0"/>
      <w:divBdr>
        <w:top w:val="none" w:sz="0" w:space="0" w:color="auto"/>
        <w:left w:val="none" w:sz="0" w:space="0" w:color="auto"/>
        <w:bottom w:val="none" w:sz="0" w:space="0" w:color="auto"/>
        <w:right w:val="none" w:sz="0" w:space="0" w:color="auto"/>
      </w:divBdr>
    </w:div>
    <w:div w:id="1463573963">
      <w:bodyDiv w:val="1"/>
      <w:marLeft w:val="0"/>
      <w:marRight w:val="0"/>
      <w:marTop w:val="0"/>
      <w:marBottom w:val="0"/>
      <w:divBdr>
        <w:top w:val="none" w:sz="0" w:space="0" w:color="auto"/>
        <w:left w:val="none" w:sz="0" w:space="0" w:color="auto"/>
        <w:bottom w:val="none" w:sz="0" w:space="0" w:color="auto"/>
        <w:right w:val="none" w:sz="0" w:space="0" w:color="auto"/>
      </w:divBdr>
    </w:div>
    <w:div w:id="1517768199">
      <w:bodyDiv w:val="1"/>
      <w:marLeft w:val="0"/>
      <w:marRight w:val="0"/>
      <w:marTop w:val="0"/>
      <w:marBottom w:val="0"/>
      <w:divBdr>
        <w:top w:val="none" w:sz="0" w:space="0" w:color="auto"/>
        <w:left w:val="none" w:sz="0" w:space="0" w:color="auto"/>
        <w:bottom w:val="none" w:sz="0" w:space="0" w:color="auto"/>
        <w:right w:val="none" w:sz="0" w:space="0" w:color="auto"/>
      </w:divBdr>
      <w:divsChild>
        <w:div w:id="668213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678070393">
      <w:bodyDiv w:val="1"/>
      <w:marLeft w:val="0"/>
      <w:marRight w:val="0"/>
      <w:marTop w:val="0"/>
      <w:marBottom w:val="0"/>
      <w:divBdr>
        <w:top w:val="none" w:sz="0" w:space="0" w:color="auto"/>
        <w:left w:val="none" w:sz="0" w:space="0" w:color="auto"/>
        <w:bottom w:val="none" w:sz="0" w:space="0" w:color="auto"/>
        <w:right w:val="none" w:sz="0" w:space="0" w:color="auto"/>
      </w:divBdr>
    </w:div>
    <w:div w:id="1744058975">
      <w:bodyDiv w:val="1"/>
      <w:marLeft w:val="0"/>
      <w:marRight w:val="0"/>
      <w:marTop w:val="0"/>
      <w:marBottom w:val="0"/>
      <w:divBdr>
        <w:top w:val="none" w:sz="0" w:space="0" w:color="auto"/>
        <w:left w:val="none" w:sz="0" w:space="0" w:color="auto"/>
        <w:bottom w:val="none" w:sz="0" w:space="0" w:color="auto"/>
        <w:right w:val="none" w:sz="0" w:space="0" w:color="auto"/>
      </w:divBdr>
    </w:div>
    <w:div w:id="1912033064">
      <w:bodyDiv w:val="1"/>
      <w:marLeft w:val="0"/>
      <w:marRight w:val="0"/>
      <w:marTop w:val="0"/>
      <w:marBottom w:val="0"/>
      <w:divBdr>
        <w:top w:val="none" w:sz="0" w:space="0" w:color="auto"/>
        <w:left w:val="none" w:sz="0" w:space="0" w:color="auto"/>
        <w:bottom w:val="none" w:sz="0" w:space="0" w:color="auto"/>
        <w:right w:val="none" w:sz="0" w:space="0" w:color="auto"/>
      </w:divBdr>
    </w:div>
    <w:div w:id="19878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alnet.org/es/guatemala_canada_t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alne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ialnet.org/es/guatemala_panama_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455DF-2906-43ED-9AD8-0657D4310FAD}">
  <ds:schemaRefs>
    <ds:schemaRef ds:uri="http://schemas.openxmlformats.org/officeDocument/2006/bibliography"/>
  </ds:schemaRefs>
</ds:datastoreItem>
</file>

<file path=customXml/itemProps2.xml><?xml version="1.0" encoding="utf-8"?>
<ds:datastoreItem xmlns:ds="http://schemas.openxmlformats.org/officeDocument/2006/customXml" ds:itemID="{11F27CF9-7CDE-4EBA-8E60-4B17151483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f4cd83-a2d3-4405-9b45-6aff5241ff8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89482F-1561-4ACF-9527-624CD00D2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17D34-B639-4325-8524-80B634549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1927</Words>
  <Characters>10988</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 Agenda</vt:lpstr>
      <vt:lpstr>Draft Agenda</vt:lpstr>
    </vt:vector>
  </TitlesOfParts>
  <Company>U.S. Department of Labor</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ECN USER</dc:creator>
  <cp:lastModifiedBy>Calzada, Guillermo</cp:lastModifiedBy>
  <cp:revision>2</cp:revision>
  <cp:lastPrinted>2020-10-30T14:42:00Z</cp:lastPrinted>
  <dcterms:created xsi:type="dcterms:W3CDTF">2021-12-06T21:12:00Z</dcterms:created>
  <dcterms:modified xsi:type="dcterms:W3CDTF">2021-12-06T21:12:00Z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