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BD83" w14:textId="77777777" w:rsidR="006309FB" w:rsidRPr="00905F43" w:rsidRDefault="00905F43" w:rsidP="00905F43">
      <w:pPr>
        <w:jc w:val="center"/>
        <w:rPr>
          <w:b/>
          <w:lang w:val="es-ES"/>
        </w:rPr>
      </w:pPr>
      <w:r w:rsidRPr="00905F43">
        <w:rPr>
          <w:b/>
          <w:lang w:val="es-ES"/>
        </w:rPr>
        <w:t>PROPUESTA AGENDA</w:t>
      </w:r>
    </w:p>
    <w:p w14:paraId="2E072D7F" w14:textId="77777777" w:rsidR="00905F43" w:rsidRPr="00905F43" w:rsidRDefault="00905F43" w:rsidP="00905F43">
      <w:pPr>
        <w:jc w:val="center"/>
        <w:rPr>
          <w:b/>
          <w:lang w:val="es-ES"/>
        </w:rPr>
      </w:pPr>
      <w:r w:rsidRPr="00905F43">
        <w:rPr>
          <w:b/>
          <w:lang w:val="es-ES"/>
        </w:rPr>
        <w:t>COOPERACIÓN RIAL CHILE-PANAMÁ</w:t>
      </w:r>
    </w:p>
    <w:p w14:paraId="646931FC" w14:textId="34CC0106" w:rsidR="00905F43" w:rsidRPr="00905F43" w:rsidRDefault="00C2230C" w:rsidP="00C2230C">
      <w:pPr>
        <w:jc w:val="both"/>
        <w:rPr>
          <w:b/>
          <w:lang w:val="es-ES"/>
        </w:rPr>
      </w:pPr>
      <w:r>
        <w:rPr>
          <w:lang w:val="es-ES"/>
        </w:rPr>
        <w:t>Conforme a</w:t>
      </w:r>
      <w:r w:rsidR="001760B5">
        <w:rPr>
          <w:lang w:val="es-ES"/>
        </w:rPr>
        <w:t xml:space="preserve"> lo acordado en reunión del día 12</w:t>
      </w:r>
      <w:r>
        <w:rPr>
          <w:lang w:val="es-ES"/>
        </w:rPr>
        <w:t>-</w:t>
      </w:r>
      <w:r w:rsidR="001760B5">
        <w:rPr>
          <w:lang w:val="es-ES"/>
        </w:rPr>
        <w:t>10</w:t>
      </w:r>
      <w:r>
        <w:rPr>
          <w:lang w:val="es-ES"/>
        </w:rPr>
        <w:t xml:space="preserve">-2022, en el marco de la 1ra reunión sostenida entre representante de la OEA, del Estado Panameño, del Ministerio del Trabajo y Previsión y la Dirección del Trabajo de Chile, realizada </w:t>
      </w:r>
      <w:r w:rsidR="00103411">
        <w:rPr>
          <w:lang w:val="es-ES"/>
        </w:rPr>
        <w:t>para</w:t>
      </w:r>
      <w:r>
        <w:rPr>
          <w:lang w:val="es-ES"/>
        </w:rPr>
        <w:t xml:space="preserve"> dar cumplimiento a la cooperación RIAL entre Chile y Panamá, en relación con materias de Seguridad y Salud en el área de la minería a rajo abierto en Chile, se propone la siguiente agenda de trabajo:</w:t>
      </w:r>
    </w:p>
    <w:tbl>
      <w:tblPr>
        <w:tblStyle w:val="Tabladecuadrcula5oscura-nfasis2"/>
        <w:tblW w:w="5000" w:type="pct"/>
        <w:tblLook w:val="04A0" w:firstRow="1" w:lastRow="0" w:firstColumn="1" w:lastColumn="0" w:noHBand="0" w:noVBand="1"/>
      </w:tblPr>
      <w:tblGrid>
        <w:gridCol w:w="1838"/>
        <w:gridCol w:w="4679"/>
        <w:gridCol w:w="2311"/>
      </w:tblGrid>
      <w:tr w:rsidR="00905F43" w14:paraId="21D31686" w14:textId="77777777" w:rsidTr="00103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32AF6A03" w14:textId="77777777" w:rsidR="00905F43" w:rsidRPr="00103411" w:rsidRDefault="00905F43" w:rsidP="00103411">
            <w:pPr>
              <w:rPr>
                <w:sz w:val="28"/>
                <w:lang w:val="es-ES"/>
              </w:rPr>
            </w:pPr>
            <w:r w:rsidRPr="00103411">
              <w:rPr>
                <w:sz w:val="28"/>
                <w:lang w:val="es-ES"/>
              </w:rPr>
              <w:t>DIA</w:t>
            </w:r>
          </w:p>
        </w:tc>
        <w:tc>
          <w:tcPr>
            <w:tcW w:w="2650" w:type="pct"/>
            <w:vAlign w:val="center"/>
          </w:tcPr>
          <w:p w14:paraId="0E82CA49" w14:textId="77777777" w:rsidR="00905F43" w:rsidRPr="00103411" w:rsidRDefault="00905F43" w:rsidP="001034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s-ES"/>
              </w:rPr>
            </w:pPr>
            <w:r w:rsidRPr="00103411">
              <w:rPr>
                <w:sz w:val="28"/>
                <w:lang w:val="es-ES"/>
              </w:rPr>
              <w:t>ACTIVIDAD</w:t>
            </w:r>
          </w:p>
        </w:tc>
        <w:tc>
          <w:tcPr>
            <w:tcW w:w="1309" w:type="pct"/>
            <w:vAlign w:val="center"/>
          </w:tcPr>
          <w:p w14:paraId="4A971A27" w14:textId="77777777" w:rsidR="00905F43" w:rsidRPr="00103411" w:rsidRDefault="00905F43" w:rsidP="001034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s-ES"/>
              </w:rPr>
            </w:pPr>
            <w:r w:rsidRPr="00103411">
              <w:rPr>
                <w:sz w:val="28"/>
                <w:lang w:val="es-ES"/>
              </w:rPr>
              <w:t>HORA</w:t>
            </w:r>
          </w:p>
        </w:tc>
      </w:tr>
      <w:tr w:rsidR="001760B5" w14:paraId="3908F9E3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4B38876A" w14:textId="50BC31B7" w:rsidR="001760B5" w:rsidRDefault="001760B5" w:rsidP="00C2230C">
            <w:pPr>
              <w:rPr>
                <w:lang w:val="es-ES"/>
              </w:rPr>
            </w:pPr>
            <w:r>
              <w:rPr>
                <w:lang w:val="es-ES"/>
              </w:rPr>
              <w:t>Día O – EN PANAMÁ</w:t>
            </w:r>
          </w:p>
        </w:tc>
        <w:tc>
          <w:tcPr>
            <w:tcW w:w="2650" w:type="pct"/>
          </w:tcPr>
          <w:p w14:paraId="52AFDB21" w14:textId="32D9864B" w:rsidR="001760B5" w:rsidRDefault="00176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Realización de exámenes específicos para evaluación de salud y cumplimiento de parámetros para altura geográfica sobre 3</w:t>
            </w:r>
            <w:bookmarkStart w:id="0" w:name="_GoBack"/>
            <w:bookmarkEnd w:id="0"/>
            <w:r>
              <w:rPr>
                <w:lang w:val="es-ES"/>
              </w:rPr>
              <w:t>.000 metros sobre el nivel del mar</w:t>
            </w:r>
          </w:p>
        </w:tc>
        <w:tc>
          <w:tcPr>
            <w:tcW w:w="1309" w:type="pct"/>
            <w:vAlign w:val="center"/>
          </w:tcPr>
          <w:p w14:paraId="3F7650DD" w14:textId="57869185" w:rsidR="001760B5" w:rsidRDefault="001760B5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Sin especificar</w:t>
            </w:r>
          </w:p>
        </w:tc>
      </w:tr>
      <w:tr w:rsidR="00905F43" w14:paraId="492610A3" w14:textId="77777777" w:rsidTr="00103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 w:val="restart"/>
            <w:vAlign w:val="center"/>
          </w:tcPr>
          <w:p w14:paraId="3A13C9AE" w14:textId="3B3315A6" w:rsidR="00905F43" w:rsidRDefault="00905F43" w:rsidP="00C2230C">
            <w:pPr>
              <w:rPr>
                <w:lang w:val="es-ES"/>
              </w:rPr>
            </w:pPr>
            <w:r>
              <w:rPr>
                <w:lang w:val="es-ES"/>
              </w:rPr>
              <w:t>DIA 1</w:t>
            </w:r>
            <w:r w:rsidR="001760B5">
              <w:rPr>
                <w:lang w:val="es-ES"/>
              </w:rPr>
              <w:t xml:space="preserve"> – EN CHILE</w:t>
            </w:r>
          </w:p>
          <w:p w14:paraId="242CD820" w14:textId="6649FAD9" w:rsidR="00905F43" w:rsidRDefault="00905F43" w:rsidP="00C2230C">
            <w:pPr>
              <w:rPr>
                <w:lang w:val="es-ES"/>
              </w:rPr>
            </w:pPr>
            <w:r>
              <w:rPr>
                <w:lang w:val="es-ES"/>
              </w:rPr>
              <w:t>(</w:t>
            </w:r>
            <w:r w:rsidR="00103411">
              <w:rPr>
                <w:lang w:val="es-ES"/>
              </w:rPr>
              <w:t>14 n</w:t>
            </w:r>
            <w:r>
              <w:rPr>
                <w:lang w:val="es-ES"/>
              </w:rPr>
              <w:t>oviembre)</w:t>
            </w:r>
          </w:p>
        </w:tc>
        <w:tc>
          <w:tcPr>
            <w:tcW w:w="2650" w:type="pct"/>
          </w:tcPr>
          <w:p w14:paraId="676C1B24" w14:textId="77777777" w:rsidR="00905F43" w:rsidRDefault="00905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Reunión de inicio </w:t>
            </w:r>
          </w:p>
          <w:p w14:paraId="395A13EA" w14:textId="77777777" w:rsidR="00905F43" w:rsidRDefault="00905F43" w:rsidP="00905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(Saludo de Autoridades: Subsecretario/Director del Trabajo)</w:t>
            </w:r>
          </w:p>
        </w:tc>
        <w:tc>
          <w:tcPr>
            <w:tcW w:w="1309" w:type="pct"/>
            <w:vAlign w:val="center"/>
          </w:tcPr>
          <w:p w14:paraId="4FBAB7B2" w14:textId="77777777" w:rsidR="00905F43" w:rsidRDefault="00905F43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09:30 – 10:00</w:t>
            </w:r>
          </w:p>
        </w:tc>
      </w:tr>
      <w:tr w:rsidR="00905F43" w14:paraId="668060B3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54592969" w14:textId="77777777" w:rsidR="00905F43" w:rsidRDefault="00905F43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7B968612" w14:textId="77777777" w:rsidR="00905F43" w:rsidRDefault="00905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Procedimiento general de fiscalización Dirección del Trabajo</w:t>
            </w:r>
          </w:p>
        </w:tc>
        <w:tc>
          <w:tcPr>
            <w:tcW w:w="1309" w:type="pct"/>
            <w:vAlign w:val="center"/>
          </w:tcPr>
          <w:p w14:paraId="58A25414" w14:textId="4DAC247C" w:rsidR="00905F43" w:rsidRDefault="00905F43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10:00 – 1</w:t>
            </w:r>
            <w:r w:rsidR="006E6EB9">
              <w:rPr>
                <w:lang w:val="es-ES"/>
              </w:rPr>
              <w:t>3</w:t>
            </w:r>
            <w:r>
              <w:rPr>
                <w:lang w:val="es-ES"/>
              </w:rPr>
              <w:t>:00</w:t>
            </w:r>
          </w:p>
        </w:tc>
      </w:tr>
      <w:tr w:rsidR="00905F43" w14:paraId="6B9E9073" w14:textId="77777777" w:rsidTr="00103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660AA045" w14:textId="77777777" w:rsidR="00905F43" w:rsidRDefault="00905F43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40B370D3" w14:textId="2E03FF49" w:rsidR="00905F43" w:rsidRDefault="006E6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Almuerzo</w:t>
            </w:r>
          </w:p>
        </w:tc>
        <w:tc>
          <w:tcPr>
            <w:tcW w:w="1309" w:type="pct"/>
            <w:vAlign w:val="center"/>
          </w:tcPr>
          <w:p w14:paraId="3EFC2EDC" w14:textId="37ABB857" w:rsidR="00905F43" w:rsidRDefault="00905F43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6E6EB9">
              <w:rPr>
                <w:lang w:val="es-ES"/>
              </w:rPr>
              <w:t>3:00 – 15</w:t>
            </w:r>
            <w:r>
              <w:rPr>
                <w:lang w:val="es-ES"/>
              </w:rPr>
              <w:t>:00</w:t>
            </w:r>
          </w:p>
        </w:tc>
      </w:tr>
      <w:tr w:rsidR="006E6EB9" w14:paraId="0C9A8D24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7FF74EAF" w14:textId="77777777" w:rsidR="006E6EB9" w:rsidRDefault="006E6EB9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4D92953F" w14:textId="6E5F54E9" w:rsidR="006E6EB9" w:rsidRDefault="006E6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Procedimiento fiscalización Panamá</w:t>
            </w:r>
          </w:p>
        </w:tc>
        <w:tc>
          <w:tcPr>
            <w:tcW w:w="1309" w:type="pct"/>
            <w:vAlign w:val="center"/>
          </w:tcPr>
          <w:p w14:paraId="0B746D87" w14:textId="4578340C" w:rsidR="006E6EB9" w:rsidRDefault="006E6EB9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15:00 – 1</w:t>
            </w:r>
            <w:r w:rsidR="00C2230C">
              <w:rPr>
                <w:lang w:val="es-ES"/>
              </w:rPr>
              <w:t>7</w:t>
            </w:r>
            <w:r>
              <w:rPr>
                <w:lang w:val="es-ES"/>
              </w:rPr>
              <w:t>:</w:t>
            </w:r>
            <w:r w:rsidR="00C2230C">
              <w:rPr>
                <w:lang w:val="es-ES"/>
              </w:rPr>
              <w:t>0</w:t>
            </w:r>
            <w:r>
              <w:rPr>
                <w:lang w:val="es-ES"/>
              </w:rPr>
              <w:t>0</w:t>
            </w:r>
          </w:p>
        </w:tc>
      </w:tr>
      <w:tr w:rsidR="00905F43" w14:paraId="5447EDB2" w14:textId="77777777" w:rsidTr="00103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095189D4" w14:textId="732526C6" w:rsidR="00905F43" w:rsidRDefault="00905F43" w:rsidP="00C2230C">
            <w:pPr>
              <w:rPr>
                <w:lang w:val="es-ES"/>
              </w:rPr>
            </w:pPr>
            <w:r>
              <w:rPr>
                <w:lang w:val="es-ES"/>
              </w:rPr>
              <w:t>DIA 2</w:t>
            </w:r>
            <w:r w:rsidR="001760B5">
              <w:rPr>
                <w:lang w:val="es-ES"/>
              </w:rPr>
              <w:t xml:space="preserve"> - </w:t>
            </w:r>
            <w:r w:rsidR="001760B5">
              <w:rPr>
                <w:lang w:val="es-ES"/>
              </w:rPr>
              <w:t>EN CHILE</w:t>
            </w:r>
          </w:p>
          <w:p w14:paraId="18214EBA" w14:textId="20A84DF7" w:rsidR="00905F43" w:rsidRDefault="00905F43" w:rsidP="00C2230C">
            <w:pPr>
              <w:rPr>
                <w:lang w:val="es-ES"/>
              </w:rPr>
            </w:pPr>
            <w:r>
              <w:rPr>
                <w:lang w:val="es-ES"/>
              </w:rPr>
              <w:t>(1</w:t>
            </w:r>
            <w:r w:rsidR="00103411">
              <w:rPr>
                <w:lang w:val="es-ES"/>
              </w:rPr>
              <w:t>5 n</w:t>
            </w:r>
            <w:r>
              <w:rPr>
                <w:lang w:val="es-ES"/>
              </w:rPr>
              <w:t>oviembre)</w:t>
            </w:r>
          </w:p>
        </w:tc>
        <w:tc>
          <w:tcPr>
            <w:tcW w:w="2650" w:type="pct"/>
          </w:tcPr>
          <w:p w14:paraId="46B3813A" w14:textId="2021BA89" w:rsidR="00905F43" w:rsidRDefault="00905F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Visita Minera </w:t>
            </w:r>
            <w:r w:rsidR="001760B5">
              <w:rPr>
                <w:lang w:val="es-ES"/>
              </w:rPr>
              <w:t>Codelco Andina</w:t>
            </w:r>
          </w:p>
          <w:p w14:paraId="37E3379D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Traslado a minera (3 horas)</w:t>
            </w:r>
          </w:p>
          <w:p w14:paraId="22D94FD0" w14:textId="13BD4B73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Aprobación co</w:t>
            </w:r>
            <w:r>
              <w:rPr>
                <w:sz w:val="18"/>
                <w:lang w:val="es-ES"/>
              </w:rPr>
              <w:t>ntroles de acceso e inducción (0</w:t>
            </w:r>
            <w:r w:rsidRPr="00103411">
              <w:rPr>
                <w:sz w:val="18"/>
                <w:lang w:val="es-ES"/>
              </w:rPr>
              <w:t>,5 horas)</w:t>
            </w:r>
          </w:p>
          <w:p w14:paraId="05D7A6DF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Reunión de inicio (1 hora)</w:t>
            </w:r>
          </w:p>
          <w:p w14:paraId="3D29775A" w14:textId="635D5EFB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Visita a áreas mineras a rajo (</w:t>
            </w:r>
            <w:r>
              <w:rPr>
                <w:sz w:val="18"/>
                <w:lang w:val="es-ES"/>
              </w:rPr>
              <w:t>5</w:t>
            </w:r>
            <w:r w:rsidRPr="00103411">
              <w:rPr>
                <w:sz w:val="18"/>
                <w:lang w:val="es-ES"/>
              </w:rPr>
              <w:t xml:space="preserve"> horas) y almuerzo</w:t>
            </w:r>
          </w:p>
          <w:p w14:paraId="7AD49654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Reunión de cierre (0,5 horas)</w:t>
            </w:r>
          </w:p>
          <w:p w14:paraId="50D5FEB3" w14:textId="4B49F356" w:rsidR="006E6EB9" w:rsidRPr="001760B5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Traslado (3 horas)</w:t>
            </w:r>
          </w:p>
        </w:tc>
        <w:tc>
          <w:tcPr>
            <w:tcW w:w="1309" w:type="pct"/>
            <w:vAlign w:val="center"/>
          </w:tcPr>
          <w:p w14:paraId="3C98FDA8" w14:textId="77777777" w:rsidR="00905F43" w:rsidRDefault="00905F43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06:00 – 19:00</w:t>
            </w:r>
          </w:p>
        </w:tc>
      </w:tr>
      <w:tr w:rsidR="006E6EB9" w14:paraId="2D1C161D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 w:val="restart"/>
            <w:vAlign w:val="center"/>
          </w:tcPr>
          <w:p w14:paraId="6676B36F" w14:textId="67F0F31C" w:rsidR="006E6EB9" w:rsidRDefault="006E6EB9" w:rsidP="00C2230C">
            <w:pPr>
              <w:rPr>
                <w:lang w:val="es-ES"/>
              </w:rPr>
            </w:pPr>
            <w:r>
              <w:rPr>
                <w:lang w:val="es-ES"/>
              </w:rPr>
              <w:t>DIA 3</w:t>
            </w:r>
            <w:r w:rsidR="001760B5">
              <w:rPr>
                <w:lang w:val="es-ES"/>
              </w:rPr>
              <w:t xml:space="preserve"> - </w:t>
            </w:r>
            <w:r w:rsidR="001760B5">
              <w:rPr>
                <w:lang w:val="es-ES"/>
              </w:rPr>
              <w:t>EN CHILE</w:t>
            </w:r>
          </w:p>
          <w:p w14:paraId="6BA6A42F" w14:textId="190479F6" w:rsidR="006E6EB9" w:rsidRDefault="006E6EB9" w:rsidP="00C2230C">
            <w:pPr>
              <w:rPr>
                <w:lang w:val="es-ES"/>
              </w:rPr>
            </w:pPr>
            <w:r>
              <w:rPr>
                <w:lang w:val="es-ES"/>
              </w:rPr>
              <w:t xml:space="preserve">(16 </w:t>
            </w:r>
            <w:r w:rsidR="00103411">
              <w:rPr>
                <w:lang w:val="es-ES"/>
              </w:rPr>
              <w:t>noviembre</w:t>
            </w:r>
            <w:r>
              <w:rPr>
                <w:lang w:val="es-ES"/>
              </w:rPr>
              <w:t>)</w:t>
            </w:r>
          </w:p>
          <w:p w14:paraId="72CE8722" w14:textId="1EE72026" w:rsidR="006E6EB9" w:rsidRDefault="006E6EB9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78230D13" w14:textId="370092A0" w:rsidR="006E6EB9" w:rsidRDefault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Procedimiento específico fiscalización Seguridad y Salud</w:t>
            </w:r>
            <w:r w:rsidR="00103411">
              <w:rPr>
                <w:lang w:val="es-ES"/>
              </w:rPr>
              <w:t xml:space="preserve"> en el Trabajo (SST)</w:t>
            </w:r>
          </w:p>
        </w:tc>
        <w:tc>
          <w:tcPr>
            <w:tcW w:w="1309" w:type="pct"/>
            <w:vAlign w:val="center"/>
          </w:tcPr>
          <w:p w14:paraId="73B97721" w14:textId="665DE600" w:rsidR="006E6EB9" w:rsidRDefault="006E6EB9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09:30 – 11:00</w:t>
            </w:r>
          </w:p>
        </w:tc>
      </w:tr>
      <w:tr w:rsidR="006E6EB9" w14:paraId="463D6D3C" w14:textId="77777777" w:rsidTr="00103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7072B4F2" w14:textId="77777777" w:rsidR="006E6EB9" w:rsidRDefault="006E6EB9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7B948ABE" w14:textId="78F4F0AD" w:rsidR="006E6EB9" w:rsidRDefault="006E6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Procedimiento fiscalización SST </w:t>
            </w:r>
            <w:r w:rsidR="00103411">
              <w:rPr>
                <w:lang w:val="es-ES"/>
              </w:rPr>
              <w:t xml:space="preserve">Sector </w:t>
            </w:r>
            <w:r>
              <w:rPr>
                <w:lang w:val="es-ES"/>
              </w:rPr>
              <w:t>Minería</w:t>
            </w:r>
          </w:p>
        </w:tc>
        <w:tc>
          <w:tcPr>
            <w:tcW w:w="1309" w:type="pct"/>
            <w:vAlign w:val="center"/>
          </w:tcPr>
          <w:p w14:paraId="0C9B8B58" w14:textId="4397ABD0" w:rsidR="006E6EB9" w:rsidRDefault="006E6EB9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11:00 – 13:00</w:t>
            </w:r>
          </w:p>
        </w:tc>
      </w:tr>
      <w:tr w:rsidR="006E6EB9" w14:paraId="6367DB08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5AEF7DD5" w14:textId="77777777" w:rsidR="006E6EB9" w:rsidRDefault="006E6EB9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30BB3650" w14:textId="2E094BF9" w:rsidR="006E6EB9" w:rsidRDefault="006E6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Almuerzo</w:t>
            </w:r>
          </w:p>
        </w:tc>
        <w:tc>
          <w:tcPr>
            <w:tcW w:w="1309" w:type="pct"/>
            <w:vAlign w:val="center"/>
          </w:tcPr>
          <w:p w14:paraId="191F5E0D" w14:textId="1B3E9176" w:rsidR="006E6EB9" w:rsidRDefault="006E6EB9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13:00 – 15:00</w:t>
            </w:r>
          </w:p>
        </w:tc>
      </w:tr>
      <w:tr w:rsidR="006E6EB9" w14:paraId="3389D531" w14:textId="77777777" w:rsidTr="00103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Merge/>
            <w:vAlign w:val="center"/>
          </w:tcPr>
          <w:p w14:paraId="1C58B7EB" w14:textId="4996BB7E" w:rsidR="006E6EB9" w:rsidRDefault="006E6EB9" w:rsidP="00C2230C">
            <w:pPr>
              <w:rPr>
                <w:lang w:val="es-ES"/>
              </w:rPr>
            </w:pPr>
          </w:p>
        </w:tc>
        <w:tc>
          <w:tcPr>
            <w:tcW w:w="2650" w:type="pct"/>
          </w:tcPr>
          <w:p w14:paraId="12946327" w14:textId="6FB74F9B" w:rsidR="006E6EB9" w:rsidRDefault="006E6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Jorn</w:t>
            </w:r>
            <w:r w:rsidR="001760B5">
              <w:rPr>
                <w:lang w:val="es-ES"/>
              </w:rPr>
              <w:t>ada de evaluación visita Codelco Andina</w:t>
            </w:r>
            <w:r>
              <w:rPr>
                <w:lang w:val="es-ES"/>
              </w:rPr>
              <w:t>, y p</w:t>
            </w:r>
            <w:r w:rsidR="001760B5">
              <w:rPr>
                <w:lang w:val="es-ES"/>
              </w:rPr>
              <w:t>reparación visita Los Bronces</w:t>
            </w:r>
          </w:p>
        </w:tc>
        <w:tc>
          <w:tcPr>
            <w:tcW w:w="1309" w:type="pct"/>
            <w:vAlign w:val="center"/>
          </w:tcPr>
          <w:p w14:paraId="61AC8C28" w14:textId="7B39E04E" w:rsidR="006E6EB9" w:rsidRDefault="006E6EB9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15:00 – 1</w:t>
            </w:r>
            <w:r w:rsidR="00C2230C">
              <w:rPr>
                <w:lang w:val="es-ES"/>
              </w:rPr>
              <w:t>7</w:t>
            </w:r>
            <w:r>
              <w:rPr>
                <w:lang w:val="es-ES"/>
              </w:rPr>
              <w:t>:00</w:t>
            </w:r>
          </w:p>
        </w:tc>
      </w:tr>
      <w:tr w:rsidR="00905F43" w14:paraId="65881F8D" w14:textId="77777777" w:rsidTr="00103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29892A62" w14:textId="605A4A73" w:rsidR="00905F43" w:rsidRDefault="00905F43" w:rsidP="00C2230C">
            <w:pPr>
              <w:rPr>
                <w:lang w:val="es-ES"/>
              </w:rPr>
            </w:pPr>
            <w:r>
              <w:rPr>
                <w:lang w:val="es-ES"/>
              </w:rPr>
              <w:t>DIA 4</w:t>
            </w:r>
            <w:r w:rsidR="001760B5">
              <w:rPr>
                <w:lang w:val="es-ES"/>
              </w:rPr>
              <w:t xml:space="preserve"> - </w:t>
            </w:r>
            <w:r w:rsidR="001760B5">
              <w:rPr>
                <w:lang w:val="es-ES"/>
              </w:rPr>
              <w:t>EN CHILE</w:t>
            </w:r>
          </w:p>
          <w:p w14:paraId="0E2BAEE5" w14:textId="576E4418" w:rsidR="00905F43" w:rsidRDefault="00103411" w:rsidP="00C2230C">
            <w:pPr>
              <w:rPr>
                <w:lang w:val="es-ES"/>
              </w:rPr>
            </w:pPr>
            <w:r>
              <w:rPr>
                <w:lang w:val="es-ES"/>
              </w:rPr>
              <w:t>(17 n</w:t>
            </w:r>
            <w:r w:rsidR="00905F43">
              <w:rPr>
                <w:lang w:val="es-ES"/>
              </w:rPr>
              <w:t>oviembre)</w:t>
            </w:r>
          </w:p>
        </w:tc>
        <w:tc>
          <w:tcPr>
            <w:tcW w:w="2650" w:type="pct"/>
          </w:tcPr>
          <w:p w14:paraId="7F497707" w14:textId="0AE46CC2" w:rsidR="00905F43" w:rsidRDefault="00905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Visita Minera </w:t>
            </w:r>
            <w:r w:rsidR="001760B5">
              <w:rPr>
                <w:lang w:val="es-ES"/>
              </w:rPr>
              <w:t>Los Bronces</w:t>
            </w:r>
          </w:p>
          <w:p w14:paraId="32B65A2D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Traslado a minera (2,5 horas)</w:t>
            </w:r>
          </w:p>
          <w:p w14:paraId="18AE4B2A" w14:textId="702CB0C5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Aprobación controles de acceso e inducción (</w:t>
            </w:r>
            <w:r>
              <w:rPr>
                <w:sz w:val="18"/>
                <w:lang w:val="es-ES"/>
              </w:rPr>
              <w:t>0</w:t>
            </w:r>
            <w:r w:rsidRPr="00103411">
              <w:rPr>
                <w:sz w:val="18"/>
                <w:lang w:val="es-ES"/>
              </w:rPr>
              <w:t>,5 horas)</w:t>
            </w:r>
          </w:p>
          <w:p w14:paraId="7186436D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Reunión de inicio (1 hora)</w:t>
            </w:r>
          </w:p>
          <w:p w14:paraId="46D59D24" w14:textId="53FBDA5A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Visita a áreas mineras a rajo (5</w:t>
            </w:r>
            <w:r w:rsidRPr="00103411">
              <w:rPr>
                <w:sz w:val="18"/>
                <w:lang w:val="es-ES"/>
              </w:rPr>
              <w:t xml:space="preserve"> horas) y almuerzo</w:t>
            </w:r>
          </w:p>
          <w:p w14:paraId="0BFA4154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Revisión documental (1 hora)</w:t>
            </w:r>
          </w:p>
          <w:p w14:paraId="1AA8DF6D" w14:textId="77777777" w:rsidR="001760B5" w:rsidRPr="00103411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/>
              </w:rPr>
            </w:pPr>
            <w:r w:rsidRPr="00103411">
              <w:rPr>
                <w:sz w:val="18"/>
                <w:lang w:val="es-ES"/>
              </w:rPr>
              <w:t>Reunión de cierre (1/2 hora)</w:t>
            </w:r>
          </w:p>
          <w:p w14:paraId="3CE150FF" w14:textId="5B901D01" w:rsidR="00C2230C" w:rsidRPr="00C2230C" w:rsidRDefault="001760B5" w:rsidP="001760B5">
            <w:pPr>
              <w:pStyle w:val="Prrafodelista"/>
              <w:numPr>
                <w:ilvl w:val="0"/>
                <w:numId w:val="1"/>
              </w:numPr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103411">
              <w:rPr>
                <w:sz w:val="18"/>
                <w:lang w:val="es-ES"/>
              </w:rPr>
              <w:t>Traslado (2,5 horas)</w:t>
            </w:r>
          </w:p>
        </w:tc>
        <w:tc>
          <w:tcPr>
            <w:tcW w:w="1309" w:type="pct"/>
            <w:vAlign w:val="center"/>
          </w:tcPr>
          <w:p w14:paraId="2AED1D41" w14:textId="77777777" w:rsidR="00905F43" w:rsidRDefault="00905F43" w:rsidP="00C22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06:00 – 19:00</w:t>
            </w:r>
          </w:p>
        </w:tc>
      </w:tr>
      <w:tr w:rsidR="001760B5" w14:paraId="49A69955" w14:textId="77777777" w:rsidTr="001760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pct"/>
            <w:vAlign w:val="center"/>
          </w:tcPr>
          <w:p w14:paraId="4911F9EF" w14:textId="77777777" w:rsidR="001760B5" w:rsidRDefault="001760B5" w:rsidP="00C2230C">
            <w:pPr>
              <w:rPr>
                <w:lang w:val="es-ES"/>
              </w:rPr>
            </w:pPr>
            <w:r>
              <w:rPr>
                <w:lang w:val="es-ES"/>
              </w:rPr>
              <w:t>EVALUACIÓN</w:t>
            </w:r>
          </w:p>
          <w:p w14:paraId="5C406663" w14:textId="34B07AE1" w:rsidR="001760B5" w:rsidRDefault="001760B5" w:rsidP="00C2230C">
            <w:pPr>
              <w:rPr>
                <w:lang w:val="es-ES"/>
              </w:rPr>
            </w:pPr>
            <w:r>
              <w:rPr>
                <w:lang w:val="es-ES"/>
              </w:rPr>
              <w:t>(2 de diciembre - Online)</w:t>
            </w:r>
          </w:p>
        </w:tc>
        <w:tc>
          <w:tcPr>
            <w:tcW w:w="2650" w:type="pct"/>
            <w:vAlign w:val="center"/>
          </w:tcPr>
          <w:p w14:paraId="2DA4BB42" w14:textId="0C0F32BD" w:rsidR="001760B5" w:rsidRDefault="001760B5" w:rsidP="00176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Actividad de Retroalimentación </w:t>
            </w:r>
          </w:p>
        </w:tc>
        <w:tc>
          <w:tcPr>
            <w:tcW w:w="1309" w:type="pct"/>
            <w:vAlign w:val="center"/>
          </w:tcPr>
          <w:p w14:paraId="23B09DE8" w14:textId="5FBC3205" w:rsidR="001760B5" w:rsidRDefault="001760B5" w:rsidP="00C22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09:00 a 12:00</w:t>
            </w:r>
          </w:p>
        </w:tc>
      </w:tr>
    </w:tbl>
    <w:p w14:paraId="322F555E" w14:textId="77777777" w:rsidR="00905F43" w:rsidRPr="00905F43" w:rsidRDefault="00905F43">
      <w:pPr>
        <w:rPr>
          <w:lang w:val="es-ES"/>
        </w:rPr>
      </w:pPr>
    </w:p>
    <w:sectPr w:rsidR="00905F43" w:rsidRPr="00905F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90D"/>
    <w:multiLevelType w:val="hybridMultilevel"/>
    <w:tmpl w:val="D988ECA2"/>
    <w:lvl w:ilvl="0" w:tplc="72E2B89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43"/>
    <w:rsid w:val="00103411"/>
    <w:rsid w:val="001760B5"/>
    <w:rsid w:val="001F1AC2"/>
    <w:rsid w:val="00615404"/>
    <w:rsid w:val="006309FB"/>
    <w:rsid w:val="006E6EB9"/>
    <w:rsid w:val="00905F43"/>
    <w:rsid w:val="00C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60FA"/>
  <w15:chartTrackingRefBased/>
  <w15:docId w15:val="{1B4C205C-50B6-4779-AD03-5D39F6CF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EB9"/>
    <w:pPr>
      <w:ind w:left="720"/>
      <w:contextualSpacing/>
    </w:pPr>
  </w:style>
  <w:style w:type="table" w:styleId="Tabladecuadrcula5oscura-nfasis2">
    <w:name w:val="Grid Table 5 Dark Accent 2"/>
    <w:basedOn w:val="Tablanormal"/>
    <w:uiPriority w:val="50"/>
    <w:rsid w:val="00C223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f74aa-8393-4aa5-b2f8-3c7aae566a68" xsi:nil="true"/>
    <SharedWithUsers xmlns="5c0ed026-2af2-4bd4-84a6-7e6cd39ea343">
      <UserInfo>
        <DisplayName/>
        <AccountId xsi:nil="true"/>
        <AccountType/>
      </UserInfo>
    </SharedWithUsers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7" ma:contentTypeDescription="Create a new document." ma:contentTypeScope="" ma:versionID="85fa25fb7a8885b18e179674ba801b84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bca5e99572ddc5eba640d4c09a802dbd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DE6C0-BF1D-42B8-9552-59C6B1917629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d0d0df72-f5f2-4f95-9113-41e102b4d86e"/>
    <ds:schemaRef ds:uri="25563a14-b44c-4f55-a6b9-e58f01a35b63"/>
  </ds:schemaRefs>
</ds:datastoreItem>
</file>

<file path=customXml/itemProps2.xml><?xml version="1.0" encoding="utf-8"?>
<ds:datastoreItem xmlns:ds="http://schemas.openxmlformats.org/officeDocument/2006/customXml" ds:itemID="{0744CD32-67E7-46ED-8B3F-79580F57B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3C973-BFD4-4A9C-9857-A9200D86E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Jimenez Torres</dc:creator>
  <cp:keywords/>
  <dc:description/>
  <cp:lastModifiedBy>Jonatan Jimenez Torres</cp:lastModifiedBy>
  <cp:revision>4</cp:revision>
  <dcterms:created xsi:type="dcterms:W3CDTF">2022-09-14T21:01:00Z</dcterms:created>
  <dcterms:modified xsi:type="dcterms:W3CDTF">2022-10-17T22:43:00Z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0x01010022D4EA3FE1FED94E87C8B93F6DD60051</vt:lpwstr>
  </property>
</Properties>
</file>