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EB221" w14:textId="7B29CBBD" w:rsidR="003F3631" w:rsidRPr="00B2088D" w:rsidRDefault="00800591" w:rsidP="003C3199">
      <w:pPr>
        <w:tabs>
          <w:tab w:val="center" w:pos="3039"/>
        </w:tabs>
        <w:autoSpaceDE w:val="0"/>
        <w:autoSpaceDN w:val="0"/>
        <w:adjustRightInd w:val="0"/>
        <w:rPr>
          <w:rFonts w:ascii="Georgia" w:hAnsi="Georgia" w:cs="Tahoma"/>
          <w:b/>
          <w:bCs/>
          <w:color w:val="000000" w:themeColor="text1"/>
        </w:rPr>
      </w:pPr>
      <w:r>
        <w:rPr>
          <w:noProof/>
        </w:rPr>
        <w:drawing>
          <wp:anchor distT="0" distB="0" distL="114300" distR="114300" simplePos="0" relativeHeight="251667456" behindDoc="1" locked="0" layoutInCell="1" allowOverlap="1" wp14:anchorId="55593673" wp14:editId="41FD2279">
            <wp:simplePos x="0" y="0"/>
            <wp:positionH relativeFrom="margin">
              <wp:align>center</wp:align>
            </wp:positionH>
            <wp:positionV relativeFrom="paragraph">
              <wp:posOffset>7620</wp:posOffset>
            </wp:positionV>
            <wp:extent cx="1058545" cy="1058545"/>
            <wp:effectExtent l="0" t="0" r="8255" b="8255"/>
            <wp:wrapThrough wrapText="bothSides">
              <wp:wrapPolygon edited="0">
                <wp:start x="0" y="0"/>
                <wp:lineTo x="0" y="21380"/>
                <wp:lineTo x="21380" y="21380"/>
                <wp:lineTo x="21380" y="0"/>
                <wp:lineTo x="0" y="0"/>
              </wp:wrapPolygon>
            </wp:wrapThrough>
            <wp:docPr id="8" name="Picture 8" descr="Image result for mlss jama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lss jamaic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854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000B33C9">
        <w:rPr>
          <w:noProof/>
        </w:rPr>
        <w:drawing>
          <wp:anchor distT="0" distB="0" distL="114300" distR="114300" simplePos="0" relativeHeight="251662336" behindDoc="0" locked="0" layoutInCell="1" allowOverlap="1" wp14:anchorId="5053D53B" wp14:editId="645B9616">
            <wp:simplePos x="0" y="0"/>
            <wp:positionH relativeFrom="column">
              <wp:posOffset>4747260</wp:posOffset>
            </wp:positionH>
            <wp:positionV relativeFrom="paragraph">
              <wp:posOffset>0</wp:posOffset>
            </wp:positionV>
            <wp:extent cx="1524000" cy="998220"/>
            <wp:effectExtent l="0" t="0" r="0" b="0"/>
            <wp:wrapThrough wrapText="bothSides">
              <wp:wrapPolygon edited="0">
                <wp:start x="0" y="0"/>
                <wp:lineTo x="0" y="21023"/>
                <wp:lineTo x="21330" y="21023"/>
                <wp:lineTo x="2133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998220"/>
                    </a:xfrm>
                    <a:prstGeom prst="rect">
                      <a:avLst/>
                    </a:prstGeom>
                    <a:noFill/>
                    <a:ln>
                      <a:noFill/>
                    </a:ln>
                  </pic:spPr>
                </pic:pic>
              </a:graphicData>
            </a:graphic>
            <wp14:sizeRelH relativeFrom="page">
              <wp14:pctWidth>0</wp14:pctWidth>
            </wp14:sizeRelH>
            <wp14:sizeRelV relativeFrom="page">
              <wp14:pctHeight>0</wp14:pctHeight>
            </wp14:sizeRelV>
          </wp:anchor>
        </w:drawing>
      </w:r>
      <w:r w:rsidR="000B33C9">
        <w:rPr>
          <w:noProof/>
        </w:rPr>
        <w:drawing>
          <wp:anchor distT="0" distB="0" distL="114300" distR="114300" simplePos="0" relativeHeight="251659264" behindDoc="0" locked="0" layoutInCell="1" allowOverlap="1" wp14:anchorId="48ADABB8" wp14:editId="46976CF6">
            <wp:simplePos x="0" y="0"/>
            <wp:positionH relativeFrom="margin">
              <wp:posOffset>-236220</wp:posOffset>
            </wp:positionH>
            <wp:positionV relativeFrom="paragraph">
              <wp:posOffset>0</wp:posOffset>
            </wp:positionV>
            <wp:extent cx="914400" cy="1097280"/>
            <wp:effectExtent l="0" t="0" r="0" b="7620"/>
            <wp:wrapThrough wrapText="bothSides">
              <wp:wrapPolygon edited="0">
                <wp:start x="0" y="0"/>
                <wp:lineTo x="0" y="21375"/>
                <wp:lineTo x="21150" y="21375"/>
                <wp:lineTo x="2115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3C3199">
        <w:rPr>
          <w:rFonts w:ascii="Georgia" w:hAnsi="Georgia" w:cs="Tahoma"/>
          <w:b/>
          <w:bCs/>
          <w:color w:val="000000" w:themeColor="text1"/>
        </w:rPr>
        <w:tab/>
      </w:r>
    </w:p>
    <w:p w14:paraId="29EAA5EE" w14:textId="0F64E383" w:rsidR="00512A87" w:rsidRDefault="00512A87" w:rsidP="00E3537E">
      <w:pPr>
        <w:autoSpaceDE w:val="0"/>
        <w:autoSpaceDN w:val="0"/>
        <w:adjustRightInd w:val="0"/>
        <w:jc w:val="center"/>
        <w:rPr>
          <w:rFonts w:ascii="Georgia" w:hAnsi="Georgia" w:cs="Tahoma"/>
          <w:b/>
          <w:bCs/>
          <w:color w:val="000000" w:themeColor="text1"/>
        </w:rPr>
      </w:pPr>
    </w:p>
    <w:p w14:paraId="6DC4BD64" w14:textId="1A70B53D" w:rsidR="00512A87" w:rsidRDefault="00512A87" w:rsidP="00E3537E">
      <w:pPr>
        <w:autoSpaceDE w:val="0"/>
        <w:autoSpaceDN w:val="0"/>
        <w:adjustRightInd w:val="0"/>
        <w:jc w:val="center"/>
        <w:rPr>
          <w:rFonts w:ascii="Georgia" w:hAnsi="Georgia" w:cs="Tahoma"/>
          <w:b/>
          <w:bCs/>
          <w:color w:val="000000" w:themeColor="text1"/>
        </w:rPr>
      </w:pPr>
    </w:p>
    <w:p w14:paraId="212ECB5A" w14:textId="5A3C7A72" w:rsidR="000B33C9" w:rsidRDefault="000B33C9" w:rsidP="00E3537E">
      <w:pPr>
        <w:autoSpaceDE w:val="0"/>
        <w:autoSpaceDN w:val="0"/>
        <w:adjustRightInd w:val="0"/>
        <w:jc w:val="center"/>
        <w:rPr>
          <w:rFonts w:ascii="Georgia" w:hAnsi="Georgia" w:cs="Tahoma"/>
          <w:b/>
          <w:bCs/>
          <w:color w:val="000000" w:themeColor="text1"/>
        </w:rPr>
      </w:pPr>
    </w:p>
    <w:p w14:paraId="67A921C1" w14:textId="77777777" w:rsidR="000B33C9" w:rsidRDefault="000B33C9" w:rsidP="00E3537E">
      <w:pPr>
        <w:autoSpaceDE w:val="0"/>
        <w:autoSpaceDN w:val="0"/>
        <w:adjustRightInd w:val="0"/>
        <w:jc w:val="center"/>
        <w:rPr>
          <w:rFonts w:ascii="Georgia" w:hAnsi="Georgia" w:cs="Tahoma"/>
          <w:b/>
          <w:bCs/>
          <w:color w:val="000000" w:themeColor="text1"/>
        </w:rPr>
      </w:pPr>
    </w:p>
    <w:p w14:paraId="107871A3" w14:textId="77777777" w:rsidR="000B33C9" w:rsidRDefault="000B33C9" w:rsidP="00E3537E">
      <w:pPr>
        <w:autoSpaceDE w:val="0"/>
        <w:autoSpaceDN w:val="0"/>
        <w:adjustRightInd w:val="0"/>
        <w:jc w:val="center"/>
        <w:rPr>
          <w:rFonts w:ascii="Georgia" w:hAnsi="Georgia" w:cs="Tahoma"/>
          <w:b/>
          <w:bCs/>
          <w:color w:val="000000" w:themeColor="text1"/>
        </w:rPr>
      </w:pPr>
    </w:p>
    <w:p w14:paraId="267B0D48" w14:textId="77777777" w:rsidR="000B33C9" w:rsidRDefault="000B33C9" w:rsidP="00E3537E">
      <w:pPr>
        <w:autoSpaceDE w:val="0"/>
        <w:autoSpaceDN w:val="0"/>
        <w:adjustRightInd w:val="0"/>
        <w:jc w:val="center"/>
        <w:rPr>
          <w:rFonts w:ascii="Georgia" w:hAnsi="Georgia" w:cs="Tahoma"/>
          <w:b/>
          <w:bCs/>
          <w:color w:val="000000" w:themeColor="text1"/>
        </w:rPr>
      </w:pPr>
    </w:p>
    <w:p w14:paraId="7894A502" w14:textId="77777777" w:rsidR="000B33C9" w:rsidRDefault="000B33C9" w:rsidP="00E3537E">
      <w:pPr>
        <w:autoSpaceDE w:val="0"/>
        <w:autoSpaceDN w:val="0"/>
        <w:adjustRightInd w:val="0"/>
        <w:jc w:val="center"/>
        <w:rPr>
          <w:rFonts w:ascii="Georgia" w:hAnsi="Georgia" w:cs="Tahoma"/>
          <w:b/>
          <w:bCs/>
          <w:color w:val="000000" w:themeColor="text1"/>
        </w:rPr>
      </w:pPr>
    </w:p>
    <w:p w14:paraId="69D18A61" w14:textId="77777777" w:rsidR="000B33C9" w:rsidRDefault="000B33C9" w:rsidP="00E3537E">
      <w:pPr>
        <w:autoSpaceDE w:val="0"/>
        <w:autoSpaceDN w:val="0"/>
        <w:adjustRightInd w:val="0"/>
        <w:jc w:val="center"/>
        <w:rPr>
          <w:rFonts w:ascii="Georgia" w:hAnsi="Georgia" w:cs="Tahoma"/>
          <w:b/>
          <w:bCs/>
          <w:color w:val="000000" w:themeColor="text1"/>
        </w:rPr>
      </w:pPr>
    </w:p>
    <w:p w14:paraId="545812BD" w14:textId="77777777" w:rsidR="00F15C73" w:rsidRPr="00F15C73" w:rsidRDefault="00F15C73" w:rsidP="00F15C73">
      <w:pPr>
        <w:ind w:right="-162" w:hanging="270"/>
        <w:jc w:val="center"/>
        <w:rPr>
          <w:rFonts w:ascii="Georgia" w:hAnsi="Georgia" w:cstheme="minorHAnsi"/>
          <w:b/>
          <w:lang w:eastAsia="es-ES"/>
        </w:rPr>
      </w:pPr>
      <w:r w:rsidRPr="00F15C73">
        <w:rPr>
          <w:rFonts w:ascii="Georgia" w:hAnsi="Georgia" w:cstheme="minorHAnsi"/>
          <w:b/>
          <w:lang w:eastAsia="es-ES"/>
        </w:rPr>
        <w:t>TECHNICAL COOPERATION ON YOUTH EMPLOYMENT</w:t>
      </w:r>
    </w:p>
    <w:p w14:paraId="51D3B85F" w14:textId="77777777" w:rsidR="00F15C73" w:rsidRPr="00F15C73" w:rsidRDefault="00F15C73" w:rsidP="00F15C73">
      <w:pPr>
        <w:ind w:right="-162" w:hanging="270"/>
        <w:jc w:val="center"/>
        <w:rPr>
          <w:rFonts w:ascii="Georgia" w:hAnsi="Georgia" w:cstheme="minorHAnsi"/>
          <w:b/>
          <w:lang w:eastAsia="es-ES"/>
        </w:rPr>
      </w:pPr>
      <w:r w:rsidRPr="00F15C73">
        <w:rPr>
          <w:rFonts w:ascii="Georgia" w:hAnsi="Georgia" w:cstheme="minorHAnsi"/>
          <w:b/>
          <w:lang w:eastAsia="es-ES"/>
        </w:rPr>
        <w:t>FROM THE MINISTRY OF LABOUR AND SOCIAL SECURITY OF JAMAICA</w:t>
      </w:r>
    </w:p>
    <w:p w14:paraId="0DF591DE" w14:textId="27DA5417" w:rsidR="00F15C73" w:rsidRDefault="00F15C73" w:rsidP="00F15C73">
      <w:pPr>
        <w:ind w:right="-162" w:hanging="270"/>
        <w:jc w:val="center"/>
        <w:rPr>
          <w:rFonts w:ascii="Georgia" w:hAnsi="Georgia" w:cstheme="minorHAnsi"/>
          <w:b/>
          <w:lang w:eastAsia="es-ES"/>
        </w:rPr>
      </w:pPr>
      <w:r w:rsidRPr="00F15C73">
        <w:rPr>
          <w:rFonts w:ascii="Georgia" w:hAnsi="Georgia" w:cstheme="minorHAnsi"/>
          <w:b/>
          <w:lang w:eastAsia="es-ES"/>
        </w:rPr>
        <w:t>TO THE MINISTRIES OF LABO</w:t>
      </w:r>
      <w:r>
        <w:rPr>
          <w:rFonts w:ascii="Georgia" w:hAnsi="Georgia" w:cstheme="minorHAnsi"/>
          <w:b/>
          <w:lang w:eastAsia="es-ES"/>
        </w:rPr>
        <w:t>U</w:t>
      </w:r>
      <w:r w:rsidRPr="00F15C73">
        <w:rPr>
          <w:rFonts w:ascii="Georgia" w:hAnsi="Georgia" w:cstheme="minorHAnsi"/>
          <w:b/>
          <w:lang w:eastAsia="es-ES"/>
        </w:rPr>
        <w:t xml:space="preserve">R OF BARBADOS, </w:t>
      </w:r>
    </w:p>
    <w:p w14:paraId="4254FAF0" w14:textId="60072A7B" w:rsidR="00F15C73" w:rsidRDefault="00F15C73" w:rsidP="00F15C73">
      <w:pPr>
        <w:ind w:right="-162" w:hanging="270"/>
        <w:jc w:val="center"/>
        <w:rPr>
          <w:rFonts w:asciiTheme="minorHAnsi" w:hAnsiTheme="minorHAnsi" w:cstheme="minorHAnsi"/>
          <w:b/>
          <w:sz w:val="22"/>
          <w:szCs w:val="22"/>
          <w:lang w:eastAsia="es-ES"/>
        </w:rPr>
      </w:pPr>
      <w:r w:rsidRPr="00F15C73">
        <w:rPr>
          <w:rFonts w:ascii="Georgia" w:hAnsi="Georgia" w:cstheme="minorHAnsi"/>
          <w:b/>
          <w:lang w:eastAsia="es-ES"/>
        </w:rPr>
        <w:t>GRENADA, SAINT KITTS &amp; NEVIS AND SAINT LUCIA</w:t>
      </w:r>
    </w:p>
    <w:p w14:paraId="79F4E6B1" w14:textId="77777777" w:rsidR="0076739C" w:rsidRDefault="0076739C" w:rsidP="00E3537E">
      <w:pPr>
        <w:autoSpaceDE w:val="0"/>
        <w:autoSpaceDN w:val="0"/>
        <w:adjustRightInd w:val="0"/>
        <w:jc w:val="center"/>
        <w:rPr>
          <w:rFonts w:ascii="Georgia" w:hAnsi="Georgia" w:cs="Tahoma"/>
          <w:b/>
          <w:bCs/>
          <w:color w:val="000000" w:themeColor="text1"/>
        </w:rPr>
      </w:pPr>
    </w:p>
    <w:p w14:paraId="05118795" w14:textId="28653283" w:rsidR="0076739C" w:rsidRDefault="00F15C73" w:rsidP="00E3537E">
      <w:pPr>
        <w:autoSpaceDE w:val="0"/>
        <w:autoSpaceDN w:val="0"/>
        <w:adjustRightInd w:val="0"/>
        <w:jc w:val="center"/>
        <w:rPr>
          <w:rFonts w:ascii="Georgia" w:hAnsi="Georgia" w:cs="Tahoma"/>
          <w:bCs/>
          <w:color w:val="000000" w:themeColor="text1"/>
        </w:rPr>
      </w:pPr>
      <w:r>
        <w:rPr>
          <w:rFonts w:ascii="Georgia" w:hAnsi="Georgia" w:cs="Tahoma"/>
          <w:bCs/>
          <w:color w:val="000000" w:themeColor="text1"/>
        </w:rPr>
        <w:t>Kingston, Jamaica</w:t>
      </w:r>
    </w:p>
    <w:p w14:paraId="4E80CB09" w14:textId="491CD5FF" w:rsidR="0076739C" w:rsidRDefault="00F15C73" w:rsidP="00E3537E">
      <w:pPr>
        <w:autoSpaceDE w:val="0"/>
        <w:autoSpaceDN w:val="0"/>
        <w:adjustRightInd w:val="0"/>
        <w:jc w:val="center"/>
        <w:rPr>
          <w:rFonts w:ascii="Georgia" w:hAnsi="Georgia" w:cs="Tahoma"/>
          <w:b/>
          <w:bCs/>
          <w:color w:val="000000" w:themeColor="text1"/>
        </w:rPr>
      </w:pPr>
      <w:r>
        <w:rPr>
          <w:rFonts w:ascii="Georgia" w:hAnsi="Georgia" w:cs="Tahoma"/>
          <w:bCs/>
          <w:color w:val="000000" w:themeColor="text1"/>
        </w:rPr>
        <w:t>10 – 14 September 2018</w:t>
      </w:r>
    </w:p>
    <w:p w14:paraId="545AC922" w14:textId="2E4B8972" w:rsidR="00512A87" w:rsidRDefault="00512A87" w:rsidP="00E3537E">
      <w:pPr>
        <w:autoSpaceDE w:val="0"/>
        <w:autoSpaceDN w:val="0"/>
        <w:adjustRightInd w:val="0"/>
        <w:jc w:val="center"/>
        <w:rPr>
          <w:rFonts w:ascii="Georgia" w:hAnsi="Georgia" w:cs="Tahoma"/>
          <w:b/>
          <w:bCs/>
          <w:color w:val="000000" w:themeColor="text1"/>
        </w:rPr>
      </w:pPr>
      <w:r>
        <w:rPr>
          <w:rFonts w:ascii="Georgia" w:hAnsi="Georgia" w:cs="Tahoma"/>
          <w:b/>
          <w:bCs/>
          <w:color w:val="000000" w:themeColor="text1"/>
        </w:rPr>
        <w:t>_________________</w:t>
      </w:r>
    </w:p>
    <w:p w14:paraId="5625E275" w14:textId="77777777" w:rsidR="00512A87" w:rsidRDefault="00512A87" w:rsidP="00E3537E">
      <w:pPr>
        <w:autoSpaceDE w:val="0"/>
        <w:autoSpaceDN w:val="0"/>
        <w:adjustRightInd w:val="0"/>
        <w:jc w:val="center"/>
        <w:rPr>
          <w:rFonts w:ascii="Georgia" w:hAnsi="Georgia" w:cs="Tahoma"/>
          <w:b/>
          <w:bCs/>
          <w:color w:val="000000" w:themeColor="text1"/>
        </w:rPr>
      </w:pPr>
    </w:p>
    <w:p w14:paraId="00ECE2A9" w14:textId="77777777" w:rsidR="00512A87" w:rsidRDefault="00512A87" w:rsidP="00E3537E">
      <w:pPr>
        <w:autoSpaceDE w:val="0"/>
        <w:autoSpaceDN w:val="0"/>
        <w:adjustRightInd w:val="0"/>
        <w:jc w:val="center"/>
        <w:rPr>
          <w:rFonts w:ascii="Georgia" w:hAnsi="Georgia" w:cs="Tahoma"/>
          <w:b/>
          <w:bCs/>
          <w:color w:val="000000" w:themeColor="text1"/>
        </w:rPr>
      </w:pPr>
    </w:p>
    <w:p w14:paraId="5999E716" w14:textId="77777777" w:rsidR="00512A87" w:rsidRDefault="00512A87" w:rsidP="00E3537E">
      <w:pPr>
        <w:autoSpaceDE w:val="0"/>
        <w:autoSpaceDN w:val="0"/>
        <w:adjustRightInd w:val="0"/>
        <w:jc w:val="center"/>
        <w:rPr>
          <w:rFonts w:ascii="Georgia" w:hAnsi="Georgia" w:cs="Tahoma"/>
          <w:b/>
          <w:bCs/>
          <w:color w:val="000000" w:themeColor="text1"/>
        </w:rPr>
      </w:pPr>
    </w:p>
    <w:p w14:paraId="5DF501AD" w14:textId="1AC02D63" w:rsidR="00512A87" w:rsidRPr="00B2088D" w:rsidRDefault="00512A87" w:rsidP="00E3537E">
      <w:pPr>
        <w:autoSpaceDE w:val="0"/>
        <w:autoSpaceDN w:val="0"/>
        <w:adjustRightInd w:val="0"/>
        <w:jc w:val="center"/>
        <w:rPr>
          <w:rFonts w:ascii="Georgia" w:hAnsi="Georgia" w:cs="Tahoma"/>
          <w:b/>
          <w:bCs/>
          <w:color w:val="000000" w:themeColor="text1"/>
        </w:rPr>
      </w:pPr>
      <w:r>
        <w:rPr>
          <w:rFonts w:ascii="Georgia" w:hAnsi="Georgia" w:cs="Tahoma"/>
          <w:b/>
          <w:bCs/>
          <w:color w:val="000000" w:themeColor="text1"/>
        </w:rPr>
        <w:t>REPORT</w:t>
      </w:r>
    </w:p>
    <w:p w14:paraId="6E009307" w14:textId="3F59B9A1" w:rsidR="003F3631" w:rsidRDefault="003F3631" w:rsidP="00E3537E">
      <w:pPr>
        <w:autoSpaceDE w:val="0"/>
        <w:autoSpaceDN w:val="0"/>
        <w:adjustRightInd w:val="0"/>
        <w:jc w:val="center"/>
        <w:rPr>
          <w:rFonts w:ascii="Georgia" w:hAnsi="Georgia" w:cs="Tahoma"/>
          <w:b/>
          <w:bCs/>
          <w:color w:val="000000" w:themeColor="text1"/>
        </w:rPr>
      </w:pPr>
    </w:p>
    <w:p w14:paraId="70332E6D" w14:textId="730405EE" w:rsidR="00313728" w:rsidRPr="00B2088D" w:rsidRDefault="00313728" w:rsidP="00313728">
      <w:pPr>
        <w:autoSpaceDE w:val="0"/>
        <w:autoSpaceDN w:val="0"/>
        <w:adjustRightInd w:val="0"/>
        <w:jc w:val="both"/>
        <w:rPr>
          <w:rFonts w:ascii="Georgia" w:hAnsi="Georgia" w:cs="Tahoma"/>
          <w:b/>
          <w:bCs/>
          <w:color w:val="000000" w:themeColor="text1"/>
        </w:rPr>
      </w:pPr>
      <w:r>
        <w:rPr>
          <w:rFonts w:ascii="Georgia" w:hAnsi="Georgia" w:cs="Tahoma"/>
          <w:b/>
          <w:bCs/>
          <w:color w:val="000000" w:themeColor="text1"/>
        </w:rPr>
        <w:t>Introduction</w:t>
      </w:r>
    </w:p>
    <w:p w14:paraId="2715788B" w14:textId="528AA283" w:rsidR="003F3631" w:rsidRPr="00B2088D" w:rsidRDefault="003F3631" w:rsidP="00024B97">
      <w:pPr>
        <w:ind w:right="-162"/>
        <w:jc w:val="both"/>
        <w:rPr>
          <w:rFonts w:ascii="Georgia" w:hAnsi="Georgia" w:cs="Tahoma"/>
          <w:bCs/>
          <w:color w:val="000000" w:themeColor="text1"/>
        </w:rPr>
      </w:pPr>
      <w:r w:rsidRPr="00B2088D">
        <w:rPr>
          <w:rFonts w:ascii="Georgia" w:hAnsi="Georgia" w:cs="Tahoma"/>
          <w:bCs/>
          <w:color w:val="000000" w:themeColor="text1"/>
        </w:rPr>
        <w:t xml:space="preserve">Report on the </w:t>
      </w:r>
      <w:r w:rsidR="00024B97">
        <w:rPr>
          <w:rFonts w:ascii="Georgia" w:hAnsi="Georgia" w:cs="Tahoma"/>
          <w:bCs/>
          <w:color w:val="000000" w:themeColor="text1"/>
        </w:rPr>
        <w:t xml:space="preserve">on the </w:t>
      </w:r>
      <w:r w:rsidR="00F15C73" w:rsidRPr="00F15C73">
        <w:rPr>
          <w:rFonts w:ascii="Georgia" w:hAnsi="Georgia" w:cstheme="minorHAnsi"/>
          <w:lang w:eastAsia="es-ES"/>
        </w:rPr>
        <w:t>Youth Employment</w:t>
      </w:r>
      <w:r w:rsidR="00024B97">
        <w:rPr>
          <w:rFonts w:ascii="Georgia" w:hAnsi="Georgia" w:cstheme="minorHAnsi"/>
          <w:lang w:eastAsia="es-ES"/>
        </w:rPr>
        <w:t xml:space="preserve"> f</w:t>
      </w:r>
      <w:r w:rsidR="00F15C73" w:rsidRPr="00F15C73">
        <w:rPr>
          <w:rFonts w:ascii="Georgia" w:hAnsi="Georgia" w:cstheme="minorHAnsi"/>
          <w:lang w:eastAsia="es-ES"/>
        </w:rPr>
        <w:t>rom The Ministry</w:t>
      </w:r>
      <w:r w:rsidR="00024B97">
        <w:rPr>
          <w:rFonts w:ascii="Georgia" w:hAnsi="Georgia" w:cstheme="minorHAnsi"/>
          <w:lang w:eastAsia="es-ES"/>
        </w:rPr>
        <w:t xml:space="preserve"> of Labour And Social Security o</w:t>
      </w:r>
      <w:r w:rsidR="00F15C73" w:rsidRPr="00F15C73">
        <w:rPr>
          <w:rFonts w:ascii="Georgia" w:hAnsi="Georgia" w:cstheme="minorHAnsi"/>
          <w:lang w:eastAsia="es-ES"/>
        </w:rPr>
        <w:t>f Jamaica</w:t>
      </w:r>
      <w:r w:rsidR="00024B97">
        <w:rPr>
          <w:rFonts w:ascii="Georgia" w:hAnsi="Georgia" w:cstheme="minorHAnsi"/>
          <w:lang w:eastAsia="es-ES"/>
        </w:rPr>
        <w:t xml:space="preserve"> to t</w:t>
      </w:r>
      <w:r w:rsidR="00F15C73" w:rsidRPr="00F15C73">
        <w:rPr>
          <w:rFonts w:ascii="Georgia" w:hAnsi="Georgia" w:cstheme="minorHAnsi"/>
          <w:lang w:eastAsia="es-ES"/>
        </w:rPr>
        <w:t xml:space="preserve">he </w:t>
      </w:r>
      <w:r w:rsidR="00024B97">
        <w:rPr>
          <w:rFonts w:ascii="Georgia" w:hAnsi="Georgia" w:cstheme="minorHAnsi"/>
          <w:lang w:eastAsia="es-ES"/>
        </w:rPr>
        <w:t>Ministries 0</w:t>
      </w:r>
      <w:r w:rsidR="00F15C73" w:rsidRPr="00F15C73">
        <w:rPr>
          <w:rFonts w:ascii="Georgia" w:hAnsi="Georgia" w:cstheme="minorHAnsi"/>
          <w:lang w:eastAsia="es-ES"/>
        </w:rPr>
        <w:t>f Labo</w:t>
      </w:r>
      <w:r w:rsidR="00024B97">
        <w:rPr>
          <w:rFonts w:ascii="Georgia" w:hAnsi="Georgia" w:cstheme="minorHAnsi"/>
          <w:lang w:eastAsia="es-ES"/>
        </w:rPr>
        <w:t>ur o</w:t>
      </w:r>
      <w:r w:rsidR="00F15C73" w:rsidRPr="00F15C73">
        <w:rPr>
          <w:rFonts w:ascii="Georgia" w:hAnsi="Georgia" w:cstheme="minorHAnsi"/>
          <w:lang w:eastAsia="es-ES"/>
        </w:rPr>
        <w:t>f Barbados, Grenada, Saint Kitts &amp; Nevis And Saint Lucia</w:t>
      </w:r>
      <w:r w:rsidR="00024B97">
        <w:rPr>
          <w:rFonts w:ascii="Georgia" w:hAnsi="Georgia" w:cstheme="minorHAnsi"/>
          <w:lang w:eastAsia="es-ES"/>
        </w:rPr>
        <w:t xml:space="preserve"> </w:t>
      </w:r>
      <w:r w:rsidRPr="00B2088D">
        <w:rPr>
          <w:rFonts w:ascii="Georgia" w:hAnsi="Georgia" w:cs="Tahoma"/>
          <w:bCs/>
          <w:color w:val="000000" w:themeColor="text1"/>
        </w:rPr>
        <w:t xml:space="preserve">held over the period </w:t>
      </w:r>
      <w:r w:rsidR="00024B97">
        <w:rPr>
          <w:rFonts w:ascii="Georgia" w:hAnsi="Georgia" w:cs="Tahoma"/>
          <w:bCs/>
          <w:color w:val="000000" w:themeColor="text1"/>
        </w:rPr>
        <w:t xml:space="preserve">10 to 14 September </w:t>
      </w:r>
      <w:r w:rsidRPr="00B2088D">
        <w:rPr>
          <w:rFonts w:ascii="Georgia" w:hAnsi="Georgia" w:cs="Tahoma"/>
          <w:bCs/>
          <w:color w:val="000000" w:themeColor="text1"/>
        </w:rPr>
        <w:t xml:space="preserve">in </w:t>
      </w:r>
      <w:r w:rsidR="00024B97">
        <w:rPr>
          <w:rFonts w:ascii="Georgia" w:hAnsi="Georgia" w:cs="Tahoma"/>
          <w:bCs/>
          <w:color w:val="000000" w:themeColor="text1"/>
        </w:rPr>
        <w:t>Kingston Jamaica</w:t>
      </w:r>
      <w:r w:rsidRPr="00B2088D">
        <w:rPr>
          <w:rFonts w:ascii="Georgia" w:hAnsi="Georgia" w:cs="Tahoma"/>
          <w:bCs/>
          <w:color w:val="000000" w:themeColor="text1"/>
        </w:rPr>
        <w:t>.</w:t>
      </w:r>
    </w:p>
    <w:p w14:paraId="7DBE2FDA" w14:textId="77777777" w:rsidR="003F3631" w:rsidRPr="00B2088D" w:rsidRDefault="003F3631" w:rsidP="00E3537E">
      <w:pPr>
        <w:autoSpaceDE w:val="0"/>
        <w:autoSpaceDN w:val="0"/>
        <w:adjustRightInd w:val="0"/>
        <w:jc w:val="both"/>
        <w:rPr>
          <w:rFonts w:ascii="Georgia" w:hAnsi="Georgia" w:cs="Tahoma"/>
          <w:bCs/>
          <w:color w:val="000000" w:themeColor="text1"/>
        </w:rPr>
      </w:pPr>
    </w:p>
    <w:p w14:paraId="043EC9B7" w14:textId="77777777" w:rsidR="003F3631" w:rsidRPr="00B2088D" w:rsidRDefault="003F3631" w:rsidP="00E3537E">
      <w:pPr>
        <w:autoSpaceDE w:val="0"/>
        <w:autoSpaceDN w:val="0"/>
        <w:adjustRightInd w:val="0"/>
        <w:jc w:val="both"/>
        <w:rPr>
          <w:rFonts w:ascii="Georgia" w:hAnsi="Georgia" w:cs="Tahoma"/>
          <w:b/>
          <w:bCs/>
          <w:color w:val="000000" w:themeColor="text1"/>
        </w:rPr>
      </w:pPr>
      <w:r w:rsidRPr="00B2088D">
        <w:rPr>
          <w:rFonts w:ascii="Georgia" w:hAnsi="Georgia" w:cs="Tahoma"/>
          <w:b/>
          <w:bCs/>
          <w:color w:val="000000" w:themeColor="text1"/>
        </w:rPr>
        <w:t>Background</w:t>
      </w:r>
    </w:p>
    <w:p w14:paraId="73C1FCD9" w14:textId="21F238D5" w:rsidR="00024B97" w:rsidRPr="00024B97" w:rsidRDefault="00024B97" w:rsidP="00024B97">
      <w:pPr>
        <w:spacing w:line="264" w:lineRule="auto"/>
        <w:jc w:val="both"/>
        <w:rPr>
          <w:rFonts w:ascii="Georgia" w:hAnsi="Georgia" w:cstheme="minorHAnsi"/>
        </w:rPr>
      </w:pPr>
      <w:r w:rsidRPr="00024B97">
        <w:rPr>
          <w:rFonts w:ascii="Georgia" w:hAnsi="Georgia" w:cstheme="minorHAnsi"/>
        </w:rPr>
        <w:t>Jamaica through a series</w:t>
      </w:r>
      <w:r>
        <w:rPr>
          <w:rFonts w:ascii="Georgia" w:hAnsi="Georgia" w:cstheme="minorHAnsi"/>
        </w:rPr>
        <w:t xml:space="preserve"> of youth</w:t>
      </w:r>
      <w:r w:rsidRPr="00024B97">
        <w:rPr>
          <w:rFonts w:ascii="Georgia" w:hAnsi="Georgia" w:cstheme="minorHAnsi"/>
        </w:rPr>
        <w:t xml:space="preserve"> programmes and initiatives addressing youth</w:t>
      </w:r>
      <w:r w:rsidR="00950585">
        <w:rPr>
          <w:rFonts w:ascii="Georgia" w:hAnsi="Georgia" w:cstheme="minorHAnsi"/>
        </w:rPr>
        <w:t xml:space="preserve">, such as  Ministry of Labour </w:t>
      </w:r>
      <w:r w:rsidR="004C0B2A">
        <w:rPr>
          <w:rFonts w:ascii="Georgia" w:hAnsi="Georgia" w:cstheme="minorHAnsi"/>
        </w:rPr>
        <w:t xml:space="preserve">of Labour and Social Security On the Job Training Programme, </w:t>
      </w:r>
      <w:r w:rsidRPr="00024B97">
        <w:rPr>
          <w:rFonts w:ascii="Georgia" w:hAnsi="Georgia" w:cstheme="minorHAnsi"/>
        </w:rPr>
        <w:t xml:space="preserve">the </w:t>
      </w:r>
      <w:r w:rsidRPr="00024B97">
        <w:rPr>
          <w:rFonts w:ascii="Georgia" w:eastAsia="Cambria" w:hAnsi="Georgia" w:cstheme="minorHAnsi"/>
          <w:bCs/>
        </w:rPr>
        <w:t xml:space="preserve">Housing, Opportunities, Production, Employment (HOPE) Programme, the </w:t>
      </w:r>
      <w:r w:rsidRPr="00024B97">
        <w:rPr>
          <w:rFonts w:ascii="Georgia" w:eastAsia="Cambria" w:hAnsi="Georgia" w:cstheme="minorHAnsi"/>
          <w:bCs/>
          <w:iCs/>
        </w:rPr>
        <w:t>Youth Upliftment Through Education (YUTE)</w:t>
      </w:r>
      <w:r w:rsidRPr="00024B97">
        <w:rPr>
          <w:rFonts w:ascii="Georgia" w:hAnsi="Georgia" w:cstheme="minorHAnsi"/>
        </w:rPr>
        <w:t xml:space="preserve">, and specific efforts of the </w:t>
      </w:r>
      <w:r w:rsidRPr="00024B97">
        <w:rPr>
          <w:rFonts w:ascii="Georgia" w:eastAsia="Cambria" w:hAnsi="Georgia" w:cstheme="minorHAnsi"/>
          <w:bCs/>
        </w:rPr>
        <w:t xml:space="preserve">Human Employment And Resource Training (HEART) Trust / National Training Agency (NTA) </w:t>
      </w:r>
      <w:r w:rsidRPr="00024B97">
        <w:rPr>
          <w:rFonts w:ascii="Georgia" w:hAnsi="Georgia" w:cstheme="minorHAnsi"/>
        </w:rPr>
        <w:t xml:space="preserve">have been recognized as some of the most promising efforts in the Caribbean to combat the high levels of youth unemployment.  This was especially clear during the Regional Forum “Towards Concrete Solutions to Addressing Youth Unemployment in the Caribbean”, held in Bridgetown, Barbados on </w:t>
      </w:r>
      <w:r w:rsidR="004C0B2A">
        <w:rPr>
          <w:rFonts w:ascii="Georgia" w:hAnsi="Georgia" w:cstheme="minorHAnsi"/>
        </w:rPr>
        <w:t>06 December</w:t>
      </w:r>
      <w:r w:rsidRPr="00024B97">
        <w:rPr>
          <w:rFonts w:ascii="Georgia" w:hAnsi="Georgia" w:cstheme="minorHAnsi"/>
        </w:rPr>
        <w:t xml:space="preserve"> 2017, in the framework of the XX Inter-American Conference of Ministers of Labo</w:t>
      </w:r>
      <w:r w:rsidR="004C0B2A">
        <w:rPr>
          <w:rFonts w:ascii="Georgia" w:hAnsi="Georgia" w:cstheme="minorHAnsi"/>
        </w:rPr>
        <w:t>u</w:t>
      </w:r>
      <w:r w:rsidRPr="00024B97">
        <w:rPr>
          <w:rFonts w:ascii="Georgia" w:hAnsi="Georgia" w:cstheme="minorHAnsi"/>
        </w:rPr>
        <w:t>r (IACML) of the OAS.</w:t>
      </w:r>
    </w:p>
    <w:p w14:paraId="740E02B8" w14:textId="77777777" w:rsidR="00024B97" w:rsidRPr="00024B97" w:rsidRDefault="00024B97" w:rsidP="00024B97">
      <w:pPr>
        <w:spacing w:line="264" w:lineRule="auto"/>
        <w:jc w:val="both"/>
        <w:rPr>
          <w:rFonts w:ascii="Georgia" w:hAnsi="Georgia" w:cstheme="minorHAnsi"/>
        </w:rPr>
      </w:pPr>
    </w:p>
    <w:p w14:paraId="588B50A4" w14:textId="7746487A" w:rsidR="00024B97" w:rsidRPr="00024B97" w:rsidRDefault="00024B97" w:rsidP="00024B97">
      <w:pPr>
        <w:spacing w:line="264" w:lineRule="auto"/>
        <w:jc w:val="both"/>
        <w:rPr>
          <w:rFonts w:ascii="Georgia" w:hAnsi="Georgia" w:cstheme="minorHAnsi"/>
        </w:rPr>
      </w:pPr>
      <w:r w:rsidRPr="00024B97">
        <w:rPr>
          <w:rFonts w:ascii="Georgia" w:hAnsi="Georgia" w:cstheme="minorHAnsi"/>
        </w:rPr>
        <w:t>As a follow-up to this Forum, the OAS selected a proposal submitted by the Ministry of Labour and Social Partnership Relations of Barbados to the Inter-American Network for Labor Administration (RIAL), to learn first-hand, the</w:t>
      </w:r>
      <w:r w:rsidR="004F747C">
        <w:rPr>
          <w:rFonts w:ascii="Georgia" w:hAnsi="Georgia" w:cstheme="minorHAnsi"/>
        </w:rPr>
        <w:t xml:space="preserve"> Jamaica’</w:t>
      </w:r>
      <w:r w:rsidRPr="00024B97">
        <w:rPr>
          <w:rFonts w:ascii="Georgia" w:hAnsi="Georgia" w:cstheme="minorHAnsi"/>
        </w:rPr>
        <w:t xml:space="preserve">s experience.  Later </w:t>
      </w:r>
      <w:proofErr w:type="gramStart"/>
      <w:r w:rsidRPr="00024B97">
        <w:rPr>
          <w:rFonts w:ascii="Georgia" w:hAnsi="Georgia" w:cstheme="minorHAnsi"/>
        </w:rPr>
        <w:t>and also</w:t>
      </w:r>
      <w:proofErr w:type="gramEnd"/>
      <w:r w:rsidRPr="00024B97">
        <w:rPr>
          <w:rFonts w:ascii="Georgia" w:hAnsi="Georgia" w:cstheme="minorHAnsi"/>
        </w:rPr>
        <w:t xml:space="preserve"> as a follow-up to the Forum, the Ministries of Labour of Grenada, Saint Kitts and Nevis, and Saint Lucia were also invited to participate, thanks to the generosity and willingness to cooperation of the Government</w:t>
      </w:r>
      <w:r w:rsidR="004F747C">
        <w:rPr>
          <w:rFonts w:ascii="Georgia" w:hAnsi="Georgia" w:cstheme="minorHAnsi"/>
        </w:rPr>
        <w:t xml:space="preserve"> of Jamaica</w:t>
      </w:r>
      <w:r w:rsidRPr="00024B97">
        <w:rPr>
          <w:rFonts w:ascii="Georgia" w:hAnsi="Georgia" w:cstheme="minorHAnsi"/>
        </w:rPr>
        <w:t>.</w:t>
      </w:r>
    </w:p>
    <w:p w14:paraId="21EC9E30" w14:textId="77777777" w:rsidR="00B0677A" w:rsidRPr="00024B97" w:rsidRDefault="00B0677A" w:rsidP="00E3537E">
      <w:pPr>
        <w:autoSpaceDE w:val="0"/>
        <w:autoSpaceDN w:val="0"/>
        <w:adjustRightInd w:val="0"/>
        <w:jc w:val="both"/>
        <w:rPr>
          <w:rFonts w:ascii="Georgia" w:hAnsi="Georgia" w:cs="Tahoma"/>
          <w:bCs/>
          <w:color w:val="000000" w:themeColor="text1"/>
        </w:rPr>
      </w:pPr>
    </w:p>
    <w:p w14:paraId="6D0CDC13" w14:textId="77777777" w:rsidR="000F39ED" w:rsidRPr="00B2088D" w:rsidRDefault="000F39ED" w:rsidP="00E3537E">
      <w:pPr>
        <w:jc w:val="both"/>
        <w:outlineLvl w:val="0"/>
        <w:rPr>
          <w:rFonts w:ascii="Georgia" w:hAnsi="Georgia"/>
        </w:rPr>
      </w:pPr>
      <w:r w:rsidRPr="00B2088D">
        <w:rPr>
          <w:rFonts w:ascii="Georgia" w:hAnsi="Georgia"/>
          <w:b/>
        </w:rPr>
        <w:t>Objectives</w:t>
      </w:r>
      <w:r w:rsidRPr="00B2088D">
        <w:rPr>
          <w:rFonts w:ascii="Georgia" w:hAnsi="Georgia"/>
        </w:rPr>
        <w:t xml:space="preserve">  </w:t>
      </w:r>
    </w:p>
    <w:p w14:paraId="17D58048" w14:textId="239F33A6" w:rsidR="004F747C" w:rsidRDefault="004F747C" w:rsidP="004F747C">
      <w:pPr>
        <w:jc w:val="both"/>
        <w:rPr>
          <w:rFonts w:ascii="Georgia" w:hAnsi="Georgia"/>
        </w:rPr>
      </w:pPr>
      <w:r>
        <w:rPr>
          <w:rFonts w:ascii="Georgia" w:hAnsi="Georgia"/>
        </w:rPr>
        <w:t>The object</w:t>
      </w:r>
      <w:r w:rsidR="00C031F7">
        <w:rPr>
          <w:rFonts w:ascii="Georgia" w:hAnsi="Georgia"/>
        </w:rPr>
        <w:t>ive of the cooperation included: -</w:t>
      </w:r>
    </w:p>
    <w:p w14:paraId="47066E62" w14:textId="77777777" w:rsidR="004F747C" w:rsidRDefault="004F747C" w:rsidP="004F747C">
      <w:pPr>
        <w:jc w:val="both"/>
        <w:rPr>
          <w:rFonts w:ascii="Georgia" w:hAnsi="Georgia"/>
        </w:rPr>
      </w:pPr>
    </w:p>
    <w:p w14:paraId="64AEAC3D" w14:textId="485D630E" w:rsidR="004F747C" w:rsidRPr="004F747C" w:rsidRDefault="004F747C" w:rsidP="004F747C">
      <w:pPr>
        <w:pStyle w:val="ListParagraph"/>
        <w:numPr>
          <w:ilvl w:val="0"/>
          <w:numId w:val="10"/>
        </w:numPr>
        <w:jc w:val="both"/>
        <w:rPr>
          <w:rFonts w:ascii="Georgia" w:hAnsi="Georgia"/>
        </w:rPr>
      </w:pPr>
      <w:r w:rsidRPr="004F747C">
        <w:rPr>
          <w:rFonts w:ascii="Georgia" w:hAnsi="Georgia"/>
        </w:rPr>
        <w:t xml:space="preserve">Engage </w:t>
      </w:r>
      <w:r w:rsidRPr="004F747C">
        <w:rPr>
          <w:rFonts w:ascii="Georgia" w:hAnsi="Georgia" w:cstheme="minorHAnsi"/>
        </w:rPr>
        <w:t xml:space="preserve">those agencies </w:t>
      </w:r>
      <w:r w:rsidR="00527BE2">
        <w:rPr>
          <w:rFonts w:ascii="Georgia" w:hAnsi="Georgia" w:cstheme="minorHAnsi"/>
        </w:rPr>
        <w:t xml:space="preserve">that have created interventions and or </w:t>
      </w:r>
      <w:r w:rsidRPr="004F747C">
        <w:rPr>
          <w:rFonts w:ascii="Georgia" w:hAnsi="Georgia" w:cstheme="minorHAnsi"/>
        </w:rPr>
        <w:t>programmes that are effective in bridging the transition between school and the world of work;</w:t>
      </w:r>
    </w:p>
    <w:p w14:paraId="1034B1C1" w14:textId="77777777" w:rsidR="004F747C" w:rsidRPr="004F747C" w:rsidRDefault="004F747C" w:rsidP="004F747C">
      <w:pPr>
        <w:pStyle w:val="ListParagraph"/>
        <w:jc w:val="both"/>
        <w:rPr>
          <w:rFonts w:ascii="Georgia" w:hAnsi="Georgia"/>
        </w:rPr>
      </w:pPr>
    </w:p>
    <w:p w14:paraId="740F9201" w14:textId="77777777" w:rsidR="004F747C" w:rsidRPr="004F747C" w:rsidRDefault="004F747C" w:rsidP="004F747C">
      <w:pPr>
        <w:pStyle w:val="ListParagraph"/>
        <w:numPr>
          <w:ilvl w:val="0"/>
          <w:numId w:val="10"/>
        </w:numPr>
        <w:jc w:val="both"/>
        <w:rPr>
          <w:rFonts w:ascii="Georgia" w:hAnsi="Georgia"/>
        </w:rPr>
      </w:pPr>
      <w:r w:rsidRPr="004F747C">
        <w:rPr>
          <w:rFonts w:ascii="Georgia" w:hAnsi="Georgia" w:cstheme="minorHAnsi"/>
        </w:rPr>
        <w:t>Examine any projections and labour market trends that influence the directions of studies/curricula for prospective young workers;</w:t>
      </w:r>
    </w:p>
    <w:p w14:paraId="14611419" w14:textId="77777777" w:rsidR="004F747C" w:rsidRPr="004F747C" w:rsidRDefault="004F747C" w:rsidP="004F747C">
      <w:pPr>
        <w:pStyle w:val="ListParagraph"/>
        <w:rPr>
          <w:rFonts w:ascii="Georgia" w:hAnsi="Georgia" w:cstheme="minorHAnsi"/>
        </w:rPr>
      </w:pPr>
    </w:p>
    <w:p w14:paraId="1983B00A" w14:textId="3FDC05F7" w:rsidR="004F747C" w:rsidRPr="004F747C" w:rsidRDefault="004F747C" w:rsidP="004F747C">
      <w:pPr>
        <w:pStyle w:val="ListParagraph"/>
        <w:numPr>
          <w:ilvl w:val="0"/>
          <w:numId w:val="10"/>
        </w:numPr>
        <w:jc w:val="both"/>
        <w:rPr>
          <w:rFonts w:ascii="Georgia" w:hAnsi="Georgia"/>
        </w:rPr>
      </w:pPr>
      <w:r w:rsidRPr="004F747C">
        <w:rPr>
          <w:rFonts w:ascii="Georgia" w:hAnsi="Georgia" w:cstheme="minorHAnsi"/>
        </w:rPr>
        <w:t xml:space="preserve">Understand the processes/steps used by </w:t>
      </w:r>
      <w:r>
        <w:rPr>
          <w:rFonts w:ascii="Georgia" w:hAnsi="Georgia" w:cstheme="minorHAnsi"/>
        </w:rPr>
        <w:t>Jamaica</w:t>
      </w:r>
      <w:r w:rsidRPr="004F747C">
        <w:rPr>
          <w:rFonts w:ascii="Georgia" w:hAnsi="Georgia" w:cstheme="minorHAnsi"/>
        </w:rPr>
        <w:t xml:space="preserve"> to determin</w:t>
      </w:r>
      <w:r>
        <w:rPr>
          <w:rFonts w:ascii="Georgia" w:hAnsi="Georgia" w:cstheme="minorHAnsi"/>
        </w:rPr>
        <w:t xml:space="preserve">e how best these can be applied or </w:t>
      </w:r>
      <w:r w:rsidRPr="004F747C">
        <w:rPr>
          <w:rFonts w:ascii="Georgia" w:hAnsi="Georgia" w:cstheme="minorHAnsi"/>
        </w:rPr>
        <w:t>adapted to each of the participating countries situations</w:t>
      </w:r>
      <w:r>
        <w:rPr>
          <w:rFonts w:ascii="Georgia" w:hAnsi="Georgia" w:cstheme="minorHAnsi"/>
        </w:rPr>
        <w:t>;</w:t>
      </w:r>
    </w:p>
    <w:p w14:paraId="6C053C5B" w14:textId="77777777" w:rsidR="004F747C" w:rsidRPr="004F747C" w:rsidRDefault="004F747C" w:rsidP="004F747C">
      <w:pPr>
        <w:pStyle w:val="ListParagraph"/>
        <w:rPr>
          <w:rFonts w:ascii="Georgia" w:hAnsi="Georgia" w:cstheme="minorHAnsi"/>
        </w:rPr>
      </w:pPr>
    </w:p>
    <w:p w14:paraId="5F8E5136" w14:textId="77777777" w:rsidR="004F747C" w:rsidRPr="004F747C" w:rsidRDefault="004F747C" w:rsidP="004F747C">
      <w:pPr>
        <w:pStyle w:val="ListParagraph"/>
        <w:numPr>
          <w:ilvl w:val="0"/>
          <w:numId w:val="10"/>
        </w:numPr>
        <w:jc w:val="both"/>
        <w:rPr>
          <w:rFonts w:ascii="Georgia" w:hAnsi="Georgia"/>
        </w:rPr>
      </w:pPr>
      <w:r w:rsidRPr="004F747C">
        <w:rPr>
          <w:rFonts w:ascii="Georgia" w:hAnsi="Georgia" w:cstheme="minorHAnsi"/>
        </w:rPr>
        <w:t xml:space="preserve">Engage policy makers and some persons from the business community that actively participate in youth employment interventions to discuss labour policies and linkages to education and youth policies with a view of revisiting and revising each country’s policies and creating plans of action for necessary adjustments by the various policy makers; and </w:t>
      </w:r>
    </w:p>
    <w:p w14:paraId="71CE6EDD" w14:textId="77777777" w:rsidR="004F747C" w:rsidRPr="004F747C" w:rsidRDefault="004F747C" w:rsidP="004F747C">
      <w:pPr>
        <w:pStyle w:val="ListParagraph"/>
        <w:rPr>
          <w:rFonts w:ascii="Georgia" w:hAnsi="Georgia" w:cstheme="minorHAnsi"/>
        </w:rPr>
      </w:pPr>
    </w:p>
    <w:p w14:paraId="5F2682FE" w14:textId="192FF31D" w:rsidR="004F747C" w:rsidRPr="004F747C" w:rsidRDefault="004F747C" w:rsidP="004F747C">
      <w:pPr>
        <w:pStyle w:val="ListParagraph"/>
        <w:numPr>
          <w:ilvl w:val="0"/>
          <w:numId w:val="10"/>
        </w:numPr>
        <w:jc w:val="both"/>
        <w:rPr>
          <w:rFonts w:ascii="Georgia" w:hAnsi="Georgia"/>
        </w:rPr>
      </w:pPr>
      <w:r w:rsidRPr="004F747C">
        <w:rPr>
          <w:rFonts w:ascii="Georgia" w:hAnsi="Georgia" w:cstheme="minorHAnsi"/>
        </w:rPr>
        <w:t>Have a general discussion on how to create that buy-in and commitment to addressing those identified gaps in the various policies and or the needs of the various players—government, private sector employers and the youth.</w:t>
      </w:r>
    </w:p>
    <w:p w14:paraId="637C3186" w14:textId="77777777" w:rsidR="004F747C" w:rsidRPr="004F747C" w:rsidRDefault="004F747C" w:rsidP="004F747C">
      <w:pPr>
        <w:spacing w:line="264" w:lineRule="auto"/>
        <w:jc w:val="both"/>
        <w:outlineLvl w:val="0"/>
        <w:rPr>
          <w:rFonts w:ascii="Georgia" w:hAnsi="Georgia" w:cstheme="minorHAnsi"/>
        </w:rPr>
      </w:pPr>
    </w:p>
    <w:p w14:paraId="63FD2F03" w14:textId="7B3B7781" w:rsidR="00903AA1" w:rsidRPr="00B2088D" w:rsidRDefault="00903AA1" w:rsidP="00E3537E">
      <w:pPr>
        <w:jc w:val="both"/>
        <w:rPr>
          <w:rFonts w:ascii="Georgia" w:hAnsi="Georgia"/>
          <w:b/>
        </w:rPr>
      </w:pPr>
      <w:r w:rsidRPr="00B2088D">
        <w:rPr>
          <w:rFonts w:ascii="Georgia" w:hAnsi="Georgia"/>
          <w:b/>
        </w:rPr>
        <w:t xml:space="preserve">Agenda </w:t>
      </w:r>
    </w:p>
    <w:p w14:paraId="246F3DEC" w14:textId="77777777" w:rsidR="00B201AC" w:rsidRDefault="00903AA1" w:rsidP="00527BE2">
      <w:pPr>
        <w:jc w:val="both"/>
        <w:rPr>
          <w:rFonts w:ascii="Georgia" w:hAnsi="Georgia"/>
        </w:rPr>
      </w:pPr>
      <w:r w:rsidRPr="00B2088D">
        <w:rPr>
          <w:rFonts w:ascii="Georgia" w:hAnsi="Georgia"/>
        </w:rPr>
        <w:t>The Agenda included</w:t>
      </w:r>
      <w:r w:rsidR="00B201AC">
        <w:rPr>
          <w:rFonts w:ascii="Georgia" w:hAnsi="Georgia"/>
        </w:rPr>
        <w:t>: -</w:t>
      </w:r>
    </w:p>
    <w:p w14:paraId="5DCFAB83" w14:textId="77777777" w:rsidR="00B201AC" w:rsidRDefault="00B201AC" w:rsidP="00527BE2">
      <w:pPr>
        <w:jc w:val="both"/>
        <w:rPr>
          <w:rFonts w:ascii="Georgia" w:hAnsi="Georgia"/>
        </w:rPr>
      </w:pPr>
    </w:p>
    <w:p w14:paraId="506F7945" w14:textId="22A0F8E3" w:rsidR="001A421C" w:rsidRPr="00B201AC" w:rsidRDefault="00B201AC" w:rsidP="00B201AC">
      <w:pPr>
        <w:pStyle w:val="ListParagraph"/>
        <w:numPr>
          <w:ilvl w:val="0"/>
          <w:numId w:val="13"/>
        </w:numPr>
        <w:jc w:val="both"/>
        <w:rPr>
          <w:rFonts w:ascii="Georgia" w:eastAsia="Cambria" w:hAnsi="Georgia" w:cstheme="minorHAnsi"/>
          <w:bCs/>
        </w:rPr>
      </w:pPr>
      <w:r w:rsidRPr="00B201AC">
        <w:rPr>
          <w:rFonts w:ascii="Georgia" w:hAnsi="Georgia"/>
        </w:rPr>
        <w:t>A</w:t>
      </w:r>
      <w:r w:rsidR="00527BE2" w:rsidRPr="00B201AC">
        <w:rPr>
          <w:rFonts w:ascii="Georgia" w:hAnsi="Georgia"/>
        </w:rPr>
        <w:t>n</w:t>
      </w:r>
      <w:r w:rsidR="001A421C" w:rsidRPr="00B201AC">
        <w:rPr>
          <w:rFonts w:ascii="Georgia" w:eastAsia="Cambria" w:hAnsi="Georgia" w:cstheme="minorHAnsi"/>
          <w:bCs/>
        </w:rPr>
        <w:t xml:space="preserve"> overview of the Ministry of Labour and Social Security Manpower Service and the </w:t>
      </w:r>
      <w:r w:rsidR="001A421C" w:rsidRPr="00B201AC">
        <w:rPr>
          <w:rFonts w:ascii="Georgia" w:eastAsia="Cambria" w:hAnsi="Georgia" w:cstheme="minorHAnsi"/>
          <w:bCs/>
          <w:iCs/>
        </w:rPr>
        <w:t>Planning Research and Monitoring Unit</w:t>
      </w:r>
      <w:r>
        <w:rPr>
          <w:rFonts w:ascii="Georgia" w:eastAsia="Cambria" w:hAnsi="Georgia" w:cstheme="minorHAnsi"/>
          <w:bCs/>
          <w:iCs/>
        </w:rPr>
        <w:t>s.</w:t>
      </w:r>
      <w:r w:rsidR="00527BE2" w:rsidRPr="00B201AC">
        <w:rPr>
          <w:rFonts w:ascii="Georgia" w:eastAsia="Cambria" w:hAnsi="Georgia" w:cstheme="minorHAnsi"/>
          <w:bCs/>
          <w:iCs/>
        </w:rPr>
        <w:t xml:space="preserve"> observational tours of operations who have undertaken intervention programme which promote youth employment or are bridging the gap that exists.</w:t>
      </w:r>
      <w:r w:rsidR="001A421C" w:rsidRPr="00B201AC">
        <w:rPr>
          <w:rFonts w:ascii="Georgia" w:eastAsia="Cambria" w:hAnsi="Georgia" w:cstheme="minorHAnsi"/>
          <w:bCs/>
          <w:iCs/>
        </w:rPr>
        <w:t xml:space="preserve"> </w:t>
      </w:r>
    </w:p>
    <w:p w14:paraId="213D686F" w14:textId="77777777" w:rsidR="001A421C" w:rsidRDefault="001A421C" w:rsidP="001A421C">
      <w:pPr>
        <w:pStyle w:val="ListParagraph"/>
        <w:jc w:val="both"/>
        <w:rPr>
          <w:rFonts w:ascii="Georgia" w:eastAsia="Cambria" w:hAnsi="Georgia" w:cstheme="minorHAnsi"/>
          <w:bCs/>
        </w:rPr>
      </w:pPr>
    </w:p>
    <w:p w14:paraId="60211A43" w14:textId="390AA663" w:rsidR="001A421C" w:rsidRDefault="001A421C" w:rsidP="006F3BCE">
      <w:pPr>
        <w:pStyle w:val="ListParagraph"/>
        <w:numPr>
          <w:ilvl w:val="0"/>
          <w:numId w:val="12"/>
        </w:numPr>
        <w:jc w:val="both"/>
        <w:rPr>
          <w:rFonts w:ascii="Georgia" w:eastAsia="Cambria" w:hAnsi="Georgia" w:cstheme="minorHAnsi"/>
          <w:bCs/>
        </w:rPr>
      </w:pPr>
      <w:r w:rsidRPr="00955DC2">
        <w:rPr>
          <w:rFonts w:ascii="Georgia" w:eastAsia="Cambria" w:hAnsi="Georgia" w:cstheme="minorHAnsi"/>
          <w:bCs/>
        </w:rPr>
        <w:t>Meetings with the Director</w:t>
      </w:r>
      <w:r w:rsidR="00B201AC" w:rsidRPr="00955DC2">
        <w:rPr>
          <w:rFonts w:ascii="Georgia" w:eastAsia="Cambria" w:hAnsi="Georgia" w:cstheme="minorHAnsi"/>
          <w:bCs/>
        </w:rPr>
        <w:t>s</w:t>
      </w:r>
      <w:r w:rsidRPr="00955DC2">
        <w:rPr>
          <w:rFonts w:ascii="Georgia" w:eastAsia="Cambria" w:hAnsi="Georgia" w:cstheme="minorHAnsi"/>
          <w:bCs/>
        </w:rPr>
        <w:t xml:space="preserve"> of Social Security and the </w:t>
      </w:r>
      <w:r w:rsidRPr="00955DC2">
        <w:rPr>
          <w:rFonts w:ascii="Georgia" w:eastAsia="Cambria" w:hAnsi="Georgia" w:cstheme="minorHAnsi"/>
          <w:bCs/>
          <w:iCs/>
        </w:rPr>
        <w:t>Planning Institute of Jamaica</w:t>
      </w:r>
      <w:r w:rsidRPr="00955DC2">
        <w:rPr>
          <w:rFonts w:ascii="Georgia" w:eastAsia="Cambria" w:hAnsi="Georgia" w:cstheme="minorHAnsi"/>
          <w:bCs/>
        </w:rPr>
        <w:t xml:space="preserve">, </w:t>
      </w:r>
      <w:r w:rsidR="003F3557" w:rsidRPr="00955DC2">
        <w:rPr>
          <w:rFonts w:ascii="Georgia" w:eastAsia="Cambria" w:hAnsi="Georgia" w:cstheme="minorHAnsi"/>
          <w:bCs/>
        </w:rPr>
        <w:t>programmes such as Steps to Work</w:t>
      </w:r>
      <w:r w:rsidRPr="00955DC2">
        <w:rPr>
          <w:rFonts w:ascii="Georgia" w:eastAsia="Cambria" w:hAnsi="Georgia" w:cstheme="minorHAnsi"/>
          <w:bCs/>
        </w:rPr>
        <w:t xml:space="preserve">, </w:t>
      </w:r>
      <w:r w:rsidR="003F3557" w:rsidRPr="00955DC2">
        <w:rPr>
          <w:rFonts w:ascii="Georgia" w:eastAsia="Cambria" w:hAnsi="Georgia" w:cstheme="minorHAnsi"/>
          <w:bCs/>
        </w:rPr>
        <w:t xml:space="preserve">the Housing Opportunities Production Employment (HOPE), </w:t>
      </w:r>
      <w:r w:rsidR="00B201AC" w:rsidRPr="00955DC2">
        <w:rPr>
          <w:rFonts w:ascii="Georgia" w:eastAsia="Cambria" w:hAnsi="Georgia" w:cstheme="minorHAnsi"/>
          <w:bCs/>
        </w:rPr>
        <w:t xml:space="preserve">Youth Upliftment Through Education (YUTE), </w:t>
      </w:r>
      <w:r w:rsidR="00955DC2" w:rsidRPr="00955DC2">
        <w:rPr>
          <w:rFonts w:ascii="Georgia" w:eastAsia="Cambria" w:hAnsi="Georgia" w:cstheme="minorHAnsi"/>
          <w:bCs/>
        </w:rPr>
        <w:t xml:space="preserve">New Employment Opportunities for Youth (NEO), </w:t>
      </w:r>
      <w:r w:rsidR="00B201AC" w:rsidRPr="00955DC2">
        <w:rPr>
          <w:rFonts w:ascii="Georgia" w:eastAsia="Cambria" w:hAnsi="Georgia" w:cstheme="minorHAnsi"/>
          <w:bCs/>
        </w:rPr>
        <w:t xml:space="preserve">Human Employment and Resource Training (HEART) Trust / National Training Agency (NTA), Ministry of Education/TVET, </w:t>
      </w:r>
    </w:p>
    <w:p w14:paraId="689DEE11" w14:textId="77777777" w:rsidR="00955DC2" w:rsidRPr="00955DC2" w:rsidRDefault="00955DC2" w:rsidP="00955DC2">
      <w:pPr>
        <w:pStyle w:val="ListParagraph"/>
        <w:jc w:val="both"/>
        <w:rPr>
          <w:rFonts w:ascii="Georgia" w:eastAsia="Cambria" w:hAnsi="Georgia" w:cstheme="minorHAnsi"/>
          <w:bCs/>
        </w:rPr>
      </w:pPr>
    </w:p>
    <w:p w14:paraId="08F2029C" w14:textId="37F6AEE6" w:rsidR="001A421C" w:rsidRPr="001A421C" w:rsidRDefault="004F747C" w:rsidP="001A421C">
      <w:pPr>
        <w:pStyle w:val="ListParagraph"/>
        <w:numPr>
          <w:ilvl w:val="0"/>
          <w:numId w:val="12"/>
        </w:numPr>
        <w:jc w:val="both"/>
        <w:rPr>
          <w:rFonts w:ascii="Georgia" w:eastAsia="Cambria" w:hAnsi="Georgia" w:cstheme="minorHAnsi"/>
          <w:bCs/>
        </w:rPr>
      </w:pPr>
      <w:r w:rsidRPr="001A421C">
        <w:rPr>
          <w:rFonts w:ascii="Georgia" w:eastAsia="Cambria" w:hAnsi="Georgia" w:cstheme="minorHAnsi"/>
          <w:bCs/>
        </w:rPr>
        <w:t xml:space="preserve">A tour of Ministry of Labour and Social Security Electronic Labour Exchange </w:t>
      </w:r>
      <w:r w:rsidR="001A421C" w:rsidRPr="001A421C">
        <w:rPr>
          <w:rFonts w:ascii="Georgia" w:eastAsia="Cambria" w:hAnsi="Georgia" w:cstheme="minorHAnsi"/>
          <w:bCs/>
        </w:rPr>
        <w:t>(ELE)</w:t>
      </w:r>
    </w:p>
    <w:p w14:paraId="59CDE32C" w14:textId="29BEC3D3" w:rsidR="00B84F1C" w:rsidRDefault="004F747C" w:rsidP="00B201AC">
      <w:pPr>
        <w:ind w:left="720"/>
        <w:jc w:val="both"/>
        <w:rPr>
          <w:rFonts w:ascii="Georgia" w:eastAsia="Cambria" w:hAnsi="Georgia" w:cstheme="minorHAnsi"/>
          <w:bCs/>
        </w:rPr>
      </w:pPr>
      <w:r w:rsidRPr="001A421C">
        <w:rPr>
          <w:rFonts w:ascii="Georgia" w:eastAsia="Cambria" w:hAnsi="Georgia" w:cstheme="minorHAnsi"/>
          <w:bCs/>
        </w:rPr>
        <w:t xml:space="preserve">Department </w:t>
      </w:r>
      <w:r w:rsidR="00527BE2">
        <w:rPr>
          <w:rFonts w:ascii="Georgia" w:eastAsia="Cambria" w:hAnsi="Georgia" w:cstheme="minorHAnsi"/>
          <w:bCs/>
        </w:rPr>
        <w:t>to facilitate dialo</w:t>
      </w:r>
      <w:r w:rsidR="003F3557">
        <w:rPr>
          <w:rFonts w:ascii="Georgia" w:eastAsia="Cambria" w:hAnsi="Georgia" w:cstheme="minorHAnsi"/>
          <w:bCs/>
        </w:rPr>
        <w:t>gue on the ELE’s approaches, its stakeholders who have assisted in alleviating unemployment and to provide solutions to challenges associated with the transition from school to work.</w:t>
      </w:r>
    </w:p>
    <w:p w14:paraId="166B38A4" w14:textId="2A68ADE4" w:rsidR="00B201AC" w:rsidRDefault="00B201AC" w:rsidP="00B201AC">
      <w:pPr>
        <w:ind w:left="720"/>
        <w:jc w:val="both"/>
        <w:rPr>
          <w:rFonts w:ascii="Georgia" w:eastAsia="Cambria" w:hAnsi="Georgia" w:cstheme="minorHAnsi"/>
          <w:bCs/>
        </w:rPr>
      </w:pPr>
    </w:p>
    <w:p w14:paraId="0CE3D428" w14:textId="73BC560A" w:rsidR="00B201AC" w:rsidRPr="00B201AC" w:rsidRDefault="00B201AC" w:rsidP="00B201AC">
      <w:pPr>
        <w:ind w:left="720"/>
        <w:jc w:val="both"/>
        <w:rPr>
          <w:rFonts w:ascii="Georgia" w:eastAsia="Cambria" w:hAnsi="Georgia" w:cstheme="minorHAnsi"/>
          <w:bCs/>
        </w:rPr>
      </w:pPr>
      <w:r>
        <w:rPr>
          <w:rFonts w:ascii="Georgia" w:eastAsia="Cambria" w:hAnsi="Georgia" w:cstheme="minorHAnsi"/>
          <w:bCs/>
        </w:rPr>
        <w:t xml:space="preserve">On site visits to selected companies participating youth employment programmes and discussions surrounding their </w:t>
      </w:r>
      <w:r w:rsidR="00955DC2">
        <w:rPr>
          <w:rFonts w:ascii="Georgia" w:eastAsia="Cambria" w:hAnsi="Georgia" w:cstheme="minorHAnsi"/>
          <w:bCs/>
        </w:rPr>
        <w:t>involvement and</w:t>
      </w:r>
      <w:r>
        <w:rPr>
          <w:rFonts w:ascii="Georgia" w:eastAsia="Cambria" w:hAnsi="Georgia" w:cstheme="minorHAnsi"/>
          <w:bCs/>
        </w:rPr>
        <w:t xml:space="preserve"> participation </w:t>
      </w:r>
    </w:p>
    <w:p w14:paraId="12B68523" w14:textId="4723EB29" w:rsidR="00B2088D" w:rsidRPr="00B201AC" w:rsidRDefault="00B2088D" w:rsidP="00B201AC">
      <w:pPr>
        <w:rPr>
          <w:rFonts w:ascii="Georgia" w:hAnsi="Georgia"/>
        </w:rPr>
      </w:pPr>
    </w:p>
    <w:p w14:paraId="17694436" w14:textId="77777777" w:rsidR="003F1806" w:rsidRPr="00B2088D" w:rsidRDefault="003F1806" w:rsidP="00E3537E">
      <w:pPr>
        <w:ind w:left="2160" w:hanging="2160"/>
        <w:jc w:val="both"/>
        <w:rPr>
          <w:rFonts w:ascii="Georgia" w:hAnsi="Georgia"/>
          <w:b/>
        </w:rPr>
      </w:pPr>
    </w:p>
    <w:p w14:paraId="34065E98" w14:textId="7367B78B" w:rsidR="00E84045" w:rsidRDefault="00E84045" w:rsidP="00E3537E">
      <w:pPr>
        <w:jc w:val="both"/>
        <w:rPr>
          <w:rFonts w:ascii="Georgia" w:hAnsi="Georgia"/>
          <w:b/>
        </w:rPr>
      </w:pPr>
    </w:p>
    <w:p w14:paraId="34874B5C" w14:textId="77777777" w:rsidR="00E84045" w:rsidRPr="00B2088D" w:rsidRDefault="00E84045" w:rsidP="00E3537E">
      <w:pPr>
        <w:jc w:val="both"/>
        <w:rPr>
          <w:rFonts w:ascii="Georgia" w:hAnsi="Georgia"/>
          <w:b/>
        </w:rPr>
      </w:pPr>
      <w:r w:rsidRPr="00B2088D">
        <w:rPr>
          <w:rFonts w:ascii="Georgia" w:hAnsi="Georgia"/>
          <w:b/>
        </w:rPr>
        <w:t>Delegation</w:t>
      </w:r>
    </w:p>
    <w:p w14:paraId="7CBFFF52" w14:textId="5C43CBB7" w:rsidR="00E84045" w:rsidRDefault="00B201AC" w:rsidP="00E3537E">
      <w:pPr>
        <w:jc w:val="both"/>
        <w:rPr>
          <w:rFonts w:ascii="Georgia" w:hAnsi="Georgia"/>
        </w:rPr>
      </w:pPr>
      <w:r>
        <w:rPr>
          <w:rFonts w:ascii="Georgia" w:hAnsi="Georgia"/>
        </w:rPr>
        <w:t xml:space="preserve">The Technical Cooperation was initially planned for Jamaica to host the </w:t>
      </w:r>
      <w:r w:rsidR="00690C31">
        <w:rPr>
          <w:rFonts w:ascii="Georgia" w:hAnsi="Georgia"/>
        </w:rPr>
        <w:t xml:space="preserve">Ministry of Labour, et al </w:t>
      </w:r>
      <w:r w:rsidR="00213CB0">
        <w:rPr>
          <w:rFonts w:ascii="Georgia" w:hAnsi="Georgia"/>
        </w:rPr>
        <w:t xml:space="preserve">from </w:t>
      </w:r>
      <w:r w:rsidR="00690C31">
        <w:rPr>
          <w:rFonts w:ascii="Georgia" w:hAnsi="Georgia"/>
        </w:rPr>
        <w:t xml:space="preserve">Barbados, because of the presentation made by Mr Lyndon Ford, Director of the ELE at the Regional Forum on Youth Employment in the Caribbean, </w:t>
      </w:r>
      <w:r w:rsidR="00213CB0">
        <w:rPr>
          <w:rFonts w:ascii="Georgia" w:hAnsi="Georgia"/>
        </w:rPr>
        <w:t xml:space="preserve">in December 2017, </w:t>
      </w:r>
      <w:r w:rsidR="00690C31">
        <w:rPr>
          <w:rFonts w:ascii="Georgia" w:hAnsi="Georgia"/>
        </w:rPr>
        <w:t xml:space="preserve">several other countries indicated </w:t>
      </w:r>
      <w:r w:rsidR="00213CB0">
        <w:rPr>
          <w:rFonts w:ascii="Georgia" w:hAnsi="Georgia"/>
        </w:rPr>
        <w:t xml:space="preserve">to </w:t>
      </w:r>
      <w:r w:rsidR="00690C31">
        <w:rPr>
          <w:rFonts w:ascii="Georgia" w:hAnsi="Georgia"/>
        </w:rPr>
        <w:t>RIAL their interest to learn more about Jamaica’s experience</w:t>
      </w:r>
      <w:r w:rsidR="00896CF4">
        <w:rPr>
          <w:rFonts w:ascii="Georgia" w:hAnsi="Georgia"/>
        </w:rPr>
        <w:t xml:space="preserve"> and as such  RIAL with the cooperation of the Jamaican Government extended the cooperation </w:t>
      </w:r>
      <w:r w:rsidR="00213CB0">
        <w:rPr>
          <w:rFonts w:ascii="Georgia" w:hAnsi="Georgia"/>
        </w:rPr>
        <w:t xml:space="preserve">to the ministries of Labour of </w:t>
      </w:r>
      <w:r w:rsidR="00896CF4">
        <w:rPr>
          <w:rFonts w:ascii="Georgia" w:hAnsi="Georgia"/>
        </w:rPr>
        <w:t>Grenada, St. Kitts and Nevis and Saint Lucia.</w:t>
      </w:r>
    </w:p>
    <w:p w14:paraId="0BA96F5D" w14:textId="21D7AA05" w:rsidR="00690C31" w:rsidRDefault="00690C31" w:rsidP="00E3537E">
      <w:pPr>
        <w:jc w:val="both"/>
        <w:rPr>
          <w:rFonts w:ascii="Georgia" w:hAnsi="Georgia"/>
        </w:rPr>
      </w:pPr>
    </w:p>
    <w:p w14:paraId="6CB2E259" w14:textId="0B49096F" w:rsidR="00E84045" w:rsidRPr="00B2088D" w:rsidRDefault="00896CF4" w:rsidP="00E3537E">
      <w:pPr>
        <w:jc w:val="both"/>
        <w:rPr>
          <w:rFonts w:ascii="Georgia" w:hAnsi="Georgia"/>
        </w:rPr>
      </w:pPr>
      <w:r>
        <w:rPr>
          <w:rFonts w:ascii="Georgia" w:hAnsi="Georgia"/>
        </w:rPr>
        <w:t xml:space="preserve">Representing St. Kitts and Nevis was </w:t>
      </w:r>
      <w:r w:rsidR="00E84045" w:rsidRPr="00B2088D">
        <w:rPr>
          <w:rFonts w:ascii="Georgia" w:hAnsi="Georgia"/>
        </w:rPr>
        <w:t>Shernel James – Labour Commissioner (Ag)</w:t>
      </w:r>
      <w:r w:rsidR="00213CB0">
        <w:rPr>
          <w:rFonts w:ascii="Georgia" w:hAnsi="Georgia"/>
        </w:rPr>
        <w:t>.</w:t>
      </w:r>
    </w:p>
    <w:p w14:paraId="58E3EF02" w14:textId="00128BB4" w:rsidR="00E84045" w:rsidRPr="00B2088D" w:rsidRDefault="00E84045" w:rsidP="00E3537E">
      <w:pPr>
        <w:autoSpaceDE w:val="0"/>
        <w:autoSpaceDN w:val="0"/>
        <w:adjustRightInd w:val="0"/>
        <w:jc w:val="both"/>
        <w:rPr>
          <w:rFonts w:ascii="Georgia" w:hAnsi="Georgia" w:cs="Tahoma"/>
          <w:bCs/>
          <w:color w:val="000000" w:themeColor="text1"/>
        </w:rPr>
      </w:pPr>
    </w:p>
    <w:p w14:paraId="455954E5" w14:textId="5F034AEE" w:rsidR="00EC7E7E" w:rsidRDefault="00730113" w:rsidP="00E3537E">
      <w:pPr>
        <w:jc w:val="both"/>
        <w:rPr>
          <w:rFonts w:ascii="Georgia" w:hAnsi="Georgia"/>
          <w:b/>
        </w:rPr>
      </w:pPr>
      <w:r>
        <w:rPr>
          <w:rFonts w:ascii="Georgia" w:hAnsi="Georgia"/>
          <w:b/>
        </w:rPr>
        <w:t xml:space="preserve">Activities &amp; </w:t>
      </w:r>
      <w:r w:rsidR="00512A87">
        <w:rPr>
          <w:rFonts w:ascii="Georgia" w:hAnsi="Georgia"/>
          <w:b/>
        </w:rPr>
        <w:t>Findings</w:t>
      </w:r>
    </w:p>
    <w:p w14:paraId="0337AE03" w14:textId="44091F86" w:rsidR="00FA2AC8" w:rsidRDefault="00896CF4" w:rsidP="00E3537E">
      <w:pPr>
        <w:jc w:val="both"/>
        <w:rPr>
          <w:rFonts w:ascii="Georgia" w:hAnsi="Georgia"/>
        </w:rPr>
      </w:pPr>
      <w:r w:rsidRPr="00896CF4">
        <w:rPr>
          <w:rFonts w:ascii="Georgia" w:hAnsi="Georgia"/>
        </w:rPr>
        <w:t>The activities included a welcome and greeting aspect</w:t>
      </w:r>
      <w:r>
        <w:rPr>
          <w:rFonts w:ascii="Georgia" w:hAnsi="Georgia"/>
        </w:rPr>
        <w:t xml:space="preserve">.  </w:t>
      </w:r>
      <w:r w:rsidR="00FA2AC8">
        <w:rPr>
          <w:rFonts w:ascii="Georgia" w:hAnsi="Georgia"/>
        </w:rPr>
        <w:t>The delegations were welcomed by Mr Lyndon Ford, Director of the Electronic Labour Exchange</w:t>
      </w:r>
      <w:r w:rsidR="00213CB0">
        <w:rPr>
          <w:rFonts w:ascii="Georgia" w:hAnsi="Georgia"/>
        </w:rPr>
        <w:t>,</w:t>
      </w:r>
      <w:r w:rsidR="00FA2AC8">
        <w:rPr>
          <w:rFonts w:ascii="Georgia" w:hAnsi="Georgia"/>
        </w:rPr>
        <w:t xml:space="preserve"> the representative of the OAS in Jamaica, </w:t>
      </w:r>
      <w:r w:rsidR="00FA2AC8" w:rsidRPr="00FA2AC8">
        <w:rPr>
          <w:rFonts w:ascii="Georgia" w:hAnsi="Georgia" w:cs="Calibri"/>
          <w:lang w:val="fr-CA"/>
        </w:rPr>
        <w:t>Mrs. Jeanelle Van Glaanenweygel</w:t>
      </w:r>
      <w:r w:rsidR="00FA2AC8">
        <w:rPr>
          <w:rFonts w:ascii="Georgia" w:hAnsi="Georgia" w:cs="Calibri"/>
          <w:lang w:val="fr-CA"/>
        </w:rPr>
        <w:t xml:space="preserve"> and the Acting Permanent Secretary in the Ministry of Labour and Social Security.</w:t>
      </w:r>
    </w:p>
    <w:p w14:paraId="55C0E39A" w14:textId="77777777" w:rsidR="00FA2AC8" w:rsidRDefault="00FA2AC8" w:rsidP="00E3537E">
      <w:pPr>
        <w:jc w:val="both"/>
        <w:rPr>
          <w:rFonts w:ascii="Georgia" w:hAnsi="Georgia"/>
        </w:rPr>
      </w:pPr>
    </w:p>
    <w:p w14:paraId="1C5E7823" w14:textId="102E3BFD" w:rsidR="00896CF4" w:rsidRDefault="00896CF4" w:rsidP="00E3537E">
      <w:pPr>
        <w:jc w:val="both"/>
        <w:rPr>
          <w:rFonts w:ascii="Georgia" w:hAnsi="Georgia"/>
        </w:rPr>
      </w:pPr>
      <w:r>
        <w:rPr>
          <w:rFonts w:ascii="Georgia" w:hAnsi="Georgia"/>
        </w:rPr>
        <w:t xml:space="preserve">The delegates </w:t>
      </w:r>
      <w:r w:rsidR="00213CB0">
        <w:rPr>
          <w:rFonts w:ascii="Georgia" w:hAnsi="Georgia"/>
        </w:rPr>
        <w:t>were introduced to the D</w:t>
      </w:r>
      <w:r w:rsidR="000439A9">
        <w:rPr>
          <w:rFonts w:ascii="Georgia" w:hAnsi="Georgia"/>
        </w:rPr>
        <w:t xml:space="preserve">irectors of </w:t>
      </w:r>
      <w:r w:rsidR="00955DC2">
        <w:rPr>
          <w:rFonts w:ascii="Georgia" w:hAnsi="Georgia"/>
        </w:rPr>
        <w:t xml:space="preserve">Labour Division, Industrial Relations and Allied Services, Manpower Services and </w:t>
      </w:r>
      <w:r w:rsidR="00FA2AC8">
        <w:rPr>
          <w:rFonts w:ascii="Georgia" w:hAnsi="Georgia"/>
        </w:rPr>
        <w:t xml:space="preserve">the </w:t>
      </w:r>
      <w:r w:rsidR="00FA2AC8" w:rsidRPr="00B201AC">
        <w:rPr>
          <w:rFonts w:ascii="Georgia" w:eastAsia="Cambria" w:hAnsi="Georgia" w:cstheme="minorHAnsi"/>
          <w:bCs/>
          <w:iCs/>
        </w:rPr>
        <w:t>Planning Research and Monitoring</w:t>
      </w:r>
      <w:r w:rsidR="00FA2AC8">
        <w:rPr>
          <w:rFonts w:ascii="Georgia" w:eastAsia="Cambria" w:hAnsi="Georgia" w:cstheme="minorHAnsi"/>
          <w:bCs/>
          <w:iCs/>
        </w:rPr>
        <w:t xml:space="preserve"> Unit who gave an overview of their respective Divisions.</w:t>
      </w:r>
    </w:p>
    <w:p w14:paraId="38163611" w14:textId="4724FB40" w:rsidR="00955DC2" w:rsidRDefault="00955DC2" w:rsidP="00E3537E">
      <w:pPr>
        <w:jc w:val="both"/>
        <w:rPr>
          <w:rFonts w:ascii="Georgia" w:hAnsi="Georgia"/>
        </w:rPr>
      </w:pPr>
    </w:p>
    <w:p w14:paraId="70C78E41" w14:textId="7B2770CD" w:rsidR="00955DC2" w:rsidRDefault="00955DC2" w:rsidP="00E3537E">
      <w:pPr>
        <w:jc w:val="both"/>
        <w:rPr>
          <w:rFonts w:ascii="Georgia" w:hAnsi="Georgia"/>
        </w:rPr>
      </w:pPr>
      <w:r>
        <w:rPr>
          <w:rFonts w:ascii="Georgia" w:hAnsi="Georgia"/>
        </w:rPr>
        <w:t>The delegations were asked to give an overvi</w:t>
      </w:r>
      <w:r w:rsidR="00213CB0">
        <w:rPr>
          <w:rFonts w:ascii="Georgia" w:hAnsi="Georgia"/>
        </w:rPr>
        <w:t xml:space="preserve">ew of any youth employment </w:t>
      </w:r>
      <w:r>
        <w:rPr>
          <w:rFonts w:ascii="Georgia" w:hAnsi="Georgia"/>
        </w:rPr>
        <w:t xml:space="preserve">programmes available in their respective countries, their challenges and what they were expecting from the study tour.  </w:t>
      </w:r>
    </w:p>
    <w:p w14:paraId="331F5CC3" w14:textId="52224FBD" w:rsidR="00213CB0" w:rsidRDefault="00213CB0" w:rsidP="00E3537E">
      <w:pPr>
        <w:jc w:val="both"/>
        <w:rPr>
          <w:rFonts w:ascii="Georgia" w:hAnsi="Georgia"/>
        </w:rPr>
      </w:pPr>
    </w:p>
    <w:p w14:paraId="0959E439" w14:textId="46CB9B73" w:rsidR="00517A37" w:rsidRPr="00517A37" w:rsidRDefault="00517A37" w:rsidP="00E3537E">
      <w:pPr>
        <w:jc w:val="both"/>
        <w:rPr>
          <w:rFonts w:ascii="Georgia" w:hAnsi="Georgia"/>
          <w:b/>
        </w:rPr>
      </w:pPr>
      <w:r w:rsidRPr="00517A37">
        <w:rPr>
          <w:rFonts w:ascii="Georgia" w:hAnsi="Georgia"/>
          <w:b/>
        </w:rPr>
        <w:t>Planning Research and Monitoring Unit</w:t>
      </w:r>
    </w:p>
    <w:p w14:paraId="261CB118" w14:textId="77BA6D9B" w:rsidR="00213CB0" w:rsidRDefault="00213CB0" w:rsidP="00E3537E">
      <w:pPr>
        <w:jc w:val="both"/>
        <w:rPr>
          <w:rFonts w:ascii="Georgia" w:eastAsia="Cambria" w:hAnsi="Georgia" w:cstheme="minorHAnsi"/>
          <w:bCs/>
          <w:iCs/>
        </w:rPr>
      </w:pPr>
      <w:r>
        <w:rPr>
          <w:rFonts w:ascii="Georgia" w:hAnsi="Georgia"/>
        </w:rPr>
        <w:t xml:space="preserve">The delegates also met with </w:t>
      </w:r>
      <w:r w:rsidR="008217A0">
        <w:rPr>
          <w:rFonts w:ascii="Georgia" w:hAnsi="Georgia"/>
        </w:rPr>
        <w:t xml:space="preserve">of the </w:t>
      </w:r>
      <w:r w:rsidR="008217A0" w:rsidRPr="00B201AC">
        <w:rPr>
          <w:rFonts w:ascii="Georgia" w:eastAsia="Cambria" w:hAnsi="Georgia" w:cstheme="minorHAnsi"/>
          <w:bCs/>
          <w:iCs/>
        </w:rPr>
        <w:t>Planning Research and Monitoring</w:t>
      </w:r>
      <w:r w:rsidR="008217A0">
        <w:rPr>
          <w:rFonts w:ascii="Georgia" w:eastAsia="Cambria" w:hAnsi="Georgia" w:cstheme="minorHAnsi"/>
          <w:bCs/>
          <w:iCs/>
        </w:rPr>
        <w:t xml:space="preserve"> Unit who gave an overview of the unit and how the unit collaborates with the ELE by analyzing the data of the LMIS and carrying out surveys to determine hot jobs in Jamaica and youth employment.</w:t>
      </w:r>
    </w:p>
    <w:p w14:paraId="460BDCE0" w14:textId="50256A18" w:rsidR="00517A37" w:rsidRDefault="00517A37" w:rsidP="00E3537E">
      <w:pPr>
        <w:jc w:val="both"/>
        <w:rPr>
          <w:rFonts w:ascii="Georgia" w:eastAsia="Cambria" w:hAnsi="Georgia" w:cstheme="minorHAnsi"/>
          <w:bCs/>
          <w:iCs/>
        </w:rPr>
      </w:pPr>
    </w:p>
    <w:p w14:paraId="46640A10" w14:textId="7C0041DC" w:rsidR="00517A37" w:rsidRPr="00517A37" w:rsidRDefault="00ED7492" w:rsidP="00E3537E">
      <w:pPr>
        <w:jc w:val="both"/>
        <w:rPr>
          <w:rFonts w:ascii="Georgia" w:eastAsia="Cambria" w:hAnsi="Georgia" w:cstheme="minorHAnsi"/>
          <w:b/>
          <w:bCs/>
          <w:iCs/>
        </w:rPr>
      </w:pPr>
      <w:r>
        <w:rPr>
          <w:rFonts w:ascii="Georgia" w:eastAsia="Cambria" w:hAnsi="Georgia" w:cstheme="minorHAnsi"/>
          <w:b/>
          <w:bCs/>
          <w:iCs/>
        </w:rPr>
        <w:t>On the Job Training (Pilot) Programme</w:t>
      </w:r>
    </w:p>
    <w:p w14:paraId="2D9A012D" w14:textId="626A30A0" w:rsidR="00ED7492" w:rsidRDefault="00ED7492" w:rsidP="00E3537E">
      <w:pPr>
        <w:jc w:val="both"/>
        <w:rPr>
          <w:rFonts w:ascii="Georgia" w:eastAsia="Cambria" w:hAnsi="Georgia" w:cstheme="minorHAnsi"/>
          <w:bCs/>
          <w:iCs/>
        </w:rPr>
      </w:pPr>
      <w:r>
        <w:rPr>
          <w:rFonts w:ascii="Georgia" w:eastAsia="Cambria" w:hAnsi="Georgia" w:cstheme="minorHAnsi"/>
          <w:bCs/>
          <w:iCs/>
        </w:rPr>
        <w:t>On the Job Training</w:t>
      </w:r>
      <w:r w:rsidR="00517A37">
        <w:rPr>
          <w:rFonts w:ascii="Georgia" w:eastAsia="Cambria" w:hAnsi="Georgia" w:cstheme="minorHAnsi"/>
          <w:bCs/>
          <w:iCs/>
        </w:rPr>
        <w:t xml:space="preserve"> Programme is a new initiative by the Government of Jamaica, </w:t>
      </w:r>
      <w:r>
        <w:rPr>
          <w:rFonts w:ascii="Georgia" w:eastAsia="Cambria" w:hAnsi="Georgia" w:cstheme="minorHAnsi"/>
          <w:bCs/>
          <w:iCs/>
        </w:rPr>
        <w:t>designed for poor and vulnerable youth who would have successfully completed their secondary education and possess academic and or vocational certification</w:t>
      </w:r>
      <w:r w:rsidR="007C7EBD">
        <w:rPr>
          <w:rFonts w:ascii="Georgia" w:eastAsia="Cambria" w:hAnsi="Georgia" w:cstheme="minorHAnsi"/>
          <w:bCs/>
          <w:iCs/>
        </w:rPr>
        <w:t>, enhanced by training in Job Readiness Skills.</w:t>
      </w:r>
    </w:p>
    <w:p w14:paraId="1ED845EA" w14:textId="69FEE90A" w:rsidR="007C7EBD" w:rsidRDefault="007C7EBD" w:rsidP="00E3537E">
      <w:pPr>
        <w:jc w:val="both"/>
        <w:rPr>
          <w:rFonts w:ascii="Georgia" w:eastAsia="Cambria" w:hAnsi="Georgia" w:cstheme="minorHAnsi"/>
          <w:bCs/>
          <w:iCs/>
        </w:rPr>
      </w:pPr>
    </w:p>
    <w:p w14:paraId="624FC9D7" w14:textId="2A59B62F" w:rsidR="00D23F9C" w:rsidRDefault="007C7EBD" w:rsidP="00D23F9C">
      <w:pPr>
        <w:jc w:val="both"/>
        <w:rPr>
          <w:rFonts w:ascii="Georgia" w:eastAsia="Cambria" w:hAnsi="Georgia" w:cstheme="minorHAnsi"/>
          <w:bCs/>
          <w:iCs/>
        </w:rPr>
      </w:pPr>
      <w:r>
        <w:rPr>
          <w:rFonts w:ascii="Georgia" w:eastAsia="Cambria" w:hAnsi="Georgia" w:cstheme="minorHAnsi"/>
          <w:bCs/>
          <w:iCs/>
        </w:rPr>
        <w:t>Interns are sent to several private sector organisations with the best reputations for investing in workforce development are engaged in the programme.  The provide the opportunities for qualified young persons to acquire practical experience on the job, and where possible, offer them gainful employment after twelve weeks of on the job training.</w:t>
      </w:r>
      <w:r w:rsidR="00D23F9C">
        <w:rPr>
          <w:rFonts w:ascii="Georgia" w:eastAsia="Cambria" w:hAnsi="Georgia" w:cstheme="minorHAnsi"/>
          <w:bCs/>
          <w:iCs/>
        </w:rPr>
        <w:t xml:space="preserve">  As they undertake their training, the interns are given a stipend to help cover daily expenses, such meals and transportation.</w:t>
      </w:r>
    </w:p>
    <w:p w14:paraId="5421E149" w14:textId="1601E8E1" w:rsidR="007C7EBD" w:rsidRDefault="007C7EBD" w:rsidP="00E3537E">
      <w:pPr>
        <w:jc w:val="both"/>
        <w:rPr>
          <w:rFonts w:ascii="Georgia" w:eastAsia="Cambria" w:hAnsi="Georgia" w:cstheme="minorHAnsi"/>
          <w:bCs/>
          <w:iCs/>
        </w:rPr>
      </w:pPr>
    </w:p>
    <w:p w14:paraId="6F401A40" w14:textId="77777777" w:rsidR="007C7EBD" w:rsidRDefault="007C7EBD" w:rsidP="00E3537E">
      <w:pPr>
        <w:jc w:val="both"/>
        <w:rPr>
          <w:rFonts w:ascii="Georgia" w:eastAsia="Cambria" w:hAnsi="Georgia" w:cstheme="minorHAnsi"/>
          <w:bCs/>
          <w:iCs/>
        </w:rPr>
      </w:pPr>
    </w:p>
    <w:p w14:paraId="093BF90C" w14:textId="302552F4" w:rsidR="007C7EBD" w:rsidRDefault="007C7EBD" w:rsidP="007C7EBD">
      <w:pPr>
        <w:jc w:val="both"/>
        <w:rPr>
          <w:rFonts w:ascii="Georgia" w:eastAsia="Cambria" w:hAnsi="Georgia" w:cstheme="minorHAnsi"/>
          <w:bCs/>
          <w:iCs/>
        </w:rPr>
      </w:pPr>
      <w:r>
        <w:rPr>
          <w:rFonts w:ascii="Georgia" w:eastAsia="Cambria" w:hAnsi="Georgia" w:cstheme="minorHAnsi"/>
          <w:bCs/>
          <w:iCs/>
        </w:rPr>
        <w:lastRenderedPageBreak/>
        <w:t xml:space="preserve">During the week the delegates met with </w:t>
      </w:r>
      <w:proofErr w:type="gramStart"/>
      <w:r>
        <w:rPr>
          <w:rFonts w:ascii="Georgia" w:eastAsia="Cambria" w:hAnsi="Georgia" w:cstheme="minorHAnsi"/>
          <w:bCs/>
          <w:iCs/>
        </w:rPr>
        <w:t>a number of</w:t>
      </w:r>
      <w:proofErr w:type="gramEnd"/>
      <w:r>
        <w:rPr>
          <w:rFonts w:ascii="Georgia" w:eastAsia="Cambria" w:hAnsi="Georgia" w:cstheme="minorHAnsi"/>
          <w:bCs/>
          <w:iCs/>
        </w:rPr>
        <w:t xml:space="preserve"> establishments and trainees who were participating in the Programme.  What was most satisfying was the testimonies of both the employers and trainees, heralding the success of the programme.</w:t>
      </w:r>
    </w:p>
    <w:p w14:paraId="22EC31B6" w14:textId="5A3BC924" w:rsidR="007C7EBD" w:rsidRDefault="007C7EBD" w:rsidP="007C7EBD">
      <w:pPr>
        <w:jc w:val="both"/>
        <w:rPr>
          <w:rFonts w:ascii="Georgia" w:eastAsia="Cambria" w:hAnsi="Georgia" w:cstheme="minorHAnsi"/>
          <w:bCs/>
          <w:iCs/>
        </w:rPr>
      </w:pPr>
    </w:p>
    <w:p w14:paraId="42A0427E" w14:textId="3B98C88C" w:rsidR="007C7EBD" w:rsidRDefault="00E0711A" w:rsidP="007C7EBD">
      <w:pPr>
        <w:jc w:val="both"/>
        <w:rPr>
          <w:rFonts w:ascii="Georgia" w:eastAsia="Cambria" w:hAnsi="Georgia" w:cstheme="minorHAnsi"/>
          <w:bCs/>
          <w:iCs/>
        </w:rPr>
      </w:pPr>
      <w:r>
        <w:rPr>
          <w:rFonts w:ascii="Georgia" w:eastAsia="Cambria" w:hAnsi="Georgia" w:cstheme="minorHAnsi"/>
          <w:bCs/>
          <w:iCs/>
        </w:rPr>
        <w:t>The</w:t>
      </w:r>
      <w:r w:rsidR="007C7EBD">
        <w:rPr>
          <w:rFonts w:ascii="Georgia" w:eastAsia="Cambria" w:hAnsi="Georgia" w:cstheme="minorHAnsi"/>
          <w:bCs/>
          <w:iCs/>
        </w:rPr>
        <w:t xml:space="preserve"> staf</w:t>
      </w:r>
      <w:r>
        <w:rPr>
          <w:rFonts w:ascii="Georgia" w:eastAsia="Cambria" w:hAnsi="Georgia" w:cstheme="minorHAnsi"/>
          <w:bCs/>
          <w:iCs/>
        </w:rPr>
        <w:t>f of the Ministry of Labour ensures that the interns are prepared for their respective on the job training and constantly monitoring them during the period of internship.</w:t>
      </w:r>
    </w:p>
    <w:p w14:paraId="5CCDF522" w14:textId="77777777" w:rsidR="007C7EBD" w:rsidRDefault="007C7EBD" w:rsidP="007C7EBD">
      <w:pPr>
        <w:jc w:val="both"/>
        <w:rPr>
          <w:rFonts w:ascii="Georgia" w:eastAsia="Cambria" w:hAnsi="Georgia" w:cstheme="minorHAnsi"/>
          <w:bCs/>
          <w:iCs/>
        </w:rPr>
      </w:pPr>
    </w:p>
    <w:p w14:paraId="644206E5" w14:textId="1038A1CA" w:rsidR="007C7EBD" w:rsidRDefault="007C7EBD" w:rsidP="007C7EBD">
      <w:pPr>
        <w:jc w:val="both"/>
        <w:rPr>
          <w:rFonts w:ascii="Georgia" w:hAnsi="Georgia" w:cs="Arial"/>
        </w:rPr>
      </w:pPr>
      <w:r w:rsidRPr="002A634F">
        <w:rPr>
          <w:rFonts w:ascii="Georgia" w:eastAsia="Cambria" w:hAnsi="Georgia" w:cstheme="minorHAnsi"/>
          <w:bCs/>
          <w:iCs/>
        </w:rPr>
        <w:t xml:space="preserve">Such a programme is a best practice </w:t>
      </w:r>
      <w:r w:rsidR="00E0711A" w:rsidRPr="002A634F">
        <w:rPr>
          <w:rFonts w:ascii="Georgia" w:eastAsia="Cambria" w:hAnsi="Georgia" w:cstheme="minorHAnsi"/>
          <w:bCs/>
          <w:iCs/>
        </w:rPr>
        <w:t xml:space="preserve">initiative.   St. Kitts and Nevis has a similar programme called </w:t>
      </w:r>
      <w:r w:rsidR="00F26E58" w:rsidRPr="002A634F">
        <w:rPr>
          <w:rFonts w:ascii="Georgia" w:eastAsia="Cambria" w:hAnsi="Georgia" w:cstheme="minorHAnsi"/>
          <w:bCs/>
          <w:iCs/>
        </w:rPr>
        <w:t xml:space="preserve">the </w:t>
      </w:r>
      <w:r w:rsidR="00F26E58" w:rsidRPr="002A634F">
        <w:rPr>
          <w:rFonts w:ascii="Georgia" w:hAnsi="Georgia" w:cs="Arial"/>
        </w:rPr>
        <w:t xml:space="preserve">Skills Training Empowerment Programme (STEP) but is not solely designed to youths.   </w:t>
      </w:r>
      <w:r w:rsidR="002A634F" w:rsidRPr="002A634F">
        <w:rPr>
          <w:rFonts w:ascii="Georgia" w:hAnsi="Georgia" w:cs="Arial"/>
        </w:rPr>
        <w:t xml:space="preserve">The Programme </w:t>
      </w:r>
      <w:r w:rsidR="00F26E58" w:rsidRPr="002A634F">
        <w:rPr>
          <w:rFonts w:ascii="Georgia" w:hAnsi="Georgia" w:cs="Arial"/>
        </w:rPr>
        <w:t xml:space="preserve">encompasses </w:t>
      </w:r>
      <w:r w:rsidR="002A634F" w:rsidRPr="002A634F">
        <w:rPr>
          <w:rFonts w:ascii="Georgia" w:hAnsi="Georgia" w:cs="Arial"/>
        </w:rPr>
        <w:t>all by providing training to assist in the development of the requisite human resource capabilities and entrepreneurial skills, which will facilitate participants’ smooth integration into the work-force.</w:t>
      </w:r>
      <w:r w:rsidR="002A634F">
        <w:rPr>
          <w:rFonts w:ascii="Georgia" w:hAnsi="Georgia" w:cs="Arial"/>
        </w:rPr>
        <w:t xml:space="preserve">  This programme is not administered by the Department of Labour but the National Skills Training Programme (NSTP).   The Department assists by offering job readiness skills to participants.</w:t>
      </w:r>
    </w:p>
    <w:p w14:paraId="6EDB6C78" w14:textId="23B52417" w:rsidR="002A634F" w:rsidRDefault="002A634F" w:rsidP="007C7EBD">
      <w:pPr>
        <w:jc w:val="both"/>
        <w:rPr>
          <w:rFonts w:ascii="Georgia" w:hAnsi="Georgia" w:cs="Arial"/>
        </w:rPr>
      </w:pPr>
    </w:p>
    <w:p w14:paraId="77365A92" w14:textId="3E71D674" w:rsidR="002A634F" w:rsidRPr="002A634F" w:rsidRDefault="002A634F" w:rsidP="007C7EBD">
      <w:pPr>
        <w:jc w:val="both"/>
        <w:rPr>
          <w:rFonts w:ascii="Georgia" w:eastAsia="Cambria" w:hAnsi="Georgia" w:cstheme="minorHAnsi"/>
          <w:bCs/>
          <w:iCs/>
        </w:rPr>
      </w:pPr>
      <w:r>
        <w:rPr>
          <w:rFonts w:ascii="Georgia" w:hAnsi="Georgia" w:cs="Arial"/>
        </w:rPr>
        <w:t xml:space="preserve">It is my hope that the Department of Labour could initiate the On </w:t>
      </w:r>
      <w:proofErr w:type="gramStart"/>
      <w:r>
        <w:rPr>
          <w:rFonts w:ascii="Georgia" w:hAnsi="Georgia" w:cs="Arial"/>
        </w:rPr>
        <w:t>The</w:t>
      </w:r>
      <w:proofErr w:type="gramEnd"/>
      <w:r>
        <w:rPr>
          <w:rFonts w:ascii="Georgia" w:hAnsi="Georgia" w:cs="Arial"/>
        </w:rPr>
        <w:t xml:space="preserve"> Job Programme but at the end of the training offer certification to all participation that will enable them to build their resumes and find gainful employment.</w:t>
      </w:r>
    </w:p>
    <w:p w14:paraId="733F05F6" w14:textId="32CCA0C3" w:rsidR="007C7EBD" w:rsidRPr="002A634F" w:rsidRDefault="007C7EBD" w:rsidP="00E3537E">
      <w:pPr>
        <w:jc w:val="both"/>
        <w:rPr>
          <w:rFonts w:ascii="Georgia" w:eastAsia="Cambria" w:hAnsi="Georgia" w:cstheme="minorHAnsi"/>
          <w:bCs/>
          <w:iCs/>
        </w:rPr>
      </w:pPr>
      <w:r w:rsidRPr="002A634F">
        <w:rPr>
          <w:rFonts w:ascii="Georgia" w:eastAsia="Cambria" w:hAnsi="Georgia" w:cstheme="minorHAnsi"/>
          <w:bCs/>
          <w:iCs/>
        </w:rPr>
        <w:t xml:space="preserve"> </w:t>
      </w:r>
    </w:p>
    <w:p w14:paraId="5C1E58F2" w14:textId="7812D0AC" w:rsidR="00ED7492" w:rsidRPr="00D23F9C" w:rsidRDefault="002A634F" w:rsidP="00E3537E">
      <w:pPr>
        <w:jc w:val="both"/>
        <w:rPr>
          <w:rFonts w:ascii="Georgia" w:eastAsia="Cambria" w:hAnsi="Georgia" w:cstheme="minorHAnsi"/>
          <w:b/>
          <w:bCs/>
          <w:iCs/>
        </w:rPr>
      </w:pPr>
      <w:r w:rsidRPr="00D23F9C">
        <w:rPr>
          <w:rFonts w:ascii="Georgia" w:eastAsia="Cambria" w:hAnsi="Georgia" w:cstheme="minorHAnsi"/>
          <w:b/>
          <w:bCs/>
          <w:iCs/>
        </w:rPr>
        <w:t xml:space="preserve">Steps </w:t>
      </w:r>
      <w:proofErr w:type="gramStart"/>
      <w:r w:rsidRPr="00D23F9C">
        <w:rPr>
          <w:rFonts w:ascii="Georgia" w:eastAsia="Cambria" w:hAnsi="Georgia" w:cstheme="minorHAnsi"/>
          <w:b/>
          <w:bCs/>
          <w:iCs/>
        </w:rPr>
        <w:t>To</w:t>
      </w:r>
      <w:proofErr w:type="gramEnd"/>
      <w:r w:rsidRPr="00D23F9C">
        <w:rPr>
          <w:rFonts w:ascii="Georgia" w:eastAsia="Cambria" w:hAnsi="Georgia" w:cstheme="minorHAnsi"/>
          <w:b/>
          <w:bCs/>
          <w:iCs/>
        </w:rPr>
        <w:t xml:space="preserve"> Work Programme</w:t>
      </w:r>
    </w:p>
    <w:p w14:paraId="4443D006" w14:textId="6D45916D" w:rsidR="00ED7492" w:rsidRDefault="00A55A63" w:rsidP="00E3537E">
      <w:pPr>
        <w:jc w:val="both"/>
        <w:rPr>
          <w:rFonts w:ascii="Georgia" w:eastAsia="Cambria" w:hAnsi="Georgia" w:cstheme="minorHAnsi"/>
          <w:bCs/>
          <w:iCs/>
        </w:rPr>
      </w:pPr>
      <w:r>
        <w:rPr>
          <w:rFonts w:ascii="Georgia" w:eastAsia="Cambria" w:hAnsi="Georgia" w:cstheme="minorHAnsi"/>
          <w:bCs/>
          <w:iCs/>
        </w:rPr>
        <w:t xml:space="preserve">The </w:t>
      </w:r>
      <w:r w:rsidR="002A634F">
        <w:rPr>
          <w:rFonts w:ascii="Georgia" w:eastAsia="Cambria" w:hAnsi="Georgia" w:cstheme="minorHAnsi"/>
          <w:bCs/>
          <w:iCs/>
        </w:rPr>
        <w:t xml:space="preserve">Steps </w:t>
      </w:r>
      <w:proofErr w:type="gramStart"/>
      <w:r w:rsidR="002A634F">
        <w:rPr>
          <w:rFonts w:ascii="Georgia" w:eastAsia="Cambria" w:hAnsi="Georgia" w:cstheme="minorHAnsi"/>
          <w:bCs/>
          <w:iCs/>
        </w:rPr>
        <w:t>To</w:t>
      </w:r>
      <w:proofErr w:type="gramEnd"/>
      <w:r w:rsidR="002A634F">
        <w:rPr>
          <w:rFonts w:ascii="Georgia" w:eastAsia="Cambria" w:hAnsi="Georgia" w:cstheme="minorHAnsi"/>
          <w:bCs/>
          <w:iCs/>
        </w:rPr>
        <w:t xml:space="preserve"> Work Programme is </w:t>
      </w:r>
      <w:r w:rsidR="00517A37">
        <w:rPr>
          <w:rFonts w:ascii="Georgia" w:eastAsia="Cambria" w:hAnsi="Georgia" w:cstheme="minorHAnsi"/>
          <w:bCs/>
          <w:iCs/>
        </w:rPr>
        <w:t>designed to help families on the Programme of Advancement Through Health and Education (PATH) become gainfully employed.</w:t>
      </w:r>
      <w:r w:rsidR="00E52FE9">
        <w:rPr>
          <w:rFonts w:ascii="Georgia" w:eastAsia="Cambria" w:hAnsi="Georgia" w:cstheme="minorHAnsi"/>
          <w:bCs/>
          <w:iCs/>
        </w:rPr>
        <w:t xml:space="preserve">  The programme </w:t>
      </w:r>
      <w:r w:rsidR="00D23F9C">
        <w:rPr>
          <w:rFonts w:ascii="Georgia" w:eastAsia="Cambria" w:hAnsi="Georgia" w:cstheme="minorHAnsi"/>
          <w:bCs/>
          <w:iCs/>
        </w:rPr>
        <w:t>provides them with training, it also covers a training stipend to cover training expenses and connect employers with trained and competent workers.  The Programme also seeks participants to establish their own micro-business.  The programme collaborates with skills training intuitions who offer marketable vocational skills.</w:t>
      </w:r>
    </w:p>
    <w:p w14:paraId="60C9FAC7" w14:textId="3FA69669" w:rsidR="00D23F9C" w:rsidRDefault="00D23F9C" w:rsidP="00E3537E">
      <w:pPr>
        <w:jc w:val="both"/>
        <w:rPr>
          <w:rFonts w:ascii="Georgia" w:eastAsia="Cambria" w:hAnsi="Georgia" w:cstheme="minorHAnsi"/>
          <w:bCs/>
          <w:iCs/>
        </w:rPr>
      </w:pPr>
    </w:p>
    <w:p w14:paraId="54B0B219" w14:textId="41944513" w:rsidR="00ED7492" w:rsidRDefault="00D23F9C" w:rsidP="00E3537E">
      <w:pPr>
        <w:jc w:val="both"/>
        <w:rPr>
          <w:rFonts w:ascii="Georgia" w:hAnsi="Georgia"/>
        </w:rPr>
      </w:pPr>
      <w:r w:rsidRPr="001B1FAD">
        <w:rPr>
          <w:rFonts w:ascii="Georgia" w:eastAsia="Cambria" w:hAnsi="Georgia" w:cstheme="minorHAnsi"/>
          <w:bCs/>
          <w:iCs/>
        </w:rPr>
        <w:t xml:space="preserve">The Programme also partners with educational institutions to offer a Second Chance Education Programme to help ambitious young people to compete their training sit </w:t>
      </w:r>
      <w:r w:rsidR="001B1FAD">
        <w:rPr>
          <w:rFonts w:ascii="Georgia" w:eastAsia="Cambria" w:hAnsi="Georgia" w:cstheme="minorHAnsi"/>
          <w:bCs/>
          <w:iCs/>
        </w:rPr>
        <w:t xml:space="preserve">the </w:t>
      </w:r>
      <w:r w:rsidRPr="001B1FAD">
        <w:rPr>
          <w:rFonts w:ascii="Georgia" w:hAnsi="Georgia"/>
        </w:rPr>
        <w:t>Caribbean Secondary Education Certificate (CSEC) examination</w:t>
      </w:r>
      <w:r w:rsidR="001B1FAD">
        <w:rPr>
          <w:rFonts w:ascii="Georgia" w:hAnsi="Georgia"/>
        </w:rPr>
        <w:t>s.</w:t>
      </w:r>
    </w:p>
    <w:p w14:paraId="702AB79A" w14:textId="31D276A6" w:rsidR="001B1FAD" w:rsidRDefault="001B1FAD" w:rsidP="00E3537E">
      <w:pPr>
        <w:jc w:val="both"/>
        <w:rPr>
          <w:rFonts w:ascii="Georgia" w:hAnsi="Georgia"/>
        </w:rPr>
      </w:pPr>
    </w:p>
    <w:p w14:paraId="721E80C3" w14:textId="64E9CF51" w:rsidR="001B1FAD" w:rsidRPr="001B1FAD" w:rsidRDefault="001B1FAD" w:rsidP="00E3537E">
      <w:pPr>
        <w:jc w:val="both"/>
        <w:rPr>
          <w:rFonts w:ascii="Georgia" w:eastAsia="Cambria" w:hAnsi="Georgia" w:cstheme="minorHAnsi"/>
          <w:bCs/>
          <w:iCs/>
        </w:rPr>
      </w:pPr>
      <w:r>
        <w:rPr>
          <w:rFonts w:ascii="Georgia" w:hAnsi="Georgia"/>
        </w:rPr>
        <w:t>The Programme also offers training in Entrepreneurship and offer micro-enterprise support through assistance in developing business plans, technical support and grants to help start-up the business.</w:t>
      </w:r>
    </w:p>
    <w:p w14:paraId="0FA543AF" w14:textId="18F3504F" w:rsidR="00517A37" w:rsidRDefault="00E52FE9" w:rsidP="00E3537E">
      <w:pPr>
        <w:jc w:val="both"/>
        <w:rPr>
          <w:rFonts w:ascii="Georgia" w:hAnsi="Georgia"/>
        </w:rPr>
      </w:pPr>
      <w:r>
        <w:rPr>
          <w:rFonts w:ascii="Georgia" w:eastAsia="Cambria" w:hAnsi="Georgia" w:cstheme="minorHAnsi"/>
          <w:bCs/>
          <w:iCs/>
        </w:rPr>
        <w:t xml:space="preserve"> </w:t>
      </w:r>
    </w:p>
    <w:p w14:paraId="69ED401F" w14:textId="5E8C502E" w:rsidR="00FA2AC8" w:rsidRPr="001B1FAD" w:rsidRDefault="00E52FE9" w:rsidP="00E3537E">
      <w:pPr>
        <w:jc w:val="both"/>
        <w:rPr>
          <w:rFonts w:ascii="Georgia" w:hAnsi="Georgia"/>
          <w:b/>
        </w:rPr>
      </w:pPr>
      <w:r w:rsidRPr="001B1FAD">
        <w:rPr>
          <w:rFonts w:ascii="Georgia" w:hAnsi="Georgia"/>
          <w:b/>
        </w:rPr>
        <w:t>Electronic Labour Exchange (ELE)</w:t>
      </w:r>
    </w:p>
    <w:p w14:paraId="26B07EEF" w14:textId="600C1F43" w:rsidR="00FA2AC8" w:rsidRDefault="00E52FE9" w:rsidP="00E3537E">
      <w:pPr>
        <w:jc w:val="both"/>
        <w:rPr>
          <w:rFonts w:ascii="Georgia" w:hAnsi="Georgia"/>
        </w:rPr>
      </w:pPr>
      <w:r>
        <w:rPr>
          <w:rFonts w:ascii="Georgia" w:hAnsi="Georgia"/>
        </w:rPr>
        <w:t>The Delegates were given</w:t>
      </w:r>
      <w:r w:rsidR="00FA2AC8">
        <w:rPr>
          <w:rFonts w:ascii="Georgia" w:hAnsi="Georgia"/>
        </w:rPr>
        <w:t xml:space="preserve"> a tour </w:t>
      </w:r>
      <w:r>
        <w:rPr>
          <w:rFonts w:ascii="Georgia" w:hAnsi="Georgia"/>
        </w:rPr>
        <w:t>of</w:t>
      </w:r>
      <w:r w:rsidR="00517A37">
        <w:rPr>
          <w:rFonts w:ascii="Georgia" w:hAnsi="Georgia"/>
        </w:rPr>
        <w:t xml:space="preserve"> the Electronic Labour Exchange (ELE) Unit.  This unit deals with employment of the Labour Market Information System.  </w:t>
      </w:r>
      <w:r w:rsidR="007E2009">
        <w:rPr>
          <w:rFonts w:ascii="Georgia" w:hAnsi="Georgia"/>
        </w:rPr>
        <w:t>The delegates were given a tour of this unit and given the opportunity to observe the LMIS and how the electronic system brings workers and employers in the exchange of labour (employment).  This section was most useful as it offered best practices in the labour market exchange that would be beneficial to St. Kitts and Nevis.</w:t>
      </w:r>
    </w:p>
    <w:p w14:paraId="634D2B14" w14:textId="5C405C20" w:rsidR="00517A37" w:rsidRDefault="00517A37">
      <w:pPr>
        <w:spacing w:after="160" w:line="259" w:lineRule="auto"/>
        <w:rPr>
          <w:rFonts w:ascii="Georgia" w:hAnsi="Georgia"/>
        </w:rPr>
      </w:pPr>
      <w:r>
        <w:rPr>
          <w:rFonts w:ascii="Georgia" w:hAnsi="Georgia"/>
        </w:rPr>
        <w:br w:type="page"/>
      </w:r>
    </w:p>
    <w:p w14:paraId="2C1B2566" w14:textId="055B7084" w:rsidR="00FA2AC8" w:rsidRPr="00E048DC" w:rsidRDefault="001B1FAD" w:rsidP="00E3537E">
      <w:pPr>
        <w:jc w:val="both"/>
        <w:rPr>
          <w:rFonts w:ascii="Georgia" w:hAnsi="Georgia"/>
          <w:b/>
        </w:rPr>
      </w:pPr>
      <w:r w:rsidRPr="00E048DC">
        <w:rPr>
          <w:rFonts w:ascii="Georgia" w:hAnsi="Georgia"/>
          <w:b/>
        </w:rPr>
        <w:lastRenderedPageBreak/>
        <w:t>Housing Opportunities Production Employment Programme (HOPE)</w:t>
      </w:r>
    </w:p>
    <w:p w14:paraId="1FF8358C" w14:textId="089EE6E1" w:rsidR="001B1FAD" w:rsidRPr="00E048DC" w:rsidRDefault="001B1FAD" w:rsidP="00E3537E">
      <w:pPr>
        <w:jc w:val="both"/>
        <w:rPr>
          <w:rFonts w:ascii="Georgia" w:hAnsi="Georgia"/>
        </w:rPr>
      </w:pPr>
      <w:r>
        <w:rPr>
          <w:rFonts w:ascii="Georgia" w:hAnsi="Georgia"/>
        </w:rPr>
        <w:t>The Programme is an ini</w:t>
      </w:r>
      <w:r w:rsidR="00E048DC">
        <w:rPr>
          <w:rFonts w:ascii="Georgia" w:hAnsi="Georgia"/>
        </w:rPr>
        <w:t>ti</w:t>
      </w:r>
      <w:r>
        <w:rPr>
          <w:rFonts w:ascii="Georgia" w:hAnsi="Georgia"/>
        </w:rPr>
        <w:t xml:space="preserve">ative of the Prime Minister of Jamaica to support and assist at-risk youth </w:t>
      </w:r>
      <w:r w:rsidR="00E048DC">
        <w:rPr>
          <w:rFonts w:ascii="Georgia" w:hAnsi="Georgia"/>
        </w:rPr>
        <w:t>between the ages of eighteen (18) to twenty-four (24) who</w:t>
      </w:r>
      <w:r w:rsidR="00E048DC">
        <w:t xml:space="preserve"> </w:t>
      </w:r>
      <w:r w:rsidR="00E048DC" w:rsidRPr="00E048DC">
        <w:rPr>
          <w:rFonts w:ascii="Georgia" w:hAnsi="Georgia"/>
        </w:rPr>
        <w:t>are not employed or enrolled in a school or programme of training</w:t>
      </w:r>
      <w:r w:rsidR="00E048DC">
        <w:rPr>
          <w:rFonts w:ascii="Georgia" w:hAnsi="Georgia"/>
        </w:rPr>
        <w:t xml:space="preserve">.  It Programme is coordinated by Lieutenant Colonel Martin Rickman who is on secondment from the Jamaica Defence Force and </w:t>
      </w:r>
      <w:r w:rsidR="00E048DC" w:rsidRPr="00E048DC">
        <w:rPr>
          <w:rFonts w:ascii="Georgia" w:hAnsi="Georgia"/>
        </w:rPr>
        <w:t>is managed und</w:t>
      </w:r>
      <w:r w:rsidR="00E048DC">
        <w:rPr>
          <w:rFonts w:ascii="Georgia" w:hAnsi="Georgia"/>
        </w:rPr>
        <w:t xml:space="preserve">er an apprenticeship framework of </w:t>
      </w:r>
      <w:r w:rsidR="00E048DC" w:rsidRPr="00E048DC">
        <w:rPr>
          <w:rFonts w:ascii="Georgia" w:hAnsi="Georgia"/>
        </w:rPr>
        <w:t>the National Apprenticeship Act.</w:t>
      </w:r>
    </w:p>
    <w:p w14:paraId="679C4D8F" w14:textId="725853F8" w:rsidR="00E048DC" w:rsidRDefault="00E048DC" w:rsidP="00E3537E">
      <w:pPr>
        <w:jc w:val="both"/>
        <w:rPr>
          <w:rFonts w:ascii="Georgia" w:hAnsi="Georgia"/>
        </w:rPr>
      </w:pPr>
    </w:p>
    <w:p w14:paraId="2F71ECC5" w14:textId="568D51DD" w:rsidR="00A55A63" w:rsidRDefault="00A55A63" w:rsidP="00E3537E">
      <w:pPr>
        <w:jc w:val="both"/>
        <w:rPr>
          <w:rFonts w:ascii="Georgia" w:hAnsi="Georgia"/>
        </w:rPr>
      </w:pPr>
      <w:r w:rsidRPr="00A55A63">
        <w:rPr>
          <w:rFonts w:ascii="Georgia" w:hAnsi="Georgia"/>
        </w:rPr>
        <w:t xml:space="preserve">The basic premise of the </w:t>
      </w:r>
      <w:r>
        <w:rPr>
          <w:rFonts w:ascii="Georgia" w:hAnsi="Georgia"/>
        </w:rPr>
        <w:t>P</w:t>
      </w:r>
      <w:r w:rsidRPr="00A55A63">
        <w:rPr>
          <w:rFonts w:ascii="Georgia" w:hAnsi="Georgia"/>
        </w:rPr>
        <w:t>rogramme is that all participants will be trained in a core of life skills, cultural awareness, volunteerism and mentorship, and then be given the specific skills training, after which they will be allowed to work in that skill area for a st</w:t>
      </w:r>
      <w:r>
        <w:rPr>
          <w:rFonts w:ascii="Georgia" w:hAnsi="Georgia"/>
        </w:rPr>
        <w:t xml:space="preserve">ipend with a savings component.   The programme is designed to build the lives of these at-risk youths helping them to become productive citizens. </w:t>
      </w:r>
    </w:p>
    <w:p w14:paraId="068A8100" w14:textId="0A839E31" w:rsidR="00A55A63" w:rsidRDefault="00A55A63" w:rsidP="00E3537E">
      <w:pPr>
        <w:jc w:val="both"/>
        <w:rPr>
          <w:rFonts w:ascii="Georgia" w:hAnsi="Georgia"/>
        </w:rPr>
      </w:pPr>
    </w:p>
    <w:p w14:paraId="76587253" w14:textId="53043844" w:rsidR="00A55A63" w:rsidRDefault="00A55A63" w:rsidP="00E3537E">
      <w:pPr>
        <w:jc w:val="both"/>
        <w:rPr>
          <w:rFonts w:ascii="Georgia" w:hAnsi="Georgia"/>
          <w:b/>
        </w:rPr>
      </w:pPr>
      <w:r w:rsidRPr="00A55A63">
        <w:rPr>
          <w:rFonts w:ascii="Georgia" w:hAnsi="Georgia"/>
          <w:b/>
        </w:rPr>
        <w:t>Multi-care Youth Foundation and New Employment Opportunities for Youth (NEO)</w:t>
      </w:r>
      <w:r w:rsidR="00B40BD5">
        <w:rPr>
          <w:rFonts w:ascii="Georgia" w:hAnsi="Georgia"/>
          <w:b/>
        </w:rPr>
        <w:t xml:space="preserve"> Jamaica</w:t>
      </w:r>
    </w:p>
    <w:p w14:paraId="7636887C" w14:textId="7BD49DB3" w:rsidR="00B40BD5" w:rsidRPr="006E6366" w:rsidRDefault="00B40BD5" w:rsidP="00B40BD5">
      <w:pPr>
        <w:autoSpaceDE w:val="0"/>
        <w:autoSpaceDN w:val="0"/>
        <w:adjustRightInd w:val="0"/>
        <w:jc w:val="both"/>
        <w:rPr>
          <w:rFonts w:ascii="Georgia" w:hAnsi="Georgia"/>
        </w:rPr>
      </w:pPr>
      <w:r>
        <w:rPr>
          <w:rFonts w:ascii="Georgia" w:hAnsi="Georgia" w:cs="Helvetica-Bold"/>
          <w:bCs/>
        </w:rPr>
        <w:t xml:space="preserve">The </w:t>
      </w:r>
      <w:r w:rsidRPr="00B40BD5">
        <w:rPr>
          <w:rFonts w:ascii="Georgia" w:hAnsi="Georgia" w:cs="Helvetica-Bold"/>
          <w:bCs/>
        </w:rPr>
        <w:t>New Employment Opportunities for Youth or</w:t>
      </w:r>
      <w:r w:rsidRPr="006E6366">
        <w:rPr>
          <w:rFonts w:ascii="Georgia" w:hAnsi="Georgia" w:cs="Helvetica-Bold"/>
          <w:b/>
          <w:bCs/>
        </w:rPr>
        <w:t xml:space="preserve"> </w:t>
      </w:r>
      <w:r w:rsidRPr="00B40BD5">
        <w:rPr>
          <w:rFonts w:ascii="Georgia" w:hAnsi="Georgia" w:cs="Helvetica-Bold"/>
          <w:bCs/>
        </w:rPr>
        <w:t xml:space="preserve">NEO </w:t>
      </w:r>
      <w:r w:rsidRPr="006E6366">
        <w:rPr>
          <w:rFonts w:ascii="Georgia" w:hAnsi="Georgia" w:cs="Helvetica"/>
        </w:rPr>
        <w:t>is a regional initiative dedicated to</w:t>
      </w:r>
      <w:r>
        <w:rPr>
          <w:rFonts w:ascii="Georgia" w:hAnsi="Georgia" w:cs="Helvetica"/>
        </w:rPr>
        <w:t xml:space="preserve"> </w:t>
      </w:r>
      <w:r w:rsidRPr="006E6366">
        <w:rPr>
          <w:rFonts w:ascii="Georgia" w:hAnsi="Georgia" w:cs="Helvetica"/>
        </w:rPr>
        <w:t>improving the quality of the workforce and the</w:t>
      </w:r>
      <w:r>
        <w:rPr>
          <w:rFonts w:ascii="Georgia" w:hAnsi="Georgia" w:cs="Helvetica"/>
        </w:rPr>
        <w:t xml:space="preserve"> </w:t>
      </w:r>
      <w:r w:rsidRPr="006E6366">
        <w:rPr>
          <w:rFonts w:ascii="Georgia" w:hAnsi="Georgia" w:cs="Helvetica"/>
        </w:rPr>
        <w:t>employability of poor and vulnerable youth in</w:t>
      </w:r>
      <w:r>
        <w:rPr>
          <w:rFonts w:ascii="Georgia" w:hAnsi="Georgia" w:cs="Helvetica"/>
        </w:rPr>
        <w:t xml:space="preserve"> </w:t>
      </w:r>
      <w:r w:rsidRPr="006E6366">
        <w:rPr>
          <w:rFonts w:ascii="Georgia" w:hAnsi="Georgia" w:cs="Helvetica"/>
        </w:rPr>
        <w:t>Latin America and the Caribbean</w:t>
      </w:r>
      <w:r>
        <w:rPr>
          <w:rFonts w:ascii="Georgia" w:hAnsi="Georgia" w:cs="Helvetica"/>
        </w:rPr>
        <w:t>.</w:t>
      </w:r>
      <w:r w:rsidRPr="006E6366">
        <w:rPr>
          <w:rFonts w:ascii="Georgia" w:hAnsi="Georgia" w:cs="Helvetica"/>
        </w:rPr>
        <w:t xml:space="preserve"> NEO is led by </w:t>
      </w:r>
      <w:r>
        <w:rPr>
          <w:rFonts w:ascii="Georgia" w:hAnsi="Georgia" w:cs="Helvetica"/>
        </w:rPr>
        <w:t xml:space="preserve">the </w:t>
      </w:r>
      <w:r w:rsidRPr="006E6366">
        <w:rPr>
          <w:rFonts w:ascii="Georgia" w:hAnsi="Georgia" w:cs="Helvetica"/>
        </w:rPr>
        <w:t>Inter-American Development</w:t>
      </w:r>
      <w:r>
        <w:rPr>
          <w:rFonts w:ascii="Georgia" w:hAnsi="Georgia" w:cs="Helvetica"/>
        </w:rPr>
        <w:t xml:space="preserve"> </w:t>
      </w:r>
      <w:r w:rsidRPr="006E6366">
        <w:rPr>
          <w:rFonts w:ascii="Georgia" w:hAnsi="Georgia" w:cs="Helvetica"/>
        </w:rPr>
        <w:t>Bank (IDB) – through the Multilateral</w:t>
      </w:r>
      <w:r>
        <w:rPr>
          <w:rFonts w:ascii="Georgia" w:hAnsi="Georgia" w:cs="Helvetica"/>
        </w:rPr>
        <w:t xml:space="preserve"> </w:t>
      </w:r>
      <w:r w:rsidRPr="006E6366">
        <w:rPr>
          <w:rFonts w:ascii="Georgia" w:hAnsi="Georgia" w:cs="Helvetica"/>
        </w:rPr>
        <w:t>Investment Fund (MIF) and the International</w:t>
      </w:r>
      <w:r>
        <w:rPr>
          <w:rFonts w:ascii="Georgia" w:hAnsi="Georgia" w:cs="Helvetica"/>
        </w:rPr>
        <w:t xml:space="preserve"> </w:t>
      </w:r>
      <w:r w:rsidRPr="006E6366">
        <w:rPr>
          <w:rFonts w:ascii="Georgia" w:hAnsi="Georgia" w:cs="Helvetica"/>
        </w:rPr>
        <w:t>Youth Foundation (IYF).</w:t>
      </w:r>
    </w:p>
    <w:p w14:paraId="1D8E4695" w14:textId="77777777" w:rsidR="00B40BD5" w:rsidRPr="006162EF" w:rsidRDefault="00B40BD5" w:rsidP="00B40BD5">
      <w:pPr>
        <w:jc w:val="both"/>
        <w:rPr>
          <w:rFonts w:ascii="Georgia" w:hAnsi="Georgia"/>
        </w:rPr>
      </w:pPr>
    </w:p>
    <w:p w14:paraId="309D153C" w14:textId="18EC2E48" w:rsidR="00A55A63" w:rsidRDefault="006162EF" w:rsidP="00B40BD5">
      <w:pPr>
        <w:jc w:val="both"/>
        <w:rPr>
          <w:rFonts w:ascii="Georgia" w:hAnsi="Georgia"/>
        </w:rPr>
      </w:pPr>
      <w:r w:rsidRPr="006162EF">
        <w:rPr>
          <w:rFonts w:ascii="Georgia" w:hAnsi="Georgia"/>
        </w:rPr>
        <w:t xml:space="preserve">The </w:t>
      </w:r>
      <w:r w:rsidR="00B40BD5">
        <w:rPr>
          <w:rFonts w:ascii="Georgia" w:hAnsi="Georgia"/>
        </w:rPr>
        <w:t>Delegates met with the Executive and Management of NEO Jamaica.   In this meeting was youth interns, past and present spoke about the success of the programme.   Through public/private partnerships, at risk youths are trained, acquiring skills that are then put into through internships.</w:t>
      </w:r>
    </w:p>
    <w:p w14:paraId="37B83655" w14:textId="31091ADE" w:rsidR="00B40BD5" w:rsidRDefault="00B40BD5" w:rsidP="00B40BD5">
      <w:pPr>
        <w:jc w:val="both"/>
        <w:rPr>
          <w:rFonts w:ascii="Georgia" w:hAnsi="Georgia"/>
        </w:rPr>
      </w:pPr>
    </w:p>
    <w:p w14:paraId="45589522" w14:textId="2D80A810" w:rsidR="00B40BD5" w:rsidRDefault="00B40BD5" w:rsidP="00B40BD5">
      <w:pPr>
        <w:jc w:val="both"/>
        <w:rPr>
          <w:rFonts w:ascii="Georgia" w:hAnsi="Georgia"/>
        </w:rPr>
      </w:pPr>
      <w:r>
        <w:rPr>
          <w:rFonts w:ascii="Georgia" w:hAnsi="Georgia"/>
        </w:rPr>
        <w:t xml:space="preserve">The delegates were </w:t>
      </w:r>
      <w:r w:rsidR="000B26DD">
        <w:rPr>
          <w:rFonts w:ascii="Georgia" w:hAnsi="Georgia"/>
        </w:rPr>
        <w:t>afforded</w:t>
      </w:r>
      <w:r>
        <w:rPr>
          <w:rFonts w:ascii="Georgia" w:hAnsi="Georgia"/>
        </w:rPr>
        <w:t xml:space="preserve"> the opportunity to see </w:t>
      </w:r>
      <w:r w:rsidR="005B0093">
        <w:rPr>
          <w:rFonts w:ascii="Georgia" w:hAnsi="Georgia"/>
        </w:rPr>
        <w:t>the transfer of skills and knowle</w:t>
      </w:r>
      <w:r w:rsidR="00D43796">
        <w:rPr>
          <w:rFonts w:ascii="Georgia" w:hAnsi="Georgia"/>
        </w:rPr>
        <w:t xml:space="preserve">dge of youths on the programme when they visited the </w:t>
      </w:r>
      <w:r w:rsidR="00BE2127">
        <w:rPr>
          <w:rFonts w:ascii="Georgia" w:hAnsi="Georgia"/>
        </w:rPr>
        <w:t xml:space="preserve">Dunoon Park Technical High School.  The delegates also spoke with one successful intern of the programme who flew in from the Turks and </w:t>
      </w:r>
      <w:r w:rsidR="007E1D1E">
        <w:rPr>
          <w:rFonts w:ascii="Georgia" w:hAnsi="Georgia"/>
        </w:rPr>
        <w:t>Cacaos</w:t>
      </w:r>
      <w:r w:rsidR="00BE2127">
        <w:rPr>
          <w:rFonts w:ascii="Georgia" w:hAnsi="Georgia"/>
        </w:rPr>
        <w:t xml:space="preserve"> </w:t>
      </w:r>
      <w:r w:rsidR="007E1D1E">
        <w:rPr>
          <w:rFonts w:ascii="Georgia" w:hAnsi="Georgia"/>
        </w:rPr>
        <w:t>Islands</w:t>
      </w:r>
      <w:r w:rsidR="00BE2127">
        <w:rPr>
          <w:rFonts w:ascii="Georgia" w:hAnsi="Georgia"/>
        </w:rPr>
        <w:t xml:space="preserve"> </w:t>
      </w:r>
      <w:r w:rsidR="007E1D1E">
        <w:rPr>
          <w:rFonts w:ascii="Georgia" w:hAnsi="Georgia"/>
        </w:rPr>
        <w:t>(TCI) where he wa</w:t>
      </w:r>
      <w:r w:rsidR="00BE2127">
        <w:rPr>
          <w:rFonts w:ascii="Georgia" w:hAnsi="Georgia"/>
        </w:rPr>
        <w:t>s now employed in the fiel</w:t>
      </w:r>
      <w:r w:rsidR="007E1D1E">
        <w:rPr>
          <w:rFonts w:ascii="Georgia" w:hAnsi="Georgia"/>
        </w:rPr>
        <w:t>d of computer technology.</w:t>
      </w:r>
    </w:p>
    <w:p w14:paraId="3BBC3931" w14:textId="3EEADC4D" w:rsidR="007E2009" w:rsidRDefault="007E2009" w:rsidP="00B40BD5">
      <w:pPr>
        <w:jc w:val="both"/>
        <w:rPr>
          <w:rFonts w:ascii="Georgia" w:hAnsi="Georgia"/>
        </w:rPr>
      </w:pPr>
    </w:p>
    <w:p w14:paraId="7EF1A2B9" w14:textId="77777777" w:rsidR="007E2009" w:rsidRPr="003516BB" w:rsidRDefault="007E2009" w:rsidP="007E2009">
      <w:pPr>
        <w:jc w:val="both"/>
        <w:rPr>
          <w:rFonts w:ascii="Georgia" w:hAnsi="Georgia"/>
          <w:b/>
          <w:color w:val="000000" w:themeColor="text1"/>
        </w:rPr>
      </w:pPr>
      <w:r w:rsidRPr="003516BB">
        <w:rPr>
          <w:rFonts w:ascii="Georgia" w:hAnsi="Georgia"/>
          <w:b/>
          <w:color w:val="000000" w:themeColor="text1"/>
        </w:rPr>
        <w:t>Next Step</w:t>
      </w:r>
      <w:r>
        <w:rPr>
          <w:rFonts w:ascii="Georgia" w:hAnsi="Georgia"/>
          <w:b/>
          <w:color w:val="000000" w:themeColor="text1"/>
        </w:rPr>
        <w:t>s</w:t>
      </w:r>
    </w:p>
    <w:p w14:paraId="16FCA0D3" w14:textId="77777777" w:rsidR="007E2009" w:rsidRDefault="007E2009" w:rsidP="007E2009">
      <w:pPr>
        <w:jc w:val="both"/>
        <w:rPr>
          <w:rFonts w:ascii="Georgia" w:hAnsi="Georgia"/>
          <w:color w:val="000000" w:themeColor="text1"/>
        </w:rPr>
      </w:pPr>
      <w:r>
        <w:rPr>
          <w:rFonts w:ascii="Georgia" w:hAnsi="Georgia"/>
          <w:color w:val="000000" w:themeColor="text1"/>
        </w:rPr>
        <w:t>On the return of the Delegation to St. Kitts and Nevis, and after a review/evaluation was conducted, the following steps will be taken: -</w:t>
      </w:r>
    </w:p>
    <w:p w14:paraId="74B27DD0" w14:textId="77777777" w:rsidR="007E2009" w:rsidRDefault="007E2009" w:rsidP="007E2009">
      <w:pPr>
        <w:jc w:val="both"/>
        <w:rPr>
          <w:rFonts w:ascii="Georgia" w:hAnsi="Georgia"/>
          <w:color w:val="000000" w:themeColor="text1"/>
        </w:rPr>
      </w:pPr>
    </w:p>
    <w:p w14:paraId="7E91997B" w14:textId="204C4EC5" w:rsidR="007E2009" w:rsidRDefault="00414B94" w:rsidP="007E2009">
      <w:pPr>
        <w:pStyle w:val="ListParagraph"/>
        <w:numPr>
          <w:ilvl w:val="0"/>
          <w:numId w:val="6"/>
        </w:numPr>
        <w:jc w:val="both"/>
        <w:rPr>
          <w:rFonts w:ascii="Georgia" w:hAnsi="Georgia"/>
          <w:color w:val="000000" w:themeColor="text1"/>
        </w:rPr>
      </w:pPr>
      <w:r>
        <w:rPr>
          <w:rFonts w:ascii="Georgia" w:hAnsi="Georgia"/>
          <w:color w:val="000000" w:themeColor="text1"/>
        </w:rPr>
        <w:t xml:space="preserve">Using the concept of the Jamaica’s Steps to Work Programme, plans are currently in place to implement a Youth Summer Internship Programme for 2019.  The programme is geared to school leavers who would be </w:t>
      </w:r>
      <w:proofErr w:type="gramStart"/>
      <w:r>
        <w:rPr>
          <w:rFonts w:ascii="Georgia" w:hAnsi="Georgia"/>
          <w:color w:val="000000" w:themeColor="text1"/>
        </w:rPr>
        <w:t>continuing on</w:t>
      </w:r>
      <w:proofErr w:type="gramEnd"/>
      <w:r>
        <w:rPr>
          <w:rFonts w:ascii="Georgia" w:hAnsi="Georgia"/>
          <w:color w:val="000000" w:themeColor="text1"/>
        </w:rPr>
        <w:t xml:space="preserve"> to tertiary education and is designed to bridging them from the world of school to the world of work.   This is a three-year programme dubbed “Upward Bound”.  This will be a public/private partnership and will the Ministry of Education and   </w:t>
      </w:r>
    </w:p>
    <w:p w14:paraId="32BA0CE1" w14:textId="77777777" w:rsidR="007E2009" w:rsidRDefault="007E2009" w:rsidP="007E2009">
      <w:pPr>
        <w:pStyle w:val="ListParagraph"/>
        <w:jc w:val="both"/>
        <w:rPr>
          <w:rFonts w:ascii="Georgia" w:hAnsi="Georgia"/>
          <w:color w:val="000000" w:themeColor="text1"/>
        </w:rPr>
      </w:pPr>
    </w:p>
    <w:p w14:paraId="4B070ABE" w14:textId="77777777" w:rsidR="00414B94" w:rsidRDefault="007E2009" w:rsidP="00414B94">
      <w:pPr>
        <w:pStyle w:val="ListParagraph"/>
        <w:numPr>
          <w:ilvl w:val="0"/>
          <w:numId w:val="6"/>
        </w:numPr>
        <w:jc w:val="both"/>
        <w:rPr>
          <w:rFonts w:ascii="Georgia" w:hAnsi="Georgia"/>
          <w:color w:val="000000" w:themeColor="text1"/>
        </w:rPr>
      </w:pPr>
      <w:r>
        <w:rPr>
          <w:rFonts w:ascii="Georgia" w:hAnsi="Georgia"/>
          <w:color w:val="000000" w:themeColor="text1"/>
        </w:rPr>
        <w:t xml:space="preserve">Further rebranding and improving of the Department of Labour Employment Agency to specialize the officers in area of career development, job placement and </w:t>
      </w:r>
      <w:r>
        <w:rPr>
          <w:rFonts w:ascii="Georgia" w:hAnsi="Georgia"/>
          <w:color w:val="000000" w:themeColor="text1"/>
        </w:rPr>
        <w:lastRenderedPageBreak/>
        <w:t>jobseekers’ orientation.   In 2019, the Unit will host an orientation every month for job-seekers to assist them in job readiness skills.</w:t>
      </w:r>
    </w:p>
    <w:p w14:paraId="6833FAEE" w14:textId="77777777" w:rsidR="00414B94" w:rsidRPr="00414B94" w:rsidRDefault="00414B94" w:rsidP="00414B94">
      <w:pPr>
        <w:pStyle w:val="ListParagraph"/>
        <w:rPr>
          <w:rFonts w:ascii="Georgia" w:hAnsi="Georgia"/>
          <w:color w:val="000000" w:themeColor="text1"/>
        </w:rPr>
      </w:pPr>
    </w:p>
    <w:p w14:paraId="09E0FE9C" w14:textId="77777777" w:rsidR="005B7632" w:rsidRDefault="00414B94" w:rsidP="005B7632">
      <w:pPr>
        <w:pStyle w:val="ListParagraph"/>
        <w:numPr>
          <w:ilvl w:val="0"/>
          <w:numId w:val="6"/>
        </w:numPr>
        <w:jc w:val="both"/>
        <w:rPr>
          <w:rFonts w:ascii="Georgia" w:hAnsi="Georgia"/>
          <w:color w:val="000000" w:themeColor="text1"/>
        </w:rPr>
      </w:pPr>
      <w:r w:rsidRPr="00414B94">
        <w:rPr>
          <w:rFonts w:ascii="Georgia" w:hAnsi="Georgia"/>
          <w:color w:val="000000" w:themeColor="text1"/>
        </w:rPr>
        <w:t>S</w:t>
      </w:r>
      <w:r>
        <w:rPr>
          <w:rFonts w:ascii="Georgia" w:hAnsi="Georgia"/>
          <w:color w:val="000000" w:themeColor="text1"/>
        </w:rPr>
        <w:t>eek</w:t>
      </w:r>
      <w:r w:rsidRPr="00414B94">
        <w:rPr>
          <w:rFonts w:ascii="Georgia" w:hAnsi="Georgia"/>
          <w:color w:val="000000" w:themeColor="text1"/>
        </w:rPr>
        <w:t xml:space="preserve"> assistance from the ILO for the development of an Employment Policy for St. Kitts and Nevis</w:t>
      </w:r>
      <w:r>
        <w:rPr>
          <w:rFonts w:ascii="Georgia" w:hAnsi="Georgia"/>
          <w:color w:val="000000" w:themeColor="text1"/>
        </w:rPr>
        <w:t>.</w:t>
      </w:r>
    </w:p>
    <w:p w14:paraId="17945D72" w14:textId="77777777" w:rsidR="005B7632" w:rsidRPr="005B7632" w:rsidRDefault="005B7632" w:rsidP="005B7632">
      <w:pPr>
        <w:pStyle w:val="ListParagraph"/>
        <w:rPr>
          <w:rFonts w:ascii="Georgia" w:hAnsi="Georgia"/>
          <w:color w:val="000000" w:themeColor="text1"/>
        </w:rPr>
      </w:pPr>
    </w:p>
    <w:p w14:paraId="0E57B3A1" w14:textId="71EF7178" w:rsidR="00C031F7" w:rsidRPr="005B7632" w:rsidRDefault="00414B94" w:rsidP="005B7632">
      <w:pPr>
        <w:pStyle w:val="ListParagraph"/>
        <w:numPr>
          <w:ilvl w:val="0"/>
          <w:numId w:val="6"/>
        </w:numPr>
        <w:jc w:val="both"/>
        <w:rPr>
          <w:rFonts w:ascii="Georgia" w:hAnsi="Georgia"/>
          <w:color w:val="000000" w:themeColor="text1"/>
        </w:rPr>
      </w:pPr>
      <w:r w:rsidRPr="005B7632">
        <w:rPr>
          <w:rFonts w:ascii="Georgia" w:hAnsi="Georgia"/>
          <w:color w:val="000000" w:themeColor="text1"/>
        </w:rPr>
        <w:t xml:space="preserve">Brainstorming that will lead to the implementation of </w:t>
      </w:r>
      <w:r w:rsidR="00C031F7" w:rsidRPr="005B7632">
        <w:rPr>
          <w:rFonts w:ascii="Georgia" w:hAnsi="Georgia"/>
          <w:color w:val="000000" w:themeColor="text1"/>
        </w:rPr>
        <w:t xml:space="preserve">a </w:t>
      </w:r>
      <w:r w:rsidR="00C031F7" w:rsidRPr="005B7632">
        <w:rPr>
          <w:rFonts w:ascii="Georgia" w:eastAsia="Cambria" w:hAnsi="Georgia" w:cstheme="minorHAnsi"/>
          <w:bCs/>
          <w:iCs/>
        </w:rPr>
        <w:t xml:space="preserve">Steps </w:t>
      </w:r>
      <w:proofErr w:type="gramStart"/>
      <w:r w:rsidR="00C031F7" w:rsidRPr="005B7632">
        <w:rPr>
          <w:rFonts w:ascii="Georgia" w:eastAsia="Cambria" w:hAnsi="Georgia" w:cstheme="minorHAnsi"/>
          <w:bCs/>
          <w:iCs/>
        </w:rPr>
        <w:t>To</w:t>
      </w:r>
      <w:proofErr w:type="gramEnd"/>
      <w:r w:rsidR="00C031F7" w:rsidRPr="005B7632">
        <w:rPr>
          <w:rFonts w:ascii="Georgia" w:eastAsia="Cambria" w:hAnsi="Georgia" w:cstheme="minorHAnsi"/>
          <w:bCs/>
          <w:iCs/>
        </w:rPr>
        <w:t xml:space="preserve"> Work Programme</w:t>
      </w:r>
      <w:r w:rsidR="00C031F7" w:rsidRPr="005B7632">
        <w:rPr>
          <w:rFonts w:ascii="Georgia" w:eastAsia="Cambria" w:hAnsi="Georgia" w:cstheme="minorHAnsi"/>
          <w:bCs/>
          <w:iCs/>
        </w:rPr>
        <w:t xml:space="preserve"> </w:t>
      </w:r>
      <w:r w:rsidR="005B7632" w:rsidRPr="005B7632">
        <w:rPr>
          <w:rFonts w:ascii="Georgia" w:eastAsia="Cambria" w:hAnsi="Georgia" w:cstheme="minorHAnsi"/>
          <w:bCs/>
          <w:iCs/>
        </w:rPr>
        <w:t xml:space="preserve">and the </w:t>
      </w:r>
      <w:r w:rsidR="005B7632" w:rsidRPr="005B7632">
        <w:rPr>
          <w:rFonts w:ascii="Georgia" w:eastAsia="Cambria" w:hAnsi="Georgia" w:cstheme="minorHAnsi"/>
          <w:bCs/>
          <w:iCs/>
        </w:rPr>
        <w:t>On the Job Training (Pilot) Programme</w:t>
      </w:r>
      <w:r w:rsidR="005B7632" w:rsidRPr="005B7632">
        <w:rPr>
          <w:rFonts w:ascii="Georgia" w:eastAsia="Cambria" w:hAnsi="Georgia" w:cstheme="minorHAnsi"/>
          <w:b/>
          <w:bCs/>
          <w:iCs/>
        </w:rPr>
        <w:t xml:space="preserve"> </w:t>
      </w:r>
      <w:r w:rsidR="00C031F7" w:rsidRPr="005B7632">
        <w:rPr>
          <w:rFonts w:ascii="Georgia" w:eastAsia="Cambria" w:hAnsi="Georgia" w:cstheme="minorHAnsi"/>
          <w:bCs/>
          <w:iCs/>
        </w:rPr>
        <w:t xml:space="preserve">for St. Kitts and Nevis.  </w:t>
      </w:r>
    </w:p>
    <w:p w14:paraId="7A63DBD2" w14:textId="1A595F26" w:rsidR="005B7632" w:rsidRPr="005B7632" w:rsidRDefault="005B7632" w:rsidP="005B7632">
      <w:pPr>
        <w:jc w:val="both"/>
        <w:rPr>
          <w:rFonts w:ascii="Georgia" w:hAnsi="Georgia"/>
          <w:color w:val="000000" w:themeColor="text1"/>
        </w:rPr>
      </w:pPr>
      <w:bookmarkStart w:id="0" w:name="_GoBack"/>
      <w:bookmarkEnd w:id="0"/>
    </w:p>
    <w:p w14:paraId="422AFA08" w14:textId="016794F6" w:rsidR="00B1561F" w:rsidRPr="003516BB" w:rsidRDefault="00B1561F" w:rsidP="00660284">
      <w:pPr>
        <w:pStyle w:val="ListParagraph"/>
        <w:numPr>
          <w:ilvl w:val="0"/>
          <w:numId w:val="6"/>
        </w:numPr>
        <w:jc w:val="both"/>
        <w:rPr>
          <w:rFonts w:ascii="Georgia" w:hAnsi="Georgia"/>
          <w:color w:val="000000" w:themeColor="text1"/>
        </w:rPr>
      </w:pPr>
      <w:r>
        <w:rPr>
          <w:rFonts w:ascii="Georgia" w:hAnsi="Georgia"/>
          <w:color w:val="000000" w:themeColor="text1"/>
        </w:rPr>
        <w:t xml:space="preserve">Consult with the Ministry of Education to include into its high school curriculum, subjects such as </w:t>
      </w:r>
      <w:r w:rsidR="002427DF">
        <w:rPr>
          <w:rFonts w:ascii="Georgia" w:hAnsi="Georgia"/>
          <w:color w:val="000000" w:themeColor="text1"/>
        </w:rPr>
        <w:t>‘</w:t>
      </w:r>
      <w:r>
        <w:rPr>
          <w:rFonts w:ascii="Georgia" w:hAnsi="Georgia"/>
          <w:color w:val="000000" w:themeColor="text1"/>
        </w:rPr>
        <w:t>work ethics</w:t>
      </w:r>
      <w:r w:rsidR="002427DF">
        <w:rPr>
          <w:rFonts w:ascii="Georgia" w:hAnsi="Georgia"/>
          <w:color w:val="000000" w:themeColor="text1"/>
        </w:rPr>
        <w:t>’</w:t>
      </w:r>
      <w:r>
        <w:rPr>
          <w:rFonts w:ascii="Georgia" w:hAnsi="Georgia"/>
          <w:color w:val="000000" w:themeColor="text1"/>
        </w:rPr>
        <w:t xml:space="preserve"> and </w:t>
      </w:r>
      <w:r w:rsidR="002427DF">
        <w:rPr>
          <w:rFonts w:ascii="Georgia" w:hAnsi="Georgia"/>
          <w:color w:val="000000" w:themeColor="text1"/>
        </w:rPr>
        <w:t>‘</w:t>
      </w:r>
      <w:r>
        <w:rPr>
          <w:rFonts w:ascii="Georgia" w:hAnsi="Georgia"/>
          <w:color w:val="000000" w:themeColor="text1"/>
        </w:rPr>
        <w:t>preparation for the world of work</w:t>
      </w:r>
      <w:r w:rsidR="002427DF">
        <w:rPr>
          <w:rFonts w:ascii="Georgia" w:hAnsi="Georgia"/>
          <w:color w:val="000000" w:themeColor="text1"/>
        </w:rPr>
        <w:t>’</w:t>
      </w:r>
      <w:r>
        <w:rPr>
          <w:rFonts w:ascii="Georgia" w:hAnsi="Georgia"/>
          <w:color w:val="000000" w:themeColor="text1"/>
        </w:rPr>
        <w:t xml:space="preserve">, </w:t>
      </w:r>
      <w:r w:rsidR="002427DF">
        <w:rPr>
          <w:rFonts w:ascii="Georgia" w:hAnsi="Georgia"/>
          <w:color w:val="000000" w:themeColor="text1"/>
        </w:rPr>
        <w:t>equipping</w:t>
      </w:r>
      <w:r>
        <w:rPr>
          <w:rFonts w:ascii="Georgia" w:hAnsi="Georgia"/>
          <w:color w:val="000000" w:themeColor="text1"/>
        </w:rPr>
        <w:t xml:space="preserve"> school graduates (youth</w:t>
      </w:r>
      <w:r w:rsidR="002427DF">
        <w:rPr>
          <w:rFonts w:ascii="Georgia" w:hAnsi="Georgia"/>
          <w:color w:val="000000" w:themeColor="text1"/>
        </w:rPr>
        <w:t xml:space="preserve"> jobseekers</w:t>
      </w:r>
      <w:r>
        <w:rPr>
          <w:rFonts w:ascii="Georgia" w:hAnsi="Georgia"/>
          <w:color w:val="000000" w:themeColor="text1"/>
        </w:rPr>
        <w:t xml:space="preserve">) with soft skills </w:t>
      </w:r>
      <w:r w:rsidR="002427DF">
        <w:rPr>
          <w:rFonts w:ascii="Georgia" w:hAnsi="Georgia"/>
          <w:color w:val="000000" w:themeColor="text1"/>
        </w:rPr>
        <w:t xml:space="preserve">that will give </w:t>
      </w:r>
      <w:r>
        <w:rPr>
          <w:rFonts w:ascii="Georgia" w:hAnsi="Georgia"/>
          <w:color w:val="000000" w:themeColor="text1"/>
        </w:rPr>
        <w:t xml:space="preserve">them an advantage </w:t>
      </w:r>
      <w:r w:rsidR="002427DF">
        <w:rPr>
          <w:rFonts w:ascii="Georgia" w:hAnsi="Georgia"/>
          <w:color w:val="000000" w:themeColor="text1"/>
        </w:rPr>
        <w:t>upon entering the world of work.</w:t>
      </w:r>
      <w:r>
        <w:rPr>
          <w:rFonts w:ascii="Georgia" w:hAnsi="Georgia"/>
          <w:color w:val="000000" w:themeColor="text1"/>
        </w:rPr>
        <w:t xml:space="preserve"> </w:t>
      </w:r>
    </w:p>
    <w:p w14:paraId="62C466CC" w14:textId="5FFCD52B" w:rsidR="000F39ED" w:rsidRDefault="000F39ED" w:rsidP="003F3631">
      <w:pPr>
        <w:jc w:val="both"/>
        <w:rPr>
          <w:rFonts w:ascii="Georgia" w:hAnsi="Georgia"/>
          <w:color w:val="000000" w:themeColor="text1"/>
        </w:rPr>
      </w:pPr>
    </w:p>
    <w:p w14:paraId="018AC052" w14:textId="6C27177E" w:rsidR="007625BC" w:rsidRPr="007625BC" w:rsidRDefault="007625BC" w:rsidP="003F3631">
      <w:pPr>
        <w:jc w:val="both"/>
        <w:rPr>
          <w:rFonts w:ascii="Georgia" w:hAnsi="Georgia"/>
          <w:b/>
          <w:color w:val="000000" w:themeColor="text1"/>
        </w:rPr>
      </w:pPr>
      <w:r w:rsidRPr="007625BC">
        <w:rPr>
          <w:rFonts w:ascii="Georgia" w:hAnsi="Georgia"/>
          <w:b/>
          <w:color w:val="000000" w:themeColor="text1"/>
        </w:rPr>
        <w:t>Evaluation and Recommendations</w:t>
      </w:r>
    </w:p>
    <w:p w14:paraId="714B32B1" w14:textId="77777777" w:rsidR="00C031F7" w:rsidRDefault="00C031F7" w:rsidP="003F3631">
      <w:pPr>
        <w:jc w:val="both"/>
        <w:rPr>
          <w:rFonts w:ascii="Georgia" w:hAnsi="Georgia"/>
          <w:b/>
          <w:color w:val="000000" w:themeColor="text1"/>
        </w:rPr>
      </w:pPr>
    </w:p>
    <w:p w14:paraId="1E8B01E9" w14:textId="36C2FC06" w:rsidR="00047933" w:rsidRPr="00047933" w:rsidRDefault="00047933" w:rsidP="003F3631">
      <w:pPr>
        <w:jc w:val="both"/>
        <w:rPr>
          <w:rFonts w:ascii="Georgia" w:hAnsi="Georgia"/>
          <w:b/>
          <w:color w:val="000000" w:themeColor="text1"/>
        </w:rPr>
      </w:pPr>
      <w:r w:rsidRPr="00047933">
        <w:rPr>
          <w:rFonts w:ascii="Georgia" w:hAnsi="Georgia"/>
          <w:b/>
          <w:color w:val="000000" w:themeColor="text1"/>
        </w:rPr>
        <w:t xml:space="preserve">Evaluation </w:t>
      </w:r>
    </w:p>
    <w:p w14:paraId="6290073C" w14:textId="1993272D" w:rsidR="002427DF" w:rsidRDefault="00DD1D92" w:rsidP="003F3631">
      <w:pPr>
        <w:jc w:val="both"/>
        <w:rPr>
          <w:rFonts w:ascii="Georgia" w:hAnsi="Georgia"/>
          <w:color w:val="000000" w:themeColor="text1"/>
        </w:rPr>
      </w:pPr>
      <w:r>
        <w:rPr>
          <w:rFonts w:ascii="Georgia" w:hAnsi="Georgia"/>
          <w:color w:val="000000" w:themeColor="text1"/>
        </w:rPr>
        <w:t xml:space="preserve">The St. Kitts and Nevis Department </w:t>
      </w:r>
      <w:r w:rsidR="001051F4">
        <w:rPr>
          <w:rFonts w:ascii="Georgia" w:hAnsi="Georgia"/>
          <w:color w:val="000000" w:themeColor="text1"/>
        </w:rPr>
        <w:t xml:space="preserve">of Labour was grateful in being given the opportunity to once again participate in a bilateral cooperation on Employment and Youth Employment.  The Department gained a fount of information during its bilateral cooperation with the United States Department of Labour; however, this study to Jamaica has given the Department of seeing best practice youth employment programmes that is more suited to the culture and social development of St. Kitts and Nevis.  </w:t>
      </w:r>
      <w:r>
        <w:rPr>
          <w:rFonts w:ascii="Georgia" w:hAnsi="Georgia"/>
          <w:color w:val="000000" w:themeColor="text1"/>
        </w:rPr>
        <w:t xml:space="preserve">  </w:t>
      </w:r>
    </w:p>
    <w:p w14:paraId="236F5FAC" w14:textId="77777777" w:rsidR="002427DF" w:rsidRDefault="002427DF" w:rsidP="003F3631">
      <w:pPr>
        <w:jc w:val="both"/>
        <w:rPr>
          <w:rFonts w:ascii="Georgia" w:hAnsi="Georgia"/>
          <w:color w:val="000000" w:themeColor="text1"/>
        </w:rPr>
      </w:pPr>
    </w:p>
    <w:p w14:paraId="24862D16" w14:textId="0241DB21" w:rsidR="007625BC" w:rsidRDefault="007625BC" w:rsidP="003F3631">
      <w:pPr>
        <w:jc w:val="both"/>
        <w:rPr>
          <w:rFonts w:ascii="Georgia" w:hAnsi="Georgia"/>
          <w:color w:val="000000" w:themeColor="text1"/>
        </w:rPr>
      </w:pPr>
      <w:r>
        <w:rPr>
          <w:rFonts w:ascii="Georgia" w:hAnsi="Georgia"/>
          <w:color w:val="000000" w:themeColor="text1"/>
        </w:rPr>
        <w:t xml:space="preserve">The expose to different models and concepts were very useful </w:t>
      </w:r>
      <w:r w:rsidR="002427DF">
        <w:rPr>
          <w:rFonts w:ascii="Georgia" w:hAnsi="Georgia"/>
          <w:color w:val="000000" w:themeColor="text1"/>
        </w:rPr>
        <w:t xml:space="preserve">to </w:t>
      </w:r>
      <w:r>
        <w:rPr>
          <w:rFonts w:ascii="Georgia" w:hAnsi="Georgia"/>
          <w:color w:val="000000" w:themeColor="text1"/>
        </w:rPr>
        <w:t xml:space="preserve">which the Department of Labour will take the best practices and use </w:t>
      </w:r>
      <w:r w:rsidR="002427DF">
        <w:rPr>
          <w:rFonts w:ascii="Georgia" w:hAnsi="Georgia"/>
          <w:color w:val="000000" w:themeColor="text1"/>
        </w:rPr>
        <w:t xml:space="preserve">them </w:t>
      </w:r>
      <w:r>
        <w:rPr>
          <w:rFonts w:ascii="Georgia" w:hAnsi="Georgia"/>
          <w:color w:val="000000" w:themeColor="text1"/>
        </w:rPr>
        <w:t>to boost it</w:t>
      </w:r>
      <w:r w:rsidR="002427DF">
        <w:rPr>
          <w:rFonts w:ascii="Georgia" w:hAnsi="Georgia"/>
          <w:color w:val="000000" w:themeColor="text1"/>
        </w:rPr>
        <w:t>s</w:t>
      </w:r>
      <w:r>
        <w:rPr>
          <w:rFonts w:ascii="Georgia" w:hAnsi="Georgia"/>
          <w:color w:val="000000" w:themeColor="text1"/>
        </w:rPr>
        <w:t xml:space="preserve"> youth employment programme and rebranding of its employment agency.</w:t>
      </w:r>
    </w:p>
    <w:p w14:paraId="278528B1" w14:textId="1E191F36" w:rsidR="00DD1D92" w:rsidRDefault="00DD1D92" w:rsidP="003F3631">
      <w:pPr>
        <w:jc w:val="both"/>
        <w:rPr>
          <w:rFonts w:ascii="Georgia" w:hAnsi="Georgia"/>
          <w:color w:val="000000" w:themeColor="text1"/>
        </w:rPr>
      </w:pPr>
    </w:p>
    <w:p w14:paraId="0C479DC6" w14:textId="419C2287" w:rsidR="007625BC" w:rsidRPr="00677B72" w:rsidRDefault="007625BC" w:rsidP="003F3631">
      <w:pPr>
        <w:jc w:val="both"/>
        <w:rPr>
          <w:rFonts w:ascii="Georgia" w:hAnsi="Georgia"/>
          <w:b/>
          <w:color w:val="000000" w:themeColor="text1"/>
        </w:rPr>
      </w:pPr>
      <w:r w:rsidRPr="00677B72">
        <w:rPr>
          <w:rFonts w:ascii="Georgia" w:hAnsi="Georgia"/>
          <w:b/>
          <w:color w:val="000000" w:themeColor="text1"/>
        </w:rPr>
        <w:t>Recommendations</w:t>
      </w:r>
    </w:p>
    <w:p w14:paraId="244A2C4D" w14:textId="425B4200" w:rsidR="00DD1D92" w:rsidRPr="00B2088D" w:rsidRDefault="00DD1D92" w:rsidP="00DD1D92">
      <w:pPr>
        <w:jc w:val="both"/>
        <w:rPr>
          <w:rFonts w:ascii="Georgia" w:hAnsi="Georgia"/>
        </w:rPr>
      </w:pPr>
      <w:r>
        <w:rPr>
          <w:rFonts w:ascii="Georgia" w:hAnsi="Georgia"/>
          <w:color w:val="000000" w:themeColor="text1"/>
        </w:rPr>
        <w:t xml:space="preserve">The Bilateral Cooperation </w:t>
      </w:r>
      <w:r w:rsidR="001051F4">
        <w:rPr>
          <w:rFonts w:ascii="Georgia" w:hAnsi="Georgia"/>
          <w:color w:val="000000" w:themeColor="text1"/>
        </w:rPr>
        <w:t>(Study Tour) with Jamaica’s Ministry of Labour met</w:t>
      </w:r>
      <w:r>
        <w:rPr>
          <w:rFonts w:ascii="Georgia" w:hAnsi="Georgia"/>
          <w:color w:val="000000" w:themeColor="text1"/>
        </w:rPr>
        <w:t xml:space="preserve"> its main objective of imparting </w:t>
      </w:r>
      <w:r w:rsidRPr="00B2088D">
        <w:rPr>
          <w:rFonts w:ascii="Georgia" w:hAnsi="Georgia"/>
        </w:rPr>
        <w:t xml:space="preserve">best practices on youth employment programmes targeted toward the youths, the most vulnerable, and </w:t>
      </w:r>
      <w:r>
        <w:rPr>
          <w:rFonts w:ascii="Georgia" w:hAnsi="Georgia"/>
        </w:rPr>
        <w:t xml:space="preserve">the </w:t>
      </w:r>
      <w:r w:rsidRPr="00B2088D">
        <w:rPr>
          <w:rFonts w:ascii="Georgia" w:hAnsi="Georgia"/>
        </w:rPr>
        <w:t xml:space="preserve">initiatives to promote youth employment. </w:t>
      </w:r>
      <w:r w:rsidR="00C031F7">
        <w:rPr>
          <w:rFonts w:ascii="Georgia" w:hAnsi="Georgia"/>
        </w:rPr>
        <w:t>Only one recommendation is being offered, that is</w:t>
      </w:r>
    </w:p>
    <w:p w14:paraId="2B0CB1AE" w14:textId="21C295D5" w:rsidR="00047933" w:rsidRDefault="00047933" w:rsidP="003F3631">
      <w:pPr>
        <w:jc w:val="both"/>
        <w:rPr>
          <w:rFonts w:ascii="Georgia" w:hAnsi="Georgia"/>
          <w:color w:val="000000" w:themeColor="text1"/>
        </w:rPr>
      </w:pPr>
    </w:p>
    <w:p w14:paraId="3056CE60" w14:textId="4E2E92EC" w:rsidR="00677B72" w:rsidRDefault="00C031F7" w:rsidP="00677B72">
      <w:pPr>
        <w:pStyle w:val="ListParagraph"/>
        <w:numPr>
          <w:ilvl w:val="0"/>
          <w:numId w:val="7"/>
        </w:numPr>
        <w:jc w:val="both"/>
        <w:rPr>
          <w:rFonts w:ascii="Georgia" w:hAnsi="Georgia"/>
          <w:color w:val="000000" w:themeColor="text1"/>
        </w:rPr>
      </w:pPr>
      <w:r>
        <w:rPr>
          <w:rFonts w:ascii="Georgia" w:hAnsi="Georgia"/>
          <w:color w:val="000000" w:themeColor="text1"/>
        </w:rPr>
        <w:t xml:space="preserve">More time should be given for the completion of the Country’s Cooperation report.  </w:t>
      </w:r>
    </w:p>
    <w:p w14:paraId="68DFA2BC" w14:textId="5CE1AD76" w:rsidR="00677B72" w:rsidRPr="00C031F7" w:rsidRDefault="00677B72" w:rsidP="00C031F7">
      <w:pPr>
        <w:jc w:val="both"/>
        <w:rPr>
          <w:rFonts w:ascii="Georgia" w:hAnsi="Georgia"/>
          <w:color w:val="000000" w:themeColor="text1"/>
        </w:rPr>
      </w:pPr>
    </w:p>
    <w:p w14:paraId="49712924" w14:textId="3E3F80C2" w:rsidR="00677B72" w:rsidRPr="003F22F6" w:rsidRDefault="00677B72" w:rsidP="00677B72">
      <w:pPr>
        <w:jc w:val="both"/>
        <w:rPr>
          <w:rFonts w:ascii="Georgia" w:hAnsi="Georgia"/>
          <w:b/>
          <w:color w:val="000000" w:themeColor="text1"/>
        </w:rPr>
      </w:pPr>
      <w:r w:rsidRPr="003F22F6">
        <w:rPr>
          <w:rFonts w:ascii="Georgia" w:hAnsi="Georgia"/>
          <w:b/>
          <w:color w:val="000000" w:themeColor="text1"/>
        </w:rPr>
        <w:t xml:space="preserve">Acknowledgement </w:t>
      </w:r>
    </w:p>
    <w:p w14:paraId="38D22423" w14:textId="2A968478" w:rsidR="003F22F6" w:rsidRDefault="00677B72" w:rsidP="00677B72">
      <w:pPr>
        <w:jc w:val="both"/>
        <w:rPr>
          <w:rFonts w:ascii="Georgia" w:hAnsi="Georgia"/>
          <w:color w:val="000000" w:themeColor="text1"/>
        </w:rPr>
      </w:pPr>
      <w:r>
        <w:rPr>
          <w:rFonts w:ascii="Georgia" w:hAnsi="Georgia"/>
          <w:color w:val="000000" w:themeColor="text1"/>
        </w:rPr>
        <w:t xml:space="preserve">The </w:t>
      </w:r>
      <w:r w:rsidR="003F22F6">
        <w:rPr>
          <w:rFonts w:ascii="Georgia" w:hAnsi="Georgia"/>
          <w:color w:val="000000" w:themeColor="text1"/>
        </w:rPr>
        <w:t xml:space="preserve">SKN </w:t>
      </w:r>
      <w:r>
        <w:rPr>
          <w:rFonts w:ascii="Georgia" w:hAnsi="Georgia"/>
          <w:color w:val="000000" w:themeColor="text1"/>
        </w:rPr>
        <w:t xml:space="preserve">Department of Labour wishes to express </w:t>
      </w:r>
      <w:r w:rsidR="002427DF">
        <w:rPr>
          <w:rFonts w:ascii="Georgia" w:hAnsi="Georgia"/>
          <w:color w:val="000000" w:themeColor="text1"/>
        </w:rPr>
        <w:t xml:space="preserve">its </w:t>
      </w:r>
      <w:r>
        <w:rPr>
          <w:rFonts w:ascii="Georgia" w:hAnsi="Georgia"/>
          <w:color w:val="000000" w:themeColor="text1"/>
        </w:rPr>
        <w:t>sincere</w:t>
      </w:r>
      <w:r w:rsidR="002427DF">
        <w:rPr>
          <w:rFonts w:ascii="Georgia" w:hAnsi="Georgia"/>
          <w:color w:val="000000" w:themeColor="text1"/>
        </w:rPr>
        <w:t>st</w:t>
      </w:r>
      <w:r>
        <w:rPr>
          <w:rFonts w:ascii="Georgia" w:hAnsi="Georgia"/>
          <w:color w:val="000000" w:themeColor="text1"/>
        </w:rPr>
        <w:t xml:space="preserve"> thanks to </w:t>
      </w:r>
      <w:r w:rsidR="003F22F6">
        <w:rPr>
          <w:rFonts w:ascii="Georgia" w:hAnsi="Georgia"/>
          <w:color w:val="000000" w:themeColor="text1"/>
        </w:rPr>
        <w:t>the following persons and institutions:</w:t>
      </w:r>
      <w:r w:rsidR="002427DF">
        <w:rPr>
          <w:rFonts w:ascii="Georgia" w:hAnsi="Georgia"/>
          <w:color w:val="000000" w:themeColor="text1"/>
        </w:rPr>
        <w:t xml:space="preserve"> -</w:t>
      </w:r>
    </w:p>
    <w:p w14:paraId="3B395364" w14:textId="77777777" w:rsidR="003F22F6" w:rsidRDefault="003F22F6" w:rsidP="00677B72">
      <w:pPr>
        <w:jc w:val="both"/>
        <w:rPr>
          <w:rFonts w:ascii="Georgia" w:hAnsi="Georgia"/>
          <w:color w:val="000000" w:themeColor="text1"/>
        </w:rPr>
      </w:pPr>
    </w:p>
    <w:p w14:paraId="3D9BCB54" w14:textId="6755D1E5" w:rsidR="003F22F6" w:rsidRPr="00F655E5" w:rsidRDefault="003F22F6" w:rsidP="00677B72">
      <w:pPr>
        <w:pStyle w:val="ListParagraph"/>
        <w:numPr>
          <w:ilvl w:val="0"/>
          <w:numId w:val="8"/>
        </w:numPr>
        <w:jc w:val="both"/>
        <w:rPr>
          <w:rFonts w:ascii="Georgia" w:hAnsi="Georgia"/>
          <w:color w:val="000000" w:themeColor="text1"/>
        </w:rPr>
      </w:pPr>
      <w:r w:rsidRPr="00F655E5">
        <w:rPr>
          <w:rFonts w:ascii="Georgia" w:hAnsi="Georgia"/>
          <w:color w:val="000000" w:themeColor="text1"/>
        </w:rPr>
        <w:t xml:space="preserve">Mrs. Claudia Camacho and </w:t>
      </w:r>
      <w:r w:rsidR="00483269">
        <w:rPr>
          <w:rFonts w:ascii="Georgia" w:hAnsi="Georgia"/>
          <w:color w:val="000000" w:themeColor="text1"/>
        </w:rPr>
        <w:t xml:space="preserve">Ms. </w:t>
      </w:r>
      <w:r w:rsidRPr="00F655E5">
        <w:rPr>
          <w:rFonts w:ascii="Georgia" w:hAnsi="Georgia"/>
          <w:color w:val="000000" w:themeColor="text1"/>
        </w:rPr>
        <w:t>Aura Ospina of RIAL and the Organization of American States</w:t>
      </w:r>
    </w:p>
    <w:p w14:paraId="6CE8E9FC" w14:textId="77777777" w:rsidR="003F22F6" w:rsidRPr="00F655E5" w:rsidRDefault="003F22F6" w:rsidP="003F22F6">
      <w:pPr>
        <w:pStyle w:val="ListParagraph"/>
        <w:ind w:left="780"/>
        <w:jc w:val="both"/>
        <w:rPr>
          <w:rFonts w:ascii="Georgia" w:hAnsi="Georgia"/>
          <w:color w:val="000000" w:themeColor="text1"/>
        </w:rPr>
      </w:pPr>
    </w:p>
    <w:p w14:paraId="253B7A2E" w14:textId="19D600EF" w:rsidR="00677B72" w:rsidRPr="00F655E5" w:rsidRDefault="001051F4" w:rsidP="00677B72">
      <w:pPr>
        <w:pStyle w:val="ListParagraph"/>
        <w:numPr>
          <w:ilvl w:val="0"/>
          <w:numId w:val="8"/>
        </w:numPr>
        <w:jc w:val="both"/>
        <w:rPr>
          <w:rFonts w:ascii="Georgia" w:hAnsi="Georgia"/>
          <w:color w:val="000000" w:themeColor="text1"/>
        </w:rPr>
      </w:pPr>
      <w:r>
        <w:rPr>
          <w:rFonts w:ascii="Georgia" w:hAnsi="Georgia"/>
          <w:color w:val="000000" w:themeColor="text1"/>
        </w:rPr>
        <w:t>Jamaica’s Ministry of Labour and Social Security</w:t>
      </w:r>
    </w:p>
    <w:p w14:paraId="71B2BA7F" w14:textId="77777777" w:rsidR="003F22F6" w:rsidRPr="00F655E5" w:rsidRDefault="003F22F6" w:rsidP="003F22F6">
      <w:pPr>
        <w:pStyle w:val="ListParagraph"/>
        <w:rPr>
          <w:rFonts w:ascii="Georgia" w:hAnsi="Georgia"/>
          <w:color w:val="000000" w:themeColor="text1"/>
        </w:rPr>
      </w:pPr>
    </w:p>
    <w:p w14:paraId="60F8F1DD" w14:textId="72FC64A5" w:rsidR="003F22F6" w:rsidRPr="00F655E5" w:rsidRDefault="001051F4" w:rsidP="00F655E5">
      <w:pPr>
        <w:pStyle w:val="ListParagraph"/>
        <w:numPr>
          <w:ilvl w:val="0"/>
          <w:numId w:val="8"/>
        </w:numPr>
        <w:jc w:val="both"/>
        <w:rPr>
          <w:rFonts w:ascii="Georgia" w:hAnsi="Georgia"/>
          <w:color w:val="000000" w:themeColor="text1"/>
        </w:rPr>
      </w:pPr>
      <w:r>
        <w:rPr>
          <w:rFonts w:ascii="Georgia" w:hAnsi="Georgia" w:cs="Calibri"/>
          <w:shd w:val="clear" w:color="auto" w:fill="FFFFFF"/>
        </w:rPr>
        <w:t>Mr. Lyndon Ford and the members of the Electronic Labour Market Exchange (ELE)</w:t>
      </w:r>
    </w:p>
    <w:p w14:paraId="14F07A0D" w14:textId="77777777" w:rsidR="00F655E5" w:rsidRPr="00F655E5" w:rsidRDefault="00F655E5" w:rsidP="00F655E5">
      <w:pPr>
        <w:pStyle w:val="ListParagraph"/>
        <w:rPr>
          <w:rFonts w:ascii="Georgia" w:hAnsi="Georgia"/>
          <w:color w:val="000000" w:themeColor="text1"/>
        </w:rPr>
      </w:pPr>
    </w:p>
    <w:p w14:paraId="6A9C9AEE" w14:textId="5648534C" w:rsidR="00F655E5" w:rsidRDefault="001051F4" w:rsidP="00F655E5">
      <w:pPr>
        <w:pStyle w:val="ListParagraph"/>
        <w:numPr>
          <w:ilvl w:val="0"/>
          <w:numId w:val="8"/>
        </w:numPr>
        <w:jc w:val="both"/>
        <w:rPr>
          <w:rFonts w:ascii="Georgia" w:hAnsi="Georgia"/>
          <w:color w:val="000000" w:themeColor="text1"/>
        </w:rPr>
      </w:pPr>
      <w:r>
        <w:rPr>
          <w:rFonts w:ascii="Georgia" w:hAnsi="Georgia"/>
          <w:color w:val="000000" w:themeColor="text1"/>
        </w:rPr>
        <w:t>Mr Jermaine Jackson, Driver, Ministry of Labour and Social Security</w:t>
      </w:r>
    </w:p>
    <w:p w14:paraId="0ADD4F99" w14:textId="6B9F2C14" w:rsidR="0007408D" w:rsidRPr="001051F4" w:rsidRDefault="0007408D" w:rsidP="001051F4">
      <w:pPr>
        <w:rPr>
          <w:rFonts w:ascii="Georgia" w:hAnsi="Georgia"/>
          <w:color w:val="000000" w:themeColor="text1"/>
        </w:rPr>
      </w:pPr>
    </w:p>
    <w:p w14:paraId="71375B11" w14:textId="2A4F8F1E" w:rsidR="0007408D" w:rsidRDefault="002427DF" w:rsidP="00F655E5">
      <w:pPr>
        <w:pStyle w:val="ListParagraph"/>
        <w:numPr>
          <w:ilvl w:val="0"/>
          <w:numId w:val="8"/>
        </w:numPr>
        <w:jc w:val="both"/>
        <w:rPr>
          <w:rFonts w:ascii="Georgia" w:hAnsi="Georgia"/>
          <w:color w:val="000000" w:themeColor="text1"/>
        </w:rPr>
      </w:pPr>
      <w:r>
        <w:rPr>
          <w:rFonts w:ascii="Georgia" w:hAnsi="Georgia"/>
          <w:color w:val="000000" w:themeColor="text1"/>
        </w:rPr>
        <w:t xml:space="preserve">The </w:t>
      </w:r>
      <w:r w:rsidR="0007408D">
        <w:rPr>
          <w:rFonts w:ascii="Georgia" w:hAnsi="Georgia"/>
          <w:color w:val="000000" w:themeColor="text1"/>
        </w:rPr>
        <w:t>Government of St. Kitts and Nevis</w:t>
      </w:r>
    </w:p>
    <w:p w14:paraId="73ADA245" w14:textId="77777777" w:rsidR="0007408D" w:rsidRPr="0007408D" w:rsidRDefault="0007408D" w:rsidP="0007408D">
      <w:pPr>
        <w:pStyle w:val="ListParagraph"/>
        <w:rPr>
          <w:rFonts w:ascii="Georgia" w:hAnsi="Georgia"/>
          <w:color w:val="000000" w:themeColor="text1"/>
        </w:rPr>
      </w:pPr>
    </w:p>
    <w:p w14:paraId="7A0E1F8D" w14:textId="15EA0D27" w:rsidR="0007408D" w:rsidRDefault="0007408D" w:rsidP="00F655E5">
      <w:pPr>
        <w:pStyle w:val="ListParagraph"/>
        <w:numPr>
          <w:ilvl w:val="0"/>
          <w:numId w:val="8"/>
        </w:numPr>
        <w:jc w:val="both"/>
        <w:rPr>
          <w:rFonts w:ascii="Georgia" w:hAnsi="Georgia"/>
          <w:color w:val="000000" w:themeColor="text1"/>
        </w:rPr>
      </w:pPr>
      <w:r>
        <w:rPr>
          <w:rFonts w:ascii="Georgia" w:hAnsi="Georgia"/>
          <w:color w:val="000000" w:themeColor="text1"/>
        </w:rPr>
        <w:t>Hon Vance Amory, Senior Minister and Minister of Labour et, al</w:t>
      </w:r>
    </w:p>
    <w:p w14:paraId="662610FF" w14:textId="77777777" w:rsidR="0007408D" w:rsidRPr="0007408D" w:rsidRDefault="0007408D" w:rsidP="0007408D">
      <w:pPr>
        <w:pStyle w:val="ListParagraph"/>
        <w:rPr>
          <w:rFonts w:ascii="Georgia" w:hAnsi="Georgia"/>
          <w:color w:val="000000" w:themeColor="text1"/>
        </w:rPr>
      </w:pPr>
    </w:p>
    <w:p w14:paraId="4F074D1C" w14:textId="27E88D19" w:rsidR="0007408D" w:rsidRDefault="0007408D" w:rsidP="00F655E5">
      <w:pPr>
        <w:pStyle w:val="ListParagraph"/>
        <w:numPr>
          <w:ilvl w:val="0"/>
          <w:numId w:val="8"/>
        </w:numPr>
        <w:jc w:val="both"/>
        <w:rPr>
          <w:rFonts w:ascii="Georgia" w:hAnsi="Georgia"/>
          <w:color w:val="000000" w:themeColor="text1"/>
        </w:rPr>
      </w:pPr>
      <w:r>
        <w:rPr>
          <w:rFonts w:ascii="Georgia" w:hAnsi="Georgia"/>
          <w:color w:val="000000" w:themeColor="text1"/>
        </w:rPr>
        <w:t xml:space="preserve">Mr Ron Dublin-Collins, Permanent Secretary, Ministry of Labour </w:t>
      </w:r>
      <w:r w:rsidR="00C54EF3">
        <w:rPr>
          <w:rFonts w:ascii="Georgia" w:hAnsi="Georgia"/>
          <w:color w:val="000000" w:themeColor="text1"/>
        </w:rPr>
        <w:t>(</w:t>
      </w:r>
      <w:r>
        <w:rPr>
          <w:rFonts w:ascii="Georgia" w:hAnsi="Georgia"/>
          <w:color w:val="000000" w:themeColor="text1"/>
        </w:rPr>
        <w:t>St. Kitts</w:t>
      </w:r>
      <w:r w:rsidR="00C54EF3">
        <w:rPr>
          <w:rFonts w:ascii="Georgia" w:hAnsi="Georgia"/>
          <w:color w:val="000000" w:themeColor="text1"/>
        </w:rPr>
        <w:t>)</w:t>
      </w:r>
      <w:r>
        <w:rPr>
          <w:rFonts w:ascii="Georgia" w:hAnsi="Georgia"/>
          <w:color w:val="000000" w:themeColor="text1"/>
        </w:rPr>
        <w:t xml:space="preserve"> </w:t>
      </w:r>
    </w:p>
    <w:p w14:paraId="06E1473F" w14:textId="600AB4B0" w:rsidR="0007408D" w:rsidRPr="001051F4" w:rsidRDefault="0007408D" w:rsidP="001051F4">
      <w:pPr>
        <w:rPr>
          <w:rFonts w:ascii="Georgia" w:hAnsi="Georgia"/>
          <w:color w:val="000000" w:themeColor="text1"/>
        </w:rPr>
      </w:pPr>
    </w:p>
    <w:p w14:paraId="47F81940" w14:textId="6C74F0D4" w:rsidR="00C54EF3" w:rsidRDefault="00C54EF3" w:rsidP="00F655E5">
      <w:pPr>
        <w:pStyle w:val="ListParagraph"/>
        <w:numPr>
          <w:ilvl w:val="0"/>
          <w:numId w:val="8"/>
        </w:numPr>
        <w:jc w:val="both"/>
        <w:rPr>
          <w:rFonts w:ascii="Georgia" w:hAnsi="Georgia"/>
          <w:color w:val="000000" w:themeColor="text1"/>
        </w:rPr>
      </w:pPr>
      <w:r>
        <w:rPr>
          <w:rFonts w:ascii="Georgia" w:hAnsi="Georgia"/>
          <w:color w:val="000000" w:themeColor="text1"/>
        </w:rPr>
        <w:t>The Ministry of Foreign Affairs (St. Kitts and Nevis)</w:t>
      </w:r>
    </w:p>
    <w:p w14:paraId="13ED8F02" w14:textId="77777777" w:rsidR="00C54EF3" w:rsidRPr="00C54EF3" w:rsidRDefault="00C54EF3" w:rsidP="00C54EF3">
      <w:pPr>
        <w:pStyle w:val="ListParagraph"/>
        <w:rPr>
          <w:rFonts w:ascii="Georgia" w:hAnsi="Georgia"/>
          <w:color w:val="000000" w:themeColor="text1"/>
        </w:rPr>
      </w:pPr>
    </w:p>
    <w:p w14:paraId="3AAC8118" w14:textId="2A84E955" w:rsidR="0007408D" w:rsidRDefault="0007408D" w:rsidP="00F655E5">
      <w:pPr>
        <w:pStyle w:val="ListParagraph"/>
        <w:numPr>
          <w:ilvl w:val="0"/>
          <w:numId w:val="8"/>
        </w:numPr>
        <w:jc w:val="both"/>
        <w:rPr>
          <w:rFonts w:ascii="Georgia" w:hAnsi="Georgia"/>
          <w:color w:val="000000" w:themeColor="text1"/>
        </w:rPr>
      </w:pPr>
      <w:r>
        <w:rPr>
          <w:rFonts w:ascii="Georgia" w:hAnsi="Georgia"/>
          <w:color w:val="000000" w:themeColor="text1"/>
        </w:rPr>
        <w:t>Ms Kimoy Liburd Chow of the St. Kitts and Nevis Permanent Mission in Washington, DC</w:t>
      </w:r>
      <w:r w:rsidR="002427DF">
        <w:rPr>
          <w:rFonts w:ascii="Georgia" w:hAnsi="Georgia"/>
          <w:color w:val="000000" w:themeColor="text1"/>
        </w:rPr>
        <w:t>.</w:t>
      </w:r>
    </w:p>
    <w:p w14:paraId="4EDEF855" w14:textId="77777777" w:rsidR="0076739C" w:rsidRPr="0076739C" w:rsidRDefault="0076739C" w:rsidP="0076739C">
      <w:pPr>
        <w:pStyle w:val="ListParagraph"/>
        <w:rPr>
          <w:rFonts w:ascii="Georgia" w:hAnsi="Georgia"/>
          <w:color w:val="000000" w:themeColor="text1"/>
        </w:rPr>
      </w:pPr>
    </w:p>
    <w:p w14:paraId="65537C93" w14:textId="01071589" w:rsidR="0076739C" w:rsidRDefault="0076739C" w:rsidP="0076739C">
      <w:pPr>
        <w:jc w:val="both"/>
        <w:rPr>
          <w:rFonts w:ascii="Georgia" w:hAnsi="Georgia"/>
          <w:color w:val="000000" w:themeColor="text1"/>
        </w:rPr>
      </w:pPr>
    </w:p>
    <w:p w14:paraId="07D1E850" w14:textId="1AC9F9BE" w:rsidR="0076739C" w:rsidRDefault="0076739C" w:rsidP="0076739C">
      <w:pPr>
        <w:jc w:val="both"/>
        <w:rPr>
          <w:rFonts w:ascii="Georgia" w:hAnsi="Georgia"/>
          <w:color w:val="000000" w:themeColor="text1"/>
        </w:rPr>
      </w:pPr>
    </w:p>
    <w:p w14:paraId="517EA13C" w14:textId="0A74501C" w:rsidR="0076739C" w:rsidRDefault="002427DF" w:rsidP="0076739C">
      <w:pPr>
        <w:jc w:val="both"/>
        <w:rPr>
          <w:rFonts w:ascii="Georgia" w:hAnsi="Georgia"/>
          <w:color w:val="000000" w:themeColor="text1"/>
        </w:rPr>
      </w:pPr>
      <w:r>
        <w:rPr>
          <w:rFonts w:ascii="Georgia" w:hAnsi="Georgia"/>
          <w:color w:val="000000" w:themeColor="text1"/>
        </w:rPr>
        <w:t>This report is hereby r</w:t>
      </w:r>
      <w:r w:rsidR="0076739C">
        <w:rPr>
          <w:rFonts w:ascii="Georgia" w:hAnsi="Georgia"/>
          <w:color w:val="000000" w:themeColor="text1"/>
        </w:rPr>
        <w:t>espectfully submitted for the attention of RIAL and the US Department of Labour.</w:t>
      </w:r>
    </w:p>
    <w:p w14:paraId="6541183C" w14:textId="0D4BA8BE" w:rsidR="0076739C" w:rsidRDefault="0076739C" w:rsidP="0076739C">
      <w:pPr>
        <w:jc w:val="both"/>
        <w:rPr>
          <w:rFonts w:ascii="Georgia" w:hAnsi="Georgia"/>
          <w:color w:val="000000" w:themeColor="text1"/>
        </w:rPr>
      </w:pPr>
    </w:p>
    <w:p w14:paraId="2A952690" w14:textId="36F53C3A" w:rsidR="0076739C" w:rsidRDefault="0076739C" w:rsidP="0076739C">
      <w:pPr>
        <w:jc w:val="both"/>
        <w:rPr>
          <w:rFonts w:ascii="Georgia" w:hAnsi="Georgia"/>
          <w:color w:val="000000" w:themeColor="text1"/>
        </w:rPr>
      </w:pPr>
    </w:p>
    <w:p w14:paraId="791455B5" w14:textId="1C28FC63" w:rsidR="0076739C" w:rsidRDefault="0076739C" w:rsidP="0076739C">
      <w:pPr>
        <w:jc w:val="both"/>
        <w:rPr>
          <w:rFonts w:ascii="Georgia" w:hAnsi="Georgia"/>
          <w:color w:val="000000" w:themeColor="text1"/>
        </w:rPr>
      </w:pPr>
    </w:p>
    <w:p w14:paraId="6B6730B6" w14:textId="3ADC8460" w:rsidR="0076739C" w:rsidRDefault="007E364B" w:rsidP="0076739C">
      <w:pPr>
        <w:jc w:val="both"/>
        <w:rPr>
          <w:rFonts w:ascii="Georgia" w:hAnsi="Georgia"/>
          <w:color w:val="000000" w:themeColor="text1"/>
        </w:rPr>
      </w:pPr>
      <w:r>
        <w:rPr>
          <w:noProof/>
        </w:rPr>
        <w:drawing>
          <wp:anchor distT="0" distB="0" distL="114300" distR="114300" simplePos="0" relativeHeight="251665408" behindDoc="1" locked="0" layoutInCell="1" allowOverlap="1" wp14:anchorId="25B2820F" wp14:editId="569600B9">
            <wp:simplePos x="0" y="0"/>
            <wp:positionH relativeFrom="column">
              <wp:posOffset>-617220</wp:posOffset>
            </wp:positionH>
            <wp:positionV relativeFrom="paragraph">
              <wp:posOffset>234950</wp:posOffset>
            </wp:positionV>
            <wp:extent cx="2369820" cy="762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982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065FF3" w14:textId="6BC88ED9" w:rsidR="0076739C" w:rsidRDefault="0076739C" w:rsidP="0076739C">
      <w:pPr>
        <w:jc w:val="both"/>
        <w:rPr>
          <w:rFonts w:ascii="Georgia" w:hAnsi="Georgia"/>
          <w:color w:val="000000" w:themeColor="text1"/>
        </w:rPr>
      </w:pPr>
    </w:p>
    <w:p w14:paraId="10FF34EC" w14:textId="47A25D27" w:rsidR="0076739C" w:rsidRDefault="0076739C" w:rsidP="0076739C">
      <w:pPr>
        <w:jc w:val="both"/>
        <w:rPr>
          <w:rFonts w:ascii="Georgia" w:hAnsi="Georgia"/>
          <w:color w:val="000000" w:themeColor="text1"/>
        </w:rPr>
      </w:pPr>
    </w:p>
    <w:p w14:paraId="2C142772" w14:textId="570329EC" w:rsidR="0076739C" w:rsidRDefault="0076739C" w:rsidP="0076739C">
      <w:pPr>
        <w:jc w:val="both"/>
        <w:rPr>
          <w:rFonts w:ascii="Georgia" w:hAnsi="Georgia"/>
          <w:color w:val="000000" w:themeColor="text1"/>
        </w:rPr>
      </w:pPr>
      <w:r>
        <w:rPr>
          <w:rFonts w:ascii="Georgia" w:hAnsi="Georgia"/>
          <w:color w:val="000000" w:themeColor="text1"/>
        </w:rPr>
        <w:t>……………………………</w:t>
      </w:r>
      <w:r w:rsidR="00C97EBE">
        <w:rPr>
          <w:rFonts w:ascii="Georgia" w:hAnsi="Georgia"/>
          <w:color w:val="000000" w:themeColor="text1"/>
        </w:rPr>
        <w:t>.</w:t>
      </w:r>
      <w:r>
        <w:rPr>
          <w:rFonts w:ascii="Georgia" w:hAnsi="Georgia"/>
          <w:color w:val="000000" w:themeColor="text1"/>
        </w:rPr>
        <w:t>….</w:t>
      </w:r>
      <w:r>
        <w:rPr>
          <w:rFonts w:ascii="Georgia" w:hAnsi="Georgia"/>
          <w:color w:val="000000" w:themeColor="text1"/>
        </w:rPr>
        <w:tab/>
      </w:r>
      <w:r>
        <w:rPr>
          <w:rFonts w:ascii="Georgia" w:hAnsi="Georgia"/>
          <w:color w:val="000000" w:themeColor="text1"/>
        </w:rPr>
        <w:tab/>
      </w:r>
      <w:r>
        <w:rPr>
          <w:rFonts w:ascii="Georgia" w:hAnsi="Georgia"/>
          <w:color w:val="000000" w:themeColor="text1"/>
        </w:rPr>
        <w:tab/>
      </w:r>
      <w:r>
        <w:rPr>
          <w:rFonts w:ascii="Georgia" w:hAnsi="Georgia"/>
          <w:color w:val="000000" w:themeColor="text1"/>
        </w:rPr>
        <w:tab/>
      </w:r>
      <w:r>
        <w:rPr>
          <w:rFonts w:ascii="Georgia" w:hAnsi="Georgia"/>
          <w:color w:val="000000" w:themeColor="text1"/>
        </w:rPr>
        <w:tab/>
      </w:r>
    </w:p>
    <w:p w14:paraId="79E61A1D" w14:textId="15256793" w:rsidR="0076739C" w:rsidRDefault="0076739C" w:rsidP="0076739C">
      <w:pPr>
        <w:jc w:val="both"/>
        <w:rPr>
          <w:rFonts w:ascii="Georgia" w:hAnsi="Georgia"/>
          <w:color w:val="000000" w:themeColor="text1"/>
        </w:rPr>
      </w:pPr>
      <w:r>
        <w:rPr>
          <w:rFonts w:ascii="Georgia" w:hAnsi="Georgia"/>
          <w:color w:val="000000" w:themeColor="text1"/>
        </w:rPr>
        <w:t>Shernel C. James (Ms</w:t>
      </w:r>
      <w:r w:rsidR="00C97EBE">
        <w:rPr>
          <w:rFonts w:ascii="Georgia" w:hAnsi="Georgia"/>
          <w:color w:val="000000" w:themeColor="text1"/>
        </w:rPr>
        <w:t>.</w:t>
      </w:r>
      <w:r>
        <w:rPr>
          <w:rFonts w:ascii="Georgia" w:hAnsi="Georgia"/>
          <w:color w:val="000000" w:themeColor="text1"/>
        </w:rPr>
        <w:t>)</w:t>
      </w:r>
      <w:r>
        <w:rPr>
          <w:rFonts w:ascii="Georgia" w:hAnsi="Georgia"/>
          <w:color w:val="000000" w:themeColor="text1"/>
        </w:rPr>
        <w:tab/>
      </w:r>
      <w:r>
        <w:rPr>
          <w:rFonts w:ascii="Georgia" w:hAnsi="Georgia"/>
          <w:color w:val="000000" w:themeColor="text1"/>
        </w:rPr>
        <w:tab/>
      </w:r>
      <w:r>
        <w:rPr>
          <w:rFonts w:ascii="Georgia" w:hAnsi="Georgia"/>
          <w:color w:val="000000" w:themeColor="text1"/>
        </w:rPr>
        <w:tab/>
      </w:r>
      <w:r>
        <w:rPr>
          <w:rFonts w:ascii="Georgia" w:hAnsi="Georgia"/>
          <w:color w:val="000000" w:themeColor="text1"/>
        </w:rPr>
        <w:tab/>
      </w:r>
      <w:r>
        <w:rPr>
          <w:rFonts w:ascii="Georgia" w:hAnsi="Georgia"/>
          <w:color w:val="000000" w:themeColor="text1"/>
        </w:rPr>
        <w:tab/>
      </w:r>
      <w:r>
        <w:rPr>
          <w:rFonts w:ascii="Georgia" w:hAnsi="Georgia"/>
          <w:color w:val="000000" w:themeColor="text1"/>
        </w:rPr>
        <w:tab/>
      </w:r>
      <w:r>
        <w:rPr>
          <w:rFonts w:ascii="Georgia" w:hAnsi="Georgia"/>
          <w:color w:val="000000" w:themeColor="text1"/>
        </w:rPr>
        <w:tab/>
      </w:r>
    </w:p>
    <w:p w14:paraId="3296CECF" w14:textId="2292E030" w:rsidR="0076739C" w:rsidRDefault="00480F55" w:rsidP="0076739C">
      <w:pPr>
        <w:jc w:val="both"/>
        <w:rPr>
          <w:rFonts w:ascii="Georgia" w:hAnsi="Georgia"/>
          <w:color w:val="000000" w:themeColor="text1"/>
        </w:rPr>
      </w:pPr>
      <w:r>
        <w:rPr>
          <w:rFonts w:ascii="Georgia" w:hAnsi="Georgia"/>
          <w:color w:val="000000" w:themeColor="text1"/>
        </w:rPr>
        <w:t>Labour Commissioner</w:t>
      </w:r>
      <w:r w:rsidR="0076739C">
        <w:rPr>
          <w:rFonts w:ascii="Georgia" w:hAnsi="Georgia"/>
          <w:color w:val="000000" w:themeColor="text1"/>
        </w:rPr>
        <w:tab/>
      </w:r>
      <w:r w:rsidR="0076739C">
        <w:rPr>
          <w:rFonts w:ascii="Georgia" w:hAnsi="Georgia"/>
          <w:color w:val="000000" w:themeColor="text1"/>
        </w:rPr>
        <w:tab/>
      </w:r>
    </w:p>
    <w:p w14:paraId="74E1F0A4" w14:textId="1AD9B1BA" w:rsidR="0076739C" w:rsidRDefault="0076739C" w:rsidP="0076739C">
      <w:pPr>
        <w:jc w:val="both"/>
        <w:rPr>
          <w:rFonts w:ascii="Georgia" w:hAnsi="Georgia"/>
          <w:color w:val="000000" w:themeColor="text1"/>
        </w:rPr>
      </w:pPr>
    </w:p>
    <w:p w14:paraId="2C83E0A6" w14:textId="4A3140DB" w:rsidR="0076739C" w:rsidRDefault="0076739C" w:rsidP="0076739C">
      <w:pPr>
        <w:jc w:val="both"/>
        <w:rPr>
          <w:rFonts w:ascii="Georgia" w:hAnsi="Georgia"/>
          <w:color w:val="000000" w:themeColor="text1"/>
        </w:rPr>
      </w:pPr>
    </w:p>
    <w:p w14:paraId="1E8794AC" w14:textId="6684C8F4" w:rsidR="0076739C" w:rsidRPr="0076739C" w:rsidRDefault="0076739C" w:rsidP="001051F4">
      <w:pPr>
        <w:jc w:val="both"/>
        <w:rPr>
          <w:rFonts w:ascii="Georgia" w:hAnsi="Georgia"/>
          <w:color w:val="000000" w:themeColor="text1"/>
        </w:rPr>
      </w:pPr>
    </w:p>
    <w:sectPr w:rsidR="0076739C" w:rsidRPr="0076739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9FC4D" w14:textId="77777777" w:rsidR="00F11EBE" w:rsidRDefault="00F11EBE" w:rsidP="000C189A">
      <w:r>
        <w:separator/>
      </w:r>
    </w:p>
  </w:endnote>
  <w:endnote w:type="continuationSeparator" w:id="0">
    <w:p w14:paraId="09D0CE3A" w14:textId="77777777" w:rsidR="00F11EBE" w:rsidRDefault="00F11EBE" w:rsidP="000C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980318"/>
      <w:docPartObj>
        <w:docPartGallery w:val="Page Numbers (Bottom of Page)"/>
        <w:docPartUnique/>
      </w:docPartObj>
    </w:sdtPr>
    <w:sdtEndPr>
      <w:rPr>
        <w:noProof/>
      </w:rPr>
    </w:sdtEndPr>
    <w:sdtContent>
      <w:p w14:paraId="63C058C5" w14:textId="432CCDB0" w:rsidR="000C189A" w:rsidRDefault="000C18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56E9FE" w14:textId="77777777" w:rsidR="000C189A" w:rsidRDefault="000C1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39D13" w14:textId="77777777" w:rsidR="00F11EBE" w:rsidRDefault="00F11EBE" w:rsidP="000C189A">
      <w:r>
        <w:separator/>
      </w:r>
    </w:p>
  </w:footnote>
  <w:footnote w:type="continuationSeparator" w:id="0">
    <w:p w14:paraId="002F08E7" w14:textId="77777777" w:rsidR="00F11EBE" w:rsidRDefault="00F11EBE" w:rsidP="000C1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D5292"/>
    <w:multiLevelType w:val="hybridMultilevel"/>
    <w:tmpl w:val="CFF8D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B79F3"/>
    <w:multiLevelType w:val="hybridMultilevel"/>
    <w:tmpl w:val="513E2D8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3040692"/>
    <w:multiLevelType w:val="hybridMultilevel"/>
    <w:tmpl w:val="84FE7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71DDD"/>
    <w:multiLevelType w:val="hybridMultilevel"/>
    <w:tmpl w:val="D30E4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882260"/>
    <w:multiLevelType w:val="hybridMultilevel"/>
    <w:tmpl w:val="F6F8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E4DA6"/>
    <w:multiLevelType w:val="hybridMultilevel"/>
    <w:tmpl w:val="4BA8E118"/>
    <w:lvl w:ilvl="0" w:tplc="0409000F">
      <w:start w:val="1"/>
      <w:numFmt w:val="decimal"/>
      <w:lvlText w:val="%1."/>
      <w:lvlJc w:val="left"/>
      <w:pPr>
        <w:ind w:left="888" w:hanging="360"/>
      </w:p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6" w15:restartNumberingAfterBreak="0">
    <w:nsid w:val="46491495"/>
    <w:multiLevelType w:val="hybridMultilevel"/>
    <w:tmpl w:val="B562F9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543A0C89"/>
    <w:multiLevelType w:val="hybridMultilevel"/>
    <w:tmpl w:val="0E2E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0659FC"/>
    <w:multiLevelType w:val="hybridMultilevel"/>
    <w:tmpl w:val="BCEC5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5C260C"/>
    <w:multiLevelType w:val="hybridMultilevel"/>
    <w:tmpl w:val="623AC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026302"/>
    <w:multiLevelType w:val="hybridMultilevel"/>
    <w:tmpl w:val="BC127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05B56D6"/>
    <w:multiLevelType w:val="hybridMultilevel"/>
    <w:tmpl w:val="530E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0452A0"/>
    <w:multiLevelType w:val="hybridMultilevel"/>
    <w:tmpl w:val="FAFA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7"/>
  </w:num>
  <w:num w:numId="4">
    <w:abstractNumId w:val="6"/>
  </w:num>
  <w:num w:numId="5">
    <w:abstractNumId w:val="5"/>
  </w:num>
  <w:num w:numId="6">
    <w:abstractNumId w:val="8"/>
  </w:num>
  <w:num w:numId="7">
    <w:abstractNumId w:val="3"/>
  </w:num>
  <w:num w:numId="8">
    <w:abstractNumId w:val="1"/>
  </w:num>
  <w:num w:numId="9">
    <w:abstractNumId w:val="10"/>
  </w:num>
  <w:num w:numId="10">
    <w:abstractNumId w:val="2"/>
  </w:num>
  <w:num w:numId="11">
    <w:abstractNumId w:val="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477"/>
    <w:rsid w:val="00017A82"/>
    <w:rsid w:val="00024B97"/>
    <w:rsid w:val="00030AF7"/>
    <w:rsid w:val="00042681"/>
    <w:rsid w:val="000439A9"/>
    <w:rsid w:val="00047933"/>
    <w:rsid w:val="0007408D"/>
    <w:rsid w:val="00080BE8"/>
    <w:rsid w:val="000B26DD"/>
    <w:rsid w:val="000B33C9"/>
    <w:rsid w:val="000C189A"/>
    <w:rsid w:val="000F39ED"/>
    <w:rsid w:val="001051F4"/>
    <w:rsid w:val="0011584B"/>
    <w:rsid w:val="001A421C"/>
    <w:rsid w:val="001B1FAD"/>
    <w:rsid w:val="001C16BE"/>
    <w:rsid w:val="00213CB0"/>
    <w:rsid w:val="00221077"/>
    <w:rsid w:val="00224386"/>
    <w:rsid w:val="0023747C"/>
    <w:rsid w:val="002427DF"/>
    <w:rsid w:val="00246DD8"/>
    <w:rsid w:val="002A634F"/>
    <w:rsid w:val="002D16B6"/>
    <w:rsid w:val="00313728"/>
    <w:rsid w:val="00340786"/>
    <w:rsid w:val="003516BB"/>
    <w:rsid w:val="00393962"/>
    <w:rsid w:val="003C3199"/>
    <w:rsid w:val="003F1806"/>
    <w:rsid w:val="003F22F6"/>
    <w:rsid w:val="003F3557"/>
    <w:rsid w:val="003F3631"/>
    <w:rsid w:val="00414B94"/>
    <w:rsid w:val="00414F67"/>
    <w:rsid w:val="00465E87"/>
    <w:rsid w:val="00480F55"/>
    <w:rsid w:val="00483269"/>
    <w:rsid w:val="00497CA0"/>
    <w:rsid w:val="004A10EA"/>
    <w:rsid w:val="004C0B2A"/>
    <w:rsid w:val="004F747C"/>
    <w:rsid w:val="00512A87"/>
    <w:rsid w:val="00517A37"/>
    <w:rsid w:val="00527BE2"/>
    <w:rsid w:val="00553B66"/>
    <w:rsid w:val="00555D78"/>
    <w:rsid w:val="005B0093"/>
    <w:rsid w:val="005B7632"/>
    <w:rsid w:val="006162EF"/>
    <w:rsid w:val="00624C4F"/>
    <w:rsid w:val="00636972"/>
    <w:rsid w:val="00647076"/>
    <w:rsid w:val="00660284"/>
    <w:rsid w:val="00663EF2"/>
    <w:rsid w:val="00677B72"/>
    <w:rsid w:val="00686DE7"/>
    <w:rsid w:val="00690C31"/>
    <w:rsid w:val="00730113"/>
    <w:rsid w:val="007625BC"/>
    <w:rsid w:val="0076739C"/>
    <w:rsid w:val="00777CE6"/>
    <w:rsid w:val="007C7EBD"/>
    <w:rsid w:val="007D34B1"/>
    <w:rsid w:val="007E10F8"/>
    <w:rsid w:val="007E1D1E"/>
    <w:rsid w:val="007E2009"/>
    <w:rsid w:val="007E364B"/>
    <w:rsid w:val="00800591"/>
    <w:rsid w:val="008217A0"/>
    <w:rsid w:val="00874461"/>
    <w:rsid w:val="00896CF4"/>
    <w:rsid w:val="008D7477"/>
    <w:rsid w:val="00903AA1"/>
    <w:rsid w:val="00903E99"/>
    <w:rsid w:val="009318A7"/>
    <w:rsid w:val="009328AB"/>
    <w:rsid w:val="00950585"/>
    <w:rsid w:val="00955DC2"/>
    <w:rsid w:val="00962A30"/>
    <w:rsid w:val="00993631"/>
    <w:rsid w:val="009E2358"/>
    <w:rsid w:val="00A151EC"/>
    <w:rsid w:val="00A55A63"/>
    <w:rsid w:val="00A72528"/>
    <w:rsid w:val="00A81CA7"/>
    <w:rsid w:val="00A82F9F"/>
    <w:rsid w:val="00A84AB2"/>
    <w:rsid w:val="00A95831"/>
    <w:rsid w:val="00AD1645"/>
    <w:rsid w:val="00AF5580"/>
    <w:rsid w:val="00B0677A"/>
    <w:rsid w:val="00B1561F"/>
    <w:rsid w:val="00B201AC"/>
    <w:rsid w:val="00B2088D"/>
    <w:rsid w:val="00B26697"/>
    <w:rsid w:val="00B40BD5"/>
    <w:rsid w:val="00B84F1C"/>
    <w:rsid w:val="00BE2127"/>
    <w:rsid w:val="00C031F7"/>
    <w:rsid w:val="00C54EF3"/>
    <w:rsid w:val="00C97EBE"/>
    <w:rsid w:val="00CA0383"/>
    <w:rsid w:val="00D23F9C"/>
    <w:rsid w:val="00D34129"/>
    <w:rsid w:val="00D43796"/>
    <w:rsid w:val="00D95652"/>
    <w:rsid w:val="00DA2CE5"/>
    <w:rsid w:val="00DA7830"/>
    <w:rsid w:val="00DD1D92"/>
    <w:rsid w:val="00E0439C"/>
    <w:rsid w:val="00E048DC"/>
    <w:rsid w:val="00E0711A"/>
    <w:rsid w:val="00E34EF1"/>
    <w:rsid w:val="00E3537E"/>
    <w:rsid w:val="00E52FE9"/>
    <w:rsid w:val="00E73B76"/>
    <w:rsid w:val="00E829A4"/>
    <w:rsid w:val="00E84045"/>
    <w:rsid w:val="00EC7E7E"/>
    <w:rsid w:val="00ED52B7"/>
    <w:rsid w:val="00ED7492"/>
    <w:rsid w:val="00EF172B"/>
    <w:rsid w:val="00F11EBE"/>
    <w:rsid w:val="00F15C73"/>
    <w:rsid w:val="00F21A18"/>
    <w:rsid w:val="00F22551"/>
    <w:rsid w:val="00F26E58"/>
    <w:rsid w:val="00F36F3C"/>
    <w:rsid w:val="00F409CF"/>
    <w:rsid w:val="00F655E5"/>
    <w:rsid w:val="00FA2AC8"/>
    <w:rsid w:val="00FA3978"/>
    <w:rsid w:val="00FB1BF6"/>
    <w:rsid w:val="00FD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2FEB"/>
  <w15:chartTrackingRefBased/>
  <w15:docId w15:val="{AE79DDEB-F838-42FF-AE11-303CAAD6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47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3516B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477"/>
    <w:pPr>
      <w:ind w:left="720"/>
      <w:contextualSpacing/>
    </w:pPr>
  </w:style>
  <w:style w:type="paragraph" w:styleId="Header">
    <w:name w:val="header"/>
    <w:basedOn w:val="Normal"/>
    <w:link w:val="HeaderChar"/>
    <w:uiPriority w:val="99"/>
    <w:unhideWhenUsed/>
    <w:rsid w:val="000C189A"/>
    <w:pPr>
      <w:tabs>
        <w:tab w:val="center" w:pos="4680"/>
        <w:tab w:val="right" w:pos="9360"/>
      </w:tabs>
    </w:pPr>
  </w:style>
  <w:style w:type="character" w:customStyle="1" w:styleId="HeaderChar">
    <w:name w:val="Header Char"/>
    <w:basedOn w:val="DefaultParagraphFont"/>
    <w:link w:val="Header"/>
    <w:uiPriority w:val="99"/>
    <w:rsid w:val="000C18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189A"/>
    <w:pPr>
      <w:tabs>
        <w:tab w:val="center" w:pos="4680"/>
        <w:tab w:val="right" w:pos="9360"/>
      </w:tabs>
    </w:pPr>
  </w:style>
  <w:style w:type="character" w:customStyle="1" w:styleId="FooterChar">
    <w:name w:val="Footer Char"/>
    <w:basedOn w:val="DefaultParagraphFont"/>
    <w:link w:val="Footer"/>
    <w:uiPriority w:val="99"/>
    <w:rsid w:val="000C189A"/>
    <w:rPr>
      <w:rFonts w:ascii="Times New Roman" w:eastAsia="Times New Roman" w:hAnsi="Times New Roman" w:cs="Times New Roman"/>
      <w:sz w:val="24"/>
      <w:szCs w:val="24"/>
    </w:rPr>
  </w:style>
  <w:style w:type="paragraph" w:customStyle="1" w:styleId="style94b">
    <w:name w:val="style94b"/>
    <w:basedOn w:val="Normal"/>
    <w:rsid w:val="00FB1BF6"/>
    <w:pPr>
      <w:spacing w:before="100" w:beforeAutospacing="1" w:after="100" w:afterAutospacing="1"/>
    </w:pPr>
  </w:style>
  <w:style w:type="character" w:customStyle="1" w:styleId="style94b1">
    <w:name w:val="style94b1"/>
    <w:basedOn w:val="DefaultParagraphFont"/>
    <w:rsid w:val="00FB1BF6"/>
  </w:style>
  <w:style w:type="character" w:styleId="Hyperlink">
    <w:name w:val="Hyperlink"/>
    <w:basedOn w:val="DefaultParagraphFont"/>
    <w:uiPriority w:val="99"/>
    <w:semiHidden/>
    <w:unhideWhenUsed/>
    <w:rsid w:val="00B26697"/>
    <w:rPr>
      <w:color w:val="0000FF"/>
      <w:u w:val="single"/>
    </w:rPr>
  </w:style>
  <w:style w:type="character" w:customStyle="1" w:styleId="ilfuvd">
    <w:name w:val="ilfuvd"/>
    <w:basedOn w:val="DefaultParagraphFont"/>
    <w:rsid w:val="003516BB"/>
  </w:style>
  <w:style w:type="character" w:customStyle="1" w:styleId="Heading3Char">
    <w:name w:val="Heading 3 Char"/>
    <w:basedOn w:val="DefaultParagraphFont"/>
    <w:link w:val="Heading3"/>
    <w:uiPriority w:val="9"/>
    <w:rsid w:val="003516B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398556">
      <w:bodyDiv w:val="1"/>
      <w:marLeft w:val="0"/>
      <w:marRight w:val="0"/>
      <w:marTop w:val="0"/>
      <w:marBottom w:val="0"/>
      <w:divBdr>
        <w:top w:val="none" w:sz="0" w:space="0" w:color="auto"/>
        <w:left w:val="none" w:sz="0" w:space="0" w:color="auto"/>
        <w:bottom w:val="none" w:sz="0" w:space="0" w:color="auto"/>
        <w:right w:val="none" w:sz="0" w:space="0" w:color="auto"/>
      </w:divBdr>
    </w:div>
    <w:div w:id="13181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8107</TotalTime>
  <Pages>7</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 James</dc:creator>
  <cp:keywords/>
  <dc:description/>
  <cp:lastModifiedBy>S. C. James</cp:lastModifiedBy>
  <cp:revision>39</cp:revision>
  <dcterms:created xsi:type="dcterms:W3CDTF">2017-12-15T04:37:00Z</dcterms:created>
  <dcterms:modified xsi:type="dcterms:W3CDTF">2019-02-04T14:03:00Z</dcterms:modified>
</cp:coreProperties>
</file>