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FD3" w14:textId="613FEF1C" w:rsidR="004632AA" w:rsidRPr="00E3741D" w:rsidRDefault="004632AA" w:rsidP="00BA4973">
      <w:pPr>
        <w:ind w:right="-162"/>
        <w:jc w:val="center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COOPERACIÓN BILATERAL </w:t>
      </w:r>
      <w:r w:rsidR="008170D4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>RIAL/OEA</w:t>
      </w:r>
      <w:r w:rsidR="00B93F38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ENTRE LOS MINISTERIOS DE TRABAJO DE GUATEMALA Y </w:t>
      </w:r>
      <w:r w:rsidR="001D6DDE"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>ECUADOR SOBRE INCLUSIÓN LABORAL DE PERSONAS CON DISCAPACIDAD</w:t>
      </w:r>
      <w:r w:rsidRPr="00E3741D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</w:t>
      </w:r>
    </w:p>
    <w:p w14:paraId="147119D4" w14:textId="59022F0C" w:rsidR="00680881" w:rsidRPr="00E3741D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6BCEF148">
              <v:line id="Straight Connector 7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from="3.05pt,8.55pt" to="441.4pt,8.55pt" w14:anchorId="528A4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E3741D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2D640A1" w14:textId="4D367B4B" w:rsidR="002662D2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0B62A4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E24C39D" w14:textId="2B086EDB" w:rsidR="00132C42" w:rsidRPr="000B62A4" w:rsidRDefault="00132C42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D287FCE" w14:textId="1958EEC7" w:rsidR="00132C42" w:rsidRDefault="00B93F38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Primera sesión: </w:t>
      </w:r>
      <w:r w:rsidR="0059570F">
        <w:rPr>
          <w:rFonts w:asciiTheme="minorHAnsi" w:hAnsiTheme="minorHAnsi" w:cstheme="minorHAnsi"/>
          <w:sz w:val="22"/>
          <w:szCs w:val="22"/>
          <w:lang w:val="es-US"/>
        </w:rPr>
        <w:t>3 de marzo</w:t>
      </w:r>
      <w:r w:rsidR="00C65803">
        <w:rPr>
          <w:rFonts w:asciiTheme="minorHAnsi" w:hAnsiTheme="minorHAnsi" w:cstheme="minorHAnsi"/>
          <w:sz w:val="22"/>
          <w:szCs w:val="22"/>
          <w:lang w:val="es-US"/>
        </w:rPr>
        <w:t>, 2022</w:t>
      </w:r>
    </w:p>
    <w:p w14:paraId="48B16AFC" w14:textId="3B14675F" w:rsidR="00B93F38" w:rsidRDefault="00132C42" w:rsidP="18B75684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8B75684">
        <w:rPr>
          <w:rFonts w:asciiTheme="minorHAnsi" w:hAnsiTheme="minorHAnsi" w:cstheme="minorBidi"/>
          <w:sz w:val="22"/>
          <w:szCs w:val="22"/>
          <w:lang w:val="es-US"/>
        </w:rPr>
        <w:t>Segunda sesión:</w:t>
      </w:r>
      <w:r w:rsidR="00B93F38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59570F" w:rsidRPr="18B75684">
        <w:rPr>
          <w:rFonts w:asciiTheme="minorHAnsi" w:hAnsiTheme="minorHAnsi" w:cstheme="minorBidi"/>
          <w:sz w:val="22"/>
          <w:szCs w:val="22"/>
          <w:lang w:val="es-US"/>
        </w:rPr>
        <w:t>21 de abril</w:t>
      </w:r>
      <w:r w:rsidR="00A13ED6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300C5E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4632AA"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5ED11216" w14:textId="3F71A580" w:rsidR="00A115A6" w:rsidRDefault="00A115A6" w:rsidP="00B93F3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Tercera y última sesión:  </w:t>
      </w:r>
      <w:r w:rsidR="00B14A5F">
        <w:rPr>
          <w:rFonts w:asciiTheme="minorHAnsi" w:hAnsiTheme="minorHAnsi" w:cstheme="minorHAnsi"/>
          <w:sz w:val="22"/>
          <w:szCs w:val="22"/>
          <w:lang w:val="es-US"/>
        </w:rPr>
        <w:t>26 de mayo</w:t>
      </w:r>
      <w:r w:rsidR="00962699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2524EC24" w14:textId="21E96CA0" w:rsidR="00132C42" w:rsidRPr="00AB26BC" w:rsidRDefault="00132C42" w:rsidP="00AB26BC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7313BE29" w14:textId="5752F3BA" w:rsidR="00CF2D5D" w:rsidRPr="00E3741D" w:rsidRDefault="00BA4973" w:rsidP="00BA4973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Toda la información de esta cooperación </w:t>
      </w:r>
      <w:r w:rsidR="006B55EF">
        <w:rPr>
          <w:rFonts w:asciiTheme="minorHAnsi" w:hAnsiTheme="minorHAnsi" w:cstheme="minorHAnsi"/>
          <w:sz w:val="22"/>
          <w:szCs w:val="22"/>
          <w:lang w:val="es-US"/>
        </w:rPr>
        <w:t>est</w:t>
      </w:r>
      <w:r w:rsidR="000E3B4F">
        <w:rPr>
          <w:rFonts w:asciiTheme="minorHAnsi" w:hAnsiTheme="minorHAnsi" w:cstheme="minorHAnsi"/>
          <w:sz w:val="22"/>
          <w:szCs w:val="22"/>
          <w:lang w:val="es-US"/>
        </w:rPr>
        <w:t>á</w:t>
      </w:r>
      <w:r>
        <w:rPr>
          <w:rFonts w:asciiTheme="minorHAnsi" w:hAnsiTheme="minorHAnsi" w:cstheme="minorHAnsi"/>
          <w:sz w:val="22"/>
          <w:szCs w:val="22"/>
          <w:lang w:val="es-US"/>
        </w:rPr>
        <w:t xml:space="preserve"> disponible en</w:t>
      </w:r>
      <w:r w:rsidR="00CF2D5D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hyperlink r:id="rId11" w:history="1">
        <w:r w:rsidR="0056609A" w:rsidRPr="00E3741D">
          <w:rPr>
            <w:rStyle w:val="Hyperlink"/>
            <w:rFonts w:asciiTheme="majorHAnsi" w:hAnsiTheme="majorHAnsi" w:cstheme="majorHAnsi"/>
            <w:lang w:val="es-ES"/>
          </w:rPr>
          <w:t>http://rialnet.org/?q=es/guatemala_ecuador_inclusion</w:t>
        </w:r>
      </w:hyperlink>
      <w:r w:rsidR="0056609A" w:rsidRPr="00E3741D">
        <w:rPr>
          <w:rFonts w:asciiTheme="majorHAnsi" w:hAnsiTheme="majorHAnsi" w:cstheme="majorHAnsi"/>
          <w:lang w:val="es-ES"/>
        </w:rPr>
        <w:t xml:space="preserve"> </w:t>
      </w:r>
    </w:p>
    <w:p w14:paraId="114E6458" w14:textId="3BBF7891" w:rsidR="009B3868" w:rsidRPr="0056609A" w:rsidRDefault="009B3868" w:rsidP="00300C5E">
      <w:pPr>
        <w:outlineLvl w:val="0"/>
        <w:rPr>
          <w:rFonts w:asciiTheme="majorHAnsi" w:hAnsiTheme="majorHAnsi" w:cstheme="majorHAnsi"/>
          <w:sz w:val="22"/>
          <w:szCs w:val="22"/>
          <w:lang w:val="es-US"/>
        </w:rPr>
      </w:pPr>
    </w:p>
    <w:p w14:paraId="01B95C3E" w14:textId="7B191AF4" w:rsidR="005E7D0D" w:rsidRPr="00A01833" w:rsidRDefault="00A01833" w:rsidP="5052BCAB">
      <w:pPr>
        <w:jc w:val="center"/>
        <w:rPr>
          <w:rFonts w:asciiTheme="minorHAnsi" w:hAnsiTheme="minorHAnsi" w:cstheme="minorBidi"/>
          <w:sz w:val="22"/>
          <w:szCs w:val="22"/>
          <w:lang w:val="es-US"/>
        </w:rPr>
      </w:pP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(Versión: </w:t>
      </w:r>
      <w:r w:rsidR="00447707" w:rsidRPr="5052BCAB">
        <w:rPr>
          <w:rFonts w:asciiTheme="minorHAnsi" w:hAnsiTheme="minorHAnsi" w:cstheme="minorBidi"/>
          <w:sz w:val="22"/>
          <w:szCs w:val="22"/>
          <w:lang w:val="es-US"/>
        </w:rPr>
        <w:t>22 de abril</w:t>
      </w:r>
      <w:r w:rsidR="00801345" w:rsidRPr="5052BCAB">
        <w:rPr>
          <w:rFonts w:asciiTheme="minorHAnsi" w:hAnsiTheme="minorHAnsi" w:cstheme="minorBidi"/>
          <w:sz w:val="22"/>
          <w:szCs w:val="22"/>
          <w:lang w:val="es-US"/>
        </w:rPr>
        <w:t>)</w:t>
      </w:r>
    </w:p>
    <w:p w14:paraId="45D3F8B0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59035BDA" w14:textId="77777777" w:rsidR="00A01833" w:rsidRDefault="00A01833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5A4728" w14:textId="28E0F428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14:paraId="08689A15" w14:textId="77777777" w:rsidR="005E7D0D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FEBD539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Descripci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ó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1</w:t>
      </w:r>
    </w:p>
    <w:p w14:paraId="055FAB06" w14:textId="2309BA00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Objetivos</w:t>
      </w:r>
      <w:r w:rsid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y producto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4230CB50" w14:textId="77777777" w:rsidR="005E7D0D" w:rsidRPr="00AB7B8A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Metodología 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  <w:t>2</w:t>
      </w:r>
    </w:p>
    <w:p w14:paraId="64F49680" w14:textId="6B36B430" w:rsidR="005E7D0D" w:rsidRDefault="005E7D0D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S</w:t>
      </w:r>
      <w:r w:rsidRPr="00AB7B8A">
        <w:rPr>
          <w:rFonts w:asciiTheme="minorHAnsi" w:hAnsiTheme="minorHAnsi" w:cstheme="minorHAnsi"/>
          <w:bCs/>
          <w:sz w:val="22"/>
          <w:szCs w:val="22"/>
          <w:lang w:val="es-US"/>
        </w:rPr>
        <w:t>esiones de cooperación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– Contenidos y agendas propuestos………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C56255">
        <w:rPr>
          <w:rFonts w:asciiTheme="minorHAnsi" w:hAnsiTheme="minorHAnsi" w:cstheme="minorHAnsi"/>
          <w:bCs/>
          <w:sz w:val="22"/>
          <w:szCs w:val="22"/>
          <w:lang w:val="es-US"/>
        </w:rPr>
        <w:t>….</w:t>
      </w:r>
      <w:proofErr w:type="gramEnd"/>
      <w:r w:rsidR="00C56255"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FE15AB">
        <w:rPr>
          <w:rFonts w:asciiTheme="minorHAnsi" w:hAnsiTheme="minorHAnsi" w:cstheme="minorHAnsi"/>
          <w:bCs/>
          <w:sz w:val="22"/>
          <w:szCs w:val="22"/>
          <w:lang w:val="es-US"/>
        </w:rPr>
        <w:t>3</w:t>
      </w:r>
    </w:p>
    <w:p w14:paraId="10BC0855" w14:textId="39D9DE2D" w:rsidR="00C56255" w:rsidRPr="00AB7B8A" w:rsidRDefault="00C56255" w:rsidP="005E7D0D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>
        <w:rPr>
          <w:rFonts w:asciiTheme="minorHAnsi" w:hAnsiTheme="minorHAnsi" w:cstheme="minorHAnsi"/>
          <w:bCs/>
          <w:sz w:val="22"/>
          <w:szCs w:val="22"/>
          <w:lang w:val="es-US"/>
        </w:rPr>
        <w:t>Participantes…………………………………………………………………………………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s-US"/>
        </w:rPr>
        <w:t>…….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s-US"/>
        </w:rPr>
        <w:t>.…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8170D4">
        <w:rPr>
          <w:rFonts w:asciiTheme="minorHAnsi" w:hAnsiTheme="minorHAnsi" w:cstheme="minorHAnsi"/>
          <w:bCs/>
          <w:sz w:val="22"/>
          <w:szCs w:val="22"/>
          <w:lang w:val="es-US"/>
        </w:rPr>
        <w:t>4</w:t>
      </w:r>
    </w:p>
    <w:p w14:paraId="3B813150" w14:textId="664D8D59" w:rsidR="005E7D0D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8346D84" w14:textId="77777777" w:rsidR="005E7D0D" w:rsidRPr="009B3868" w:rsidRDefault="005E7D0D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1494944D" w:rsidR="0018546C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0B62A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DESCRIPCIÓN: </w:t>
      </w:r>
    </w:p>
    <w:p w14:paraId="3572EA55" w14:textId="77777777" w:rsidR="00562550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A103695" w14:textId="6D9B15D7" w:rsidR="005B61C7" w:rsidRPr="00E3741D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La Actividad de Cooperación Bilateral entre </w:t>
      </w:r>
      <w:r w:rsidR="00D02A68" w:rsidRPr="00E3741D">
        <w:rPr>
          <w:rFonts w:asciiTheme="minorHAnsi" w:hAnsiTheme="minorHAnsi" w:cstheme="minorHAnsi"/>
          <w:sz w:val="22"/>
          <w:szCs w:val="22"/>
          <w:lang w:val="es-ES"/>
        </w:rPr>
        <w:t>el Ministerio de Trabajo y Previsión Social (MTPS) de Guatemala y el Ministerio del Trabajo de E</w:t>
      </w:r>
      <w:r w:rsidR="00C222FC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cuador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C222FC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inclusión laboral </w:t>
      </w:r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>de personas con discapacidad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fue seleccionada en el marco de la 1</w:t>
      </w:r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ª. Convocatoria </w:t>
      </w:r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>de la Red Interamericana para la Administración Laboral (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RIAL</w:t>
      </w:r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) de </w:t>
      </w:r>
      <w:proofErr w:type="gramStart"/>
      <w:r w:rsidR="00E47A8B" w:rsidRPr="00E3741D">
        <w:rPr>
          <w:rFonts w:asciiTheme="minorHAnsi" w:hAnsiTheme="minorHAnsi" w:cstheme="minorHAnsi"/>
          <w:sz w:val="22"/>
          <w:szCs w:val="22"/>
          <w:lang w:val="es-ES"/>
        </w:rPr>
        <w:t>la  O</w:t>
      </w:r>
      <w:r w:rsidR="009D6B4F" w:rsidRPr="00E3741D">
        <w:rPr>
          <w:rFonts w:asciiTheme="minorHAnsi" w:hAnsiTheme="minorHAnsi" w:cstheme="minorHAnsi"/>
          <w:sz w:val="22"/>
          <w:szCs w:val="22"/>
          <w:lang w:val="es-ES"/>
        </w:rPr>
        <w:t>EA</w:t>
      </w:r>
      <w:proofErr w:type="gramEnd"/>
      <w:r w:rsidR="005B61C7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en marzo de 2020. </w:t>
      </w:r>
    </w:p>
    <w:p w14:paraId="395FD0A7" w14:textId="25C2D804" w:rsidR="005B61C7" w:rsidRPr="00E3741D" w:rsidRDefault="005B61C7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4AD9A6" w14:textId="67630745" w:rsidR="00562550" w:rsidRPr="00E3741D" w:rsidRDefault="005B61C7" w:rsidP="00CD2F9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Originalmente, la actividad estaba contemplada como una visita in situ de </w:t>
      </w:r>
      <w:r w:rsidR="009C127A" w:rsidRPr="00E3741D">
        <w:rPr>
          <w:rFonts w:asciiTheme="minorHAnsi" w:hAnsiTheme="minorHAnsi" w:cstheme="minorHAnsi"/>
          <w:sz w:val="22"/>
          <w:szCs w:val="22"/>
          <w:lang w:val="es-ES"/>
        </w:rPr>
        <w:t>funcionarios(as) guatemaltecos a Ecuador. Sin embargo, derivado de la pandemia de COVID-19 y las sostenidas restricciones qu</w:t>
      </w:r>
      <w:r w:rsidR="00442368" w:rsidRPr="00E3741D">
        <w:rPr>
          <w:rFonts w:asciiTheme="minorHAnsi" w:hAnsiTheme="minorHAnsi" w:cstheme="minorHAnsi"/>
          <w:sz w:val="22"/>
          <w:szCs w:val="22"/>
          <w:lang w:val="es-ES"/>
        </w:rPr>
        <w:t>e trajo a los viajes oficiales,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en enero de 2022 ambos gobiernos decidieron realizarla de manera virtual. </w:t>
      </w:r>
    </w:p>
    <w:p w14:paraId="4D393AA3" w14:textId="77777777" w:rsidR="00562550" w:rsidRPr="00E3741D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A08C8B1" w14:textId="678594E3" w:rsidR="00CF2D5D" w:rsidRPr="00E3741D" w:rsidRDefault="004632AA" w:rsidP="002F4CA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La RIAL, coordinada por la OEA, busca fortalecer las capacidades humanas e instituci</w:t>
      </w:r>
      <w:r w:rsidR="000B62A4" w:rsidRPr="00E3741D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nales de los Ministerios de Trabajo de las Américas a través de la cooperación y asistencia técnica entre ellos. Más información en</w:t>
      </w:r>
      <w:r w:rsidR="002F4CA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="00CF2D5D" w:rsidRPr="00E3741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www.rialnet.org</w:t>
        </w:r>
      </w:hyperlink>
      <w:r w:rsidR="002F4CAD" w:rsidRPr="00E3741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D84BBB5" w14:textId="1BBFD987" w:rsidR="005E7D0D" w:rsidRPr="00E3741D" w:rsidRDefault="002F4CAD" w:rsidP="002F4CA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E7D0D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br w:type="page"/>
      </w:r>
    </w:p>
    <w:p w14:paraId="4C2654C3" w14:textId="32846787" w:rsidR="0018546C" w:rsidRPr="00E3741D" w:rsidRDefault="004632AA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lastRenderedPageBreak/>
        <w:t>OBJETIVO</w:t>
      </w:r>
      <w:r w:rsidR="00D23551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 Y PRODUCTO</w:t>
      </w:r>
      <w:r w:rsidR="00940B6B" w:rsidRPr="00E3741D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</w:t>
      </w:r>
      <w:r w:rsidR="00445774"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</w:t>
      </w:r>
    </w:p>
    <w:p w14:paraId="4A4E35CE" w14:textId="77777777" w:rsidR="008E14CD" w:rsidRPr="00E3741D" w:rsidRDefault="008E14CD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F3BCE9" w14:textId="77777777" w:rsidR="005864F7" w:rsidRPr="00E3741D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  <w:lang w:val="es-ES"/>
        </w:rPr>
      </w:pPr>
      <w:r w:rsidRPr="00E3741D">
        <w:rPr>
          <w:rFonts w:ascii="Calibri" w:hAnsi="Calibri" w:cs="Tahoma"/>
          <w:b/>
          <w:bCs/>
          <w:sz w:val="22"/>
          <w:szCs w:val="22"/>
          <w:lang w:val="es-ES"/>
        </w:rPr>
        <w:t>Objetivo General:</w:t>
      </w:r>
    </w:p>
    <w:p w14:paraId="7EF9698E" w14:textId="2BC93AF4" w:rsidR="005864F7" w:rsidRPr="00E3741D" w:rsidRDefault="00426A7C" w:rsidP="005864F7">
      <w:pPr>
        <w:jc w:val="both"/>
        <w:rPr>
          <w:rFonts w:ascii="Calibri" w:hAnsi="Calibri" w:cs="Tahoma"/>
          <w:sz w:val="22"/>
          <w:szCs w:val="22"/>
          <w:lang w:val="es-E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Compilar experiencias que Ecuador tiene vinculado a la oferta y demanda </w:t>
      </w:r>
      <w:r w:rsidR="00070AAC" w:rsidRPr="00E3741D">
        <w:rPr>
          <w:rFonts w:ascii="Calibri" w:hAnsi="Calibri" w:cs="Tahoma"/>
          <w:sz w:val="22"/>
          <w:szCs w:val="22"/>
          <w:lang w:val="es-ES"/>
        </w:rPr>
        <w:t>laboral para personas con discapacidad, escudriñando a fondo acciones que puedan ser de utilidad en Guatemala, para mejorar la sensibilización y concientización del sector empresarial e institucional a gran escala, a efecto de un trato digno a personas con discapacidad</w:t>
      </w:r>
      <w:r w:rsidR="00AC363E" w:rsidRPr="00E3741D">
        <w:rPr>
          <w:rFonts w:ascii="Calibri" w:hAnsi="Calibri" w:cs="Tahoma"/>
          <w:sz w:val="22"/>
          <w:szCs w:val="22"/>
          <w:lang w:val="es-ES"/>
        </w:rPr>
        <w:t xml:space="preserve"> que buscan un empleo inclusivo. </w:t>
      </w:r>
    </w:p>
    <w:p w14:paraId="756D46DB" w14:textId="77777777" w:rsidR="005864F7" w:rsidRPr="00E3741D" w:rsidRDefault="005864F7" w:rsidP="005864F7">
      <w:pPr>
        <w:jc w:val="both"/>
        <w:rPr>
          <w:rFonts w:ascii="Calibri" w:hAnsi="Calibri" w:cs="Tahoma"/>
          <w:sz w:val="22"/>
          <w:szCs w:val="22"/>
          <w:lang w:val="es-ES"/>
        </w:rPr>
      </w:pPr>
    </w:p>
    <w:p w14:paraId="41536500" w14:textId="2BF1D571" w:rsidR="005864F7" w:rsidRPr="0060259B" w:rsidRDefault="005864F7" w:rsidP="005864F7">
      <w:pPr>
        <w:jc w:val="both"/>
        <w:rPr>
          <w:rFonts w:ascii="Calibri" w:hAnsi="Calibri" w:cs="Tahoma"/>
          <w:b/>
          <w:bCs/>
          <w:sz w:val="22"/>
          <w:szCs w:val="22"/>
        </w:rPr>
      </w:pPr>
      <w:proofErr w:type="spellStart"/>
      <w:r w:rsidRPr="0060259B">
        <w:rPr>
          <w:rFonts w:ascii="Calibri" w:hAnsi="Calibri" w:cs="Tahoma"/>
          <w:b/>
          <w:bCs/>
          <w:sz w:val="22"/>
          <w:szCs w:val="22"/>
        </w:rPr>
        <w:t>Objetivos</w:t>
      </w:r>
      <w:proofErr w:type="spellEnd"/>
      <w:r w:rsidRPr="0060259B"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 w:rsidRPr="0060259B">
        <w:rPr>
          <w:rFonts w:ascii="Calibri" w:hAnsi="Calibri" w:cs="Tahoma"/>
          <w:b/>
          <w:bCs/>
          <w:sz w:val="22"/>
          <w:szCs w:val="22"/>
        </w:rPr>
        <w:t>Específicos</w:t>
      </w:r>
      <w:proofErr w:type="spellEnd"/>
      <w:r w:rsidRPr="0060259B">
        <w:rPr>
          <w:rFonts w:ascii="Calibri" w:hAnsi="Calibri" w:cs="Tahoma"/>
          <w:b/>
          <w:bCs/>
          <w:sz w:val="22"/>
          <w:szCs w:val="22"/>
        </w:rPr>
        <w:t>:</w:t>
      </w:r>
    </w:p>
    <w:p w14:paraId="77962671" w14:textId="77777777" w:rsidR="00AB78D1" w:rsidRPr="0060259B" w:rsidRDefault="00AB78D1" w:rsidP="005864F7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66D842CD" w14:textId="1090F8AB" w:rsidR="00AB78D1" w:rsidRPr="0060259B" w:rsidRDefault="00B20203" w:rsidP="00AC363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>Re</w:t>
      </w:r>
      <w:r>
        <w:rPr>
          <w:rFonts w:ascii="Calibri" w:hAnsi="Calibri" w:cs="Tahoma"/>
          <w:sz w:val="22"/>
          <w:szCs w:val="22"/>
          <w:lang w:val="es-ES"/>
        </w:rPr>
        <w:t>plicar</w:t>
      </w:r>
      <w:r w:rsidRPr="00E3741D">
        <w:rPr>
          <w:rFonts w:ascii="Calibri" w:hAnsi="Calibri" w:cs="Tahoma"/>
          <w:sz w:val="22"/>
          <w:szCs w:val="22"/>
          <w:lang w:val="es-ES"/>
        </w:rPr>
        <w:t xml:space="preserve"> </w:t>
      </w:r>
      <w:r w:rsidR="005864F7" w:rsidRPr="00E3741D">
        <w:rPr>
          <w:rFonts w:ascii="Calibri" w:hAnsi="Calibri" w:cs="Tahoma"/>
          <w:sz w:val="22"/>
          <w:szCs w:val="22"/>
          <w:lang w:val="es-ES"/>
        </w:rPr>
        <w:t xml:space="preserve">los conocimientos adquiridos </w:t>
      </w:r>
      <w:r w:rsidR="00AC363E" w:rsidRPr="00E3741D">
        <w:rPr>
          <w:rFonts w:ascii="Calibri" w:hAnsi="Calibri" w:cs="Tahoma"/>
          <w:sz w:val="22"/>
          <w:szCs w:val="22"/>
          <w:lang w:val="es-ES"/>
        </w:rPr>
        <w:t xml:space="preserve">con el personal de la Sección, para elevar de manera conjunta el acompañamiento de personas con discapacidad en entrevistas de trabajo para su inclusión laboral </w:t>
      </w:r>
    </w:p>
    <w:p w14:paraId="03E86427" w14:textId="2F9F3C2E" w:rsidR="00AC363E" w:rsidRPr="0060259B" w:rsidRDefault="005D5CB8" w:rsidP="00AC363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Compartir conocimientos adquiridos a las organizaciones e instituciones de gobierno a fin de facilitar el trabajo en conjunto, dirigido a personas con discapacidad. </w:t>
      </w:r>
    </w:p>
    <w:p w14:paraId="6B3BE47F" w14:textId="39919FBE" w:rsidR="00E70779" w:rsidRPr="00D23551" w:rsidRDefault="005D5CB8" w:rsidP="00E2120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E3741D">
        <w:rPr>
          <w:rFonts w:ascii="Calibri" w:hAnsi="Calibri" w:cs="Tahoma"/>
          <w:sz w:val="22"/>
          <w:szCs w:val="22"/>
          <w:lang w:val="es-ES"/>
        </w:rPr>
        <w:t xml:space="preserve">Analizar y aprender los desafíos y aciertos de la </w:t>
      </w:r>
      <w:r w:rsidR="0060259B" w:rsidRPr="00E3741D">
        <w:rPr>
          <w:rFonts w:ascii="Calibri" w:hAnsi="Calibri" w:cs="Tahoma"/>
          <w:sz w:val="22"/>
          <w:szCs w:val="22"/>
          <w:lang w:val="es-ES"/>
        </w:rPr>
        <w:t xml:space="preserve">experiencia ecuatoriana en materia de la inclusión laboral de personas con discapacidad. </w:t>
      </w:r>
    </w:p>
    <w:p w14:paraId="4AF02F01" w14:textId="77777777" w:rsidR="00D23551" w:rsidRDefault="00D23551" w:rsidP="00D2355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E93DF7D" w14:textId="78E6B697" w:rsidR="00D23551" w:rsidRDefault="00D23551" w:rsidP="00D23551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3551">
        <w:rPr>
          <w:rFonts w:asciiTheme="minorHAnsi" w:hAnsiTheme="minorHAnsi" w:cstheme="minorHAnsi"/>
          <w:b/>
          <w:sz w:val="22"/>
          <w:szCs w:val="22"/>
          <w:lang w:val="es-US"/>
        </w:rPr>
        <w:t xml:space="preserve">Producto: </w:t>
      </w:r>
      <w:r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Al final de la cooperación, el MTPS de Guatemala </w:t>
      </w:r>
      <w:r w:rsidR="0003685C"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espera contar con un </w:t>
      </w:r>
      <w:r w:rsidR="00B2020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proyecto de </w:t>
      </w:r>
      <w:r w:rsidR="0003685C" w:rsidRPr="00A0183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instrumento (Manual</w:t>
      </w:r>
      <w:r w:rsidR="00A01833" w:rsidRPr="00A0183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o guía) con orientaciones</w:t>
      </w:r>
      <w:r w:rsidR="00A01833" w:rsidRP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para los sectores público y privado en materia de contratación de personas con discapacidad.</w:t>
      </w:r>
      <w:r w:rsidR="00A0183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  </w:t>
      </w:r>
    </w:p>
    <w:p w14:paraId="44753F43" w14:textId="77777777" w:rsidR="00801345" w:rsidRPr="00D23551" w:rsidRDefault="00801345" w:rsidP="00D23551">
      <w:pPr>
        <w:jc w:val="both"/>
        <w:rPr>
          <w:rFonts w:asciiTheme="minorHAnsi" w:hAnsiTheme="minorHAnsi" w:cstheme="minorHAnsi"/>
          <w:b/>
          <w:sz w:val="22"/>
          <w:szCs w:val="22"/>
          <w:lang w:val="es-US"/>
        </w:rPr>
      </w:pPr>
    </w:p>
    <w:p w14:paraId="19F38C4F" w14:textId="77777777" w:rsidR="00AB78D1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7549594B" w:rsidR="005B57A8" w:rsidRPr="00AB78D1" w:rsidRDefault="005864F7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AB78D1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METODOLOGÍA </w:t>
      </w:r>
    </w:p>
    <w:p w14:paraId="306C3752" w14:textId="77777777" w:rsidR="00457A7D" w:rsidRPr="000B62A4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13D826DD" w14:textId="2DBAE27E" w:rsidR="00404035" w:rsidRPr="00E3741D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El intercambio virtual se realiz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ará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siguiendo la metodología definida por la RIAL-OEA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ajustada a sus necesidades en la reunión de coordinación realizada el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70CB5" w:rsidRPr="00E3741D">
        <w:rPr>
          <w:rFonts w:asciiTheme="minorHAnsi" w:hAnsiTheme="minorHAnsi" w:cstheme="minorHAnsi"/>
          <w:sz w:val="22"/>
          <w:szCs w:val="22"/>
          <w:lang w:val="es-ES"/>
        </w:rPr>
        <w:t>11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de febrero. </w:t>
      </w:r>
    </w:p>
    <w:p w14:paraId="75A8396B" w14:textId="51AFA499" w:rsidR="004D37A2" w:rsidRPr="00E3741D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2DD716" w14:textId="08993AED" w:rsidR="004D37A2" w:rsidRPr="00E3741D" w:rsidRDefault="004D37A2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Reunión de coordinación para definir contenidos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-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Realizada el </w:t>
      </w:r>
      <w:r w:rsidR="00870CB5" w:rsidRPr="00E3741D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323FCE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CD2F9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de febrero con participación de ambos Ministerios y la OEA. </w:t>
      </w:r>
    </w:p>
    <w:p w14:paraId="591AA45A" w14:textId="77777777" w:rsidR="00135C94" w:rsidRPr="00E3741D" w:rsidRDefault="00135C94" w:rsidP="00135C94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A9FE90" w14:textId="7691D65F" w:rsidR="00C4723B" w:rsidRPr="00E3741D" w:rsidRDefault="00135C94" w:rsidP="0062550E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Intercambio de documentos e información: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Ambos Ministerios intercambiarán </w:t>
      </w:r>
      <w:r w:rsidR="00D76CB1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>información que consideren pertinente para cumplir los objetivos de la cooperación</w:t>
      </w:r>
      <w:r w:rsidR="00D76CB1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antes de la primera sesión y entre las sesiones subsecuentes. 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En el </w:t>
      </w:r>
      <w:hyperlink r:id="rId13" w:history="1">
        <w:hyperlink r:id="rId14" w:history="1">
          <w:r w:rsidR="00CF2D5D" w:rsidRPr="00E3741D">
            <w:rPr>
              <w:rStyle w:val="Hyperlink"/>
              <w:rFonts w:asciiTheme="minorHAnsi" w:hAnsiTheme="minorHAnsi" w:cstheme="minorHAnsi"/>
              <w:sz w:val="22"/>
              <w:szCs w:val="22"/>
              <w:lang w:val="es-ES"/>
            </w:rPr>
            <w:t>sitio web de la cooperación</w:t>
          </w:r>
        </w:hyperlink>
      </w:hyperlink>
      <w:r w:rsidR="00CF2D5D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la OEA hará disponible esta información a las delegaciones a lo largo del intercambio</w:t>
      </w:r>
      <w:r w:rsidR="00C4723B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719EAAF3" w14:textId="77777777" w:rsidR="00D76CB1" w:rsidRPr="00E3741D" w:rsidRDefault="00D76CB1" w:rsidP="00D76CB1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2AE58B1" w14:textId="037C28C1" w:rsidR="00061AE2" w:rsidRPr="00E3741D" w:rsidRDefault="00C4723B" w:rsidP="004F1F09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u w:val="single"/>
          <w:lang w:val="es-ES"/>
        </w:rPr>
        <w:t>Sesiones de cooperación</w:t>
      </w: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Se realizar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án</w:t>
      </w:r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por medio de la plataforma “</w:t>
      </w:r>
      <w:proofErr w:type="gramStart"/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ZOOM</w:t>
      </w:r>
      <w:proofErr w:type="gramEnd"/>
      <w:r w:rsidR="00061AE2" w:rsidRPr="00E3741D">
        <w:rPr>
          <w:rFonts w:asciiTheme="minorHAnsi" w:hAnsiTheme="minorHAnsi" w:cstheme="minorHAnsi"/>
          <w:sz w:val="22"/>
          <w:szCs w:val="22"/>
          <w:lang w:val="es-ES"/>
        </w:rPr>
        <w:t>” del Departamento de Desarrollo Humano, Educación y Empleo de la OEA. S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e acordó que tendrán una duración de 2 horas, aunque es</w:t>
      </w:r>
      <w:r w:rsidR="008E431E" w:rsidRPr="00E3741D">
        <w:rPr>
          <w:rFonts w:asciiTheme="minorHAnsi" w:hAnsiTheme="minorHAnsi" w:cstheme="minorHAnsi"/>
          <w:sz w:val="22"/>
          <w:szCs w:val="22"/>
          <w:lang w:val="es-ES"/>
        </w:rPr>
        <w:t>to puede modificarse en el transcurso del intercambio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132C4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1AF9D16" w14:textId="77777777" w:rsidR="00061AE2" w:rsidRPr="00E3741D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14:paraId="2C1A153B" w14:textId="1AEF0CFE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Primera sesión: 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>Jueves</w:t>
      </w:r>
      <w:r w:rsidR="008C2D48" w:rsidRPr="00E3741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45752A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3 de marzo, 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10:30 hrs </w:t>
      </w:r>
      <w:proofErr w:type="gramStart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 </w:t>
      </w:r>
    </w:p>
    <w:p w14:paraId="7D03FABA" w14:textId="5FD23241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Segunda sesión: 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Jueves</w:t>
      </w:r>
      <w:r w:rsidR="008C2D48" w:rsidRPr="00E3741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21 de abril, 10:30 hrs </w:t>
      </w:r>
      <w:proofErr w:type="gramStart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7C39EE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</w:t>
      </w:r>
    </w:p>
    <w:p w14:paraId="76B8EBF6" w14:textId="0901A67F" w:rsidR="00061AE2" w:rsidRPr="00E3741D" w:rsidRDefault="00061AE2" w:rsidP="004F1F09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E3741D">
        <w:rPr>
          <w:rFonts w:asciiTheme="minorHAnsi" w:hAnsiTheme="minorHAnsi" w:cstheme="minorHAnsi"/>
          <w:sz w:val="22"/>
          <w:szCs w:val="22"/>
          <w:lang w:val="es-ES"/>
        </w:rPr>
        <w:t>Tercera sesión:</w:t>
      </w:r>
      <w:r w:rsidR="006E1A12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Jueves, </w:t>
      </w:r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26 de mayo, 10:30 hrs </w:t>
      </w:r>
      <w:proofErr w:type="gramStart"/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>Ecuador  y</w:t>
      </w:r>
      <w:proofErr w:type="gramEnd"/>
      <w:r w:rsidR="00E70779" w:rsidRPr="00E3741D">
        <w:rPr>
          <w:rFonts w:asciiTheme="minorHAnsi" w:hAnsiTheme="minorHAnsi" w:cstheme="minorHAnsi"/>
          <w:sz w:val="22"/>
          <w:szCs w:val="22"/>
          <w:lang w:val="es-ES"/>
        </w:rPr>
        <w:t xml:space="preserve"> 9:30 Guatemala</w:t>
      </w:r>
    </w:p>
    <w:p w14:paraId="7A6E13D7" w14:textId="77777777" w:rsidR="00061AE2" w:rsidRPr="00E3741D" w:rsidRDefault="00061AE2" w:rsidP="00870CB5">
      <w:p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14:paraId="6EDD5B1F" w14:textId="2462BFDA" w:rsidR="009B3868" w:rsidRDefault="009B3868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86AAC0" w14:textId="0D62BD87" w:rsidR="009E24EC" w:rsidRPr="008A5ED4" w:rsidRDefault="0060458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SESIONES DE </w:t>
      </w:r>
      <w:r w:rsidR="005E7D0D" w:rsidRPr="008A5ED4">
        <w:rPr>
          <w:rFonts w:asciiTheme="minorHAnsi" w:hAnsiTheme="minorHAnsi" w:cstheme="minorHAnsi"/>
          <w:b/>
          <w:caps/>
          <w:sz w:val="22"/>
          <w:szCs w:val="22"/>
          <w:u w:val="single"/>
          <w:lang w:val="es-US"/>
        </w:rPr>
        <w:t>Cooperación</w:t>
      </w: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  <w:r w:rsidR="005E7D0D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-</w:t>
      </w:r>
      <w:r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C</w:t>
      </w:r>
      <w:r w:rsidR="009E24EC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ONTENIDOS </w:t>
      </w:r>
      <w:r w:rsidR="005E7D0D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Y AGENDAS </w:t>
      </w:r>
      <w:r w:rsidR="009E24EC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PROPUESTOS</w:t>
      </w:r>
      <w:r w:rsidR="00BA4973" w:rsidRPr="008A5ED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</w:p>
    <w:p w14:paraId="59D89790" w14:textId="77777777" w:rsidR="009E24EC" w:rsidRPr="008A5ED4" w:rsidRDefault="009E24EC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0DED8FA" w14:textId="31097713" w:rsidR="00B2106F" w:rsidRDefault="009E24EC" w:rsidP="009E24E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En la reunión de coordinación realizada el </w:t>
      </w:r>
      <w:r w:rsidR="001F06FE" w:rsidRPr="008A5ED4">
        <w:rPr>
          <w:rFonts w:asciiTheme="minorHAnsi" w:hAnsiTheme="minorHAnsi" w:cstheme="minorHAnsi"/>
          <w:bCs/>
          <w:sz w:val="22"/>
          <w:szCs w:val="22"/>
          <w:lang w:val="es-US"/>
        </w:rPr>
        <w:t>11 de febrero de 2022</w:t>
      </w: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, se acordó 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que </w:t>
      </w: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la cooperación 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cubrirá 3 aspectos, con </w:t>
      </w:r>
      <w:r w:rsidR="001D350F">
        <w:rPr>
          <w:rFonts w:asciiTheme="minorHAnsi" w:hAnsiTheme="minorHAnsi" w:cstheme="minorHAnsi"/>
          <w:bCs/>
          <w:sz w:val="22"/>
          <w:szCs w:val="22"/>
          <w:lang w:val="es-US"/>
        </w:rPr>
        <w:t>miras a llegar</w:t>
      </w:r>
      <w:r w:rsidR="00E45C9B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al producto final planteado: </w:t>
      </w:r>
      <w:r w:rsidR="005A5AEE">
        <w:rPr>
          <w:rFonts w:asciiTheme="minorHAnsi" w:hAnsiTheme="minorHAnsi" w:cstheme="minorHAnsi"/>
          <w:bCs/>
          <w:sz w:val="22"/>
          <w:szCs w:val="22"/>
          <w:lang w:val="es-US"/>
        </w:rPr>
        <w:t>1) la legislación, 2) la aplicación de la legislación, y 3) las buenas prácticas de inclusión laboral de personas con discapacidad.</w:t>
      </w:r>
    </w:p>
    <w:p w14:paraId="08F47652" w14:textId="77777777" w:rsidR="005A5AEE" w:rsidRDefault="005A5AEE" w:rsidP="009E24E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</w:p>
    <w:p w14:paraId="14891159" w14:textId="49BF59AA" w:rsidR="0096026A" w:rsidRPr="00E3741D" w:rsidRDefault="0096026A" w:rsidP="005A5AEE">
      <w:pPr>
        <w:ind w:firstLine="360"/>
        <w:jc w:val="both"/>
        <w:outlineLvl w:val="0"/>
        <w:rPr>
          <w:rFonts w:asciiTheme="minorHAnsi" w:hAnsiTheme="minorHAnsi" w:cstheme="minorHAnsi"/>
          <w:bCs/>
          <w:i/>
          <w:iCs/>
          <w:sz w:val="22"/>
          <w:szCs w:val="22"/>
          <w:lang w:val="es-ES"/>
        </w:rPr>
      </w:pPr>
      <w:r w:rsidRPr="0096026A">
        <w:rPr>
          <w:rFonts w:asciiTheme="minorHAnsi" w:hAnsiTheme="minorHAnsi" w:cstheme="minorHAnsi"/>
          <w:bCs/>
          <w:i/>
          <w:iCs/>
          <w:sz w:val="22"/>
          <w:szCs w:val="22"/>
          <w:lang w:val="es-US"/>
        </w:rPr>
        <w:t xml:space="preserve">Previo a la primera sesión: Intercambio de documentos e información relevante  </w:t>
      </w:r>
    </w:p>
    <w:p w14:paraId="7096DDBD" w14:textId="3B4F2E4B" w:rsidR="009E24EC" w:rsidRPr="00E3741D" w:rsidRDefault="002F4F15" w:rsidP="00261ED3">
      <w:pPr>
        <w:jc w:val="both"/>
        <w:outlineLvl w:val="0"/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8A5ED4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</w:t>
      </w:r>
    </w:p>
    <w:p w14:paraId="5CED4777" w14:textId="5505B64F" w:rsidR="0029190D" w:rsidRPr="00E3741D" w:rsidRDefault="0061691C" w:rsidP="18B7568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PRIMERA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– </w:t>
      </w:r>
      <w:r w:rsidR="00983345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3 de marzo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.</w:t>
      </w:r>
      <w:r w:rsidR="00983345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AB5775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r w:rsidR="00973025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objetivo de la primera sesión </w:t>
      </w:r>
      <w:r w:rsidR="00973025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fue conocer </w:t>
      </w:r>
      <w:r w:rsidR="005A5AEE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la experiencia de Ecuador en los aspectos </w:t>
      </w:r>
      <w:r w:rsidR="00AA69B6" w:rsidRPr="000F0D79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>señalados; para ello, el Ministerio de Trabajo brindó una exhaustiva presentación en donde se dest</w:t>
      </w:r>
      <w:r w:rsidR="00AA69B6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acó: </w:t>
      </w:r>
    </w:p>
    <w:p w14:paraId="00CB1284" w14:textId="77777777" w:rsidR="00096FF3" w:rsidRPr="00E3741D" w:rsidRDefault="00096FF3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ES"/>
        </w:rPr>
      </w:pPr>
    </w:p>
    <w:p w14:paraId="054ABDDD" w14:textId="786A186A" w:rsidR="002639A1" w:rsidRDefault="0029190D" w:rsidP="18B75684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8B75684">
        <w:rPr>
          <w:rFonts w:asciiTheme="minorHAnsi" w:hAnsiTheme="minorHAnsi" w:cstheme="minorBidi"/>
          <w:sz w:val="22"/>
          <w:szCs w:val="22"/>
          <w:lang w:val="es-US"/>
        </w:rPr>
        <w:t xml:space="preserve">la legislación, incluyendo cómo se desarrolló originalmente y cómo se ha ido modificando a lo largo del tiempo. </w:t>
      </w:r>
      <w:r w:rsidRPr="00595711">
        <w:rPr>
          <w:rFonts w:asciiTheme="minorHAnsi" w:hAnsiTheme="minorHAnsi" w:cstheme="minorBidi"/>
          <w:sz w:val="22"/>
          <w:szCs w:val="22"/>
          <w:lang w:val="es-US"/>
        </w:rPr>
        <w:t xml:space="preserve">Se hizo especial énfasis en el proceso para definir el porcentaje requerido de personas con discapacidad en las planillas laborales (4%) </w:t>
      </w:r>
    </w:p>
    <w:p w14:paraId="133D1B79" w14:textId="77777777" w:rsidR="002639A1" w:rsidRDefault="0029190D" w:rsidP="002639A1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2639A1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la aplicación de la legislación, sus aciertos, aprendizajes y desafíos, y </w:t>
      </w:r>
    </w:p>
    <w:p w14:paraId="5747FDD2" w14:textId="6CD06EF2" w:rsidR="0029190D" w:rsidRPr="002639A1" w:rsidRDefault="0029190D" w:rsidP="002639A1">
      <w:pPr>
        <w:pStyle w:val="ListParagraph"/>
        <w:numPr>
          <w:ilvl w:val="1"/>
          <w:numId w:val="5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2639A1">
        <w:rPr>
          <w:rFonts w:asciiTheme="minorHAnsi" w:hAnsiTheme="minorHAnsi" w:cstheme="minorHAnsi"/>
          <w:bCs/>
          <w:sz w:val="22"/>
          <w:szCs w:val="22"/>
          <w:lang w:val="es-US"/>
        </w:rPr>
        <w:t>las buenas prácticas de inclusión laboral para personas con discapacidad y las estrategias que puede desarrollar el gobierno para lograr ese objetivo de inclusión</w:t>
      </w:r>
    </w:p>
    <w:p w14:paraId="792DC679" w14:textId="77777777" w:rsidR="0029190D" w:rsidRDefault="0029190D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US"/>
        </w:rPr>
      </w:pPr>
    </w:p>
    <w:p w14:paraId="3A7084BF" w14:textId="435696EF" w:rsidR="003B3DCA" w:rsidRDefault="003B3DCA" w:rsidP="18B75684">
      <w:pPr>
        <w:pStyle w:val="ListParagraph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5052BCAB">
        <w:rPr>
          <w:rFonts w:asciiTheme="minorHAnsi" w:hAnsiTheme="minorHAnsi" w:cstheme="minorBidi"/>
          <w:sz w:val="22"/>
          <w:szCs w:val="22"/>
          <w:lang w:val="es-US"/>
        </w:rPr>
        <w:t>Durant</w:t>
      </w:r>
      <w:r w:rsidR="00E3741D" w:rsidRPr="5052BCAB">
        <w:rPr>
          <w:rFonts w:asciiTheme="minorHAnsi" w:hAnsiTheme="minorHAnsi" w:cstheme="minorBidi"/>
          <w:sz w:val="22"/>
          <w:szCs w:val="22"/>
          <w:lang w:val="es-US"/>
        </w:rPr>
        <w:t>e</w:t>
      </w: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 la presentación de </w:t>
      </w:r>
      <w:r w:rsidRPr="00595711">
        <w:rPr>
          <w:rFonts w:asciiTheme="minorHAnsi" w:hAnsiTheme="minorHAnsi" w:cstheme="minorBidi"/>
          <w:sz w:val="22"/>
          <w:szCs w:val="22"/>
          <w:lang w:val="es-US"/>
        </w:rPr>
        <w:t xml:space="preserve">Ecuador hubo espacio </w:t>
      </w:r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para preguntas y respuestas. Si es necesario, la sesión puede extenderse hasta 3 horas. </w:t>
      </w:r>
      <w:hyperlink r:id="rId15" w:anchor=":~:text=(1era%20Sesi%C3%B3n)%20Presentaci%C3%B3n%20Ecuador">
        <w:r w:rsidRPr="5052BCAB">
          <w:rPr>
            <w:rStyle w:val="Hyperlink"/>
            <w:rFonts w:asciiTheme="minorHAnsi" w:hAnsiTheme="minorHAnsi" w:cstheme="minorBidi"/>
            <w:sz w:val="22"/>
            <w:szCs w:val="22"/>
            <w:lang w:val="es-US"/>
          </w:rPr>
          <w:t>El archivo de la presentación realizada por Ecuador está disponible en el sitio web.</w:t>
        </w:r>
      </w:hyperlink>
      <w:r w:rsidRPr="5052BCAB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77AD376D" w14:textId="77777777" w:rsidR="003B3DCA" w:rsidRDefault="003B3DCA" w:rsidP="0029190D">
      <w:pPr>
        <w:pStyle w:val="ListParagraph"/>
        <w:jc w:val="both"/>
        <w:rPr>
          <w:rFonts w:asciiTheme="minorHAnsi" w:hAnsiTheme="minorHAnsi" w:cstheme="minorHAnsi"/>
          <w:bCs/>
          <w:sz w:val="22"/>
          <w:lang w:val="es-US"/>
        </w:rPr>
      </w:pPr>
    </w:p>
    <w:p w14:paraId="22B25847" w14:textId="17F289DD" w:rsidR="00227714" w:rsidRPr="00E3741D" w:rsidRDefault="005A5AEE" w:rsidP="18B75684">
      <w:pPr>
        <w:ind w:left="360"/>
        <w:jc w:val="both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Entre la primera y segunda s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esi</w:t>
      </w: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ón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: Guatemala, con base en la experiencia de Ecuador, elabor</w:t>
      </w:r>
      <w:r w:rsidR="008A5ED4" w:rsidRPr="18B75684">
        <w:rPr>
          <w:rFonts w:asciiTheme="minorHAnsi" w:hAnsiTheme="minorHAnsi" w:cstheme="minorBidi"/>
          <w:i/>
          <w:iCs/>
          <w:color w:val="FF0000"/>
          <w:sz w:val="22"/>
          <w:szCs w:val="22"/>
          <w:lang w:val="es-ES"/>
        </w:rPr>
        <w:t xml:space="preserve">ó </w:t>
      </w:r>
      <w:r w:rsidR="008A5ED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un primer borrador del producto final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, y </w:t>
      </w:r>
      <w:r w:rsidR="00227714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plante</w:t>
      </w:r>
      <w:r w:rsidR="00227714" w:rsidRPr="18B75684">
        <w:rPr>
          <w:rFonts w:asciiTheme="minorHAnsi" w:hAnsiTheme="minorHAnsi" w:cstheme="minorBidi"/>
          <w:i/>
          <w:iCs/>
          <w:color w:val="FF0000"/>
          <w:sz w:val="22"/>
          <w:szCs w:val="22"/>
          <w:lang w:val="es-ES"/>
        </w:rPr>
        <w:t>ó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</w:t>
      </w:r>
      <w:r w:rsidR="00AC3040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preguntas</w:t>
      </w:r>
      <w:r w:rsidR="007012A3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concretas para ser respondidas en la segunda sesión. </w:t>
      </w:r>
    </w:p>
    <w:p w14:paraId="42968DBE" w14:textId="40A08D59" w:rsidR="00096FF3" w:rsidRPr="00E3741D" w:rsidRDefault="00AB5775" w:rsidP="18B75684">
      <w:pPr>
        <w:ind w:firstLine="360"/>
        <w:jc w:val="both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El MTPS de Guatemala envió preguntas concr</w:t>
      </w:r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>e</w:t>
      </w:r>
      <w:r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tas </w:t>
      </w:r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el 7 de abril, a las que el Ministerio de Trabajo de Ecuador respondió por escrito. </w:t>
      </w:r>
      <w:hyperlink r:id="rId16" w:anchor=":~:text=(Previo%202nda%20sesi%C3%B3n)%20Preguntas%20de%20Guatemala%20con%20respuestas%20de%20Ecuador">
        <w:r w:rsidR="003268A2" w:rsidRPr="18B75684">
          <w:rPr>
            <w:rStyle w:val="Hyperlink"/>
            <w:rFonts w:asciiTheme="minorHAnsi" w:hAnsiTheme="minorHAnsi" w:cstheme="minorBidi"/>
            <w:i/>
            <w:iCs/>
            <w:sz w:val="22"/>
            <w:szCs w:val="22"/>
            <w:lang w:val="es-ES"/>
          </w:rPr>
          <w:t>Este documento está disponible en el sitio web.</w:t>
        </w:r>
      </w:hyperlink>
      <w:r w:rsidR="003268A2" w:rsidRPr="18B75684">
        <w:rPr>
          <w:rFonts w:asciiTheme="minorHAnsi" w:hAnsiTheme="minorHAnsi" w:cstheme="minorBidi"/>
          <w:i/>
          <w:iCs/>
          <w:sz w:val="22"/>
          <w:szCs w:val="22"/>
          <w:lang w:val="es-ES"/>
        </w:rPr>
        <w:t xml:space="preserve"> </w:t>
      </w:r>
    </w:p>
    <w:p w14:paraId="3941A480" w14:textId="77777777" w:rsidR="007F5439" w:rsidRPr="00E3741D" w:rsidRDefault="007F5439" w:rsidP="007F5439">
      <w:pPr>
        <w:pStyle w:val="ListParagraph"/>
        <w:rPr>
          <w:rFonts w:asciiTheme="minorHAnsi" w:hAnsiTheme="minorHAnsi" w:cstheme="minorHAnsi"/>
          <w:bCs/>
          <w:sz w:val="22"/>
          <w:lang w:val="es-ES"/>
        </w:rPr>
      </w:pPr>
    </w:p>
    <w:p w14:paraId="0FC5E5C9" w14:textId="62593842" w:rsidR="007F5439" w:rsidRDefault="007F5439" w:rsidP="18B75684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Theme="minorHAnsi" w:eastAsiaTheme="minorEastAsia" w:hAnsiTheme="minorHAnsi" w:cstheme="minorBidi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SEGUNDA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</w:t>
      </w:r>
      <w:r w:rsidR="00132C42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007012A3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21 de abril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. </w:t>
      </w:r>
      <w:r w:rsidR="007012A3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="002639A1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La segunda sesión </w:t>
      </w:r>
      <w:r w:rsidR="18B75684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estuvo dividida en dos: </w:t>
      </w:r>
    </w:p>
    <w:p w14:paraId="1F8C10E0" w14:textId="77777777" w:rsidR="00DF37CB" w:rsidRPr="00E3741D" w:rsidRDefault="00DF37CB" w:rsidP="00DF37CB">
      <w:pPr>
        <w:pStyle w:val="ListParagraph"/>
        <w:jc w:val="both"/>
        <w:rPr>
          <w:rFonts w:asciiTheme="minorHAnsi" w:hAnsiTheme="minorHAnsi" w:cstheme="minorHAnsi"/>
          <w:bCs/>
          <w:sz w:val="22"/>
          <w:lang w:val="es-ES"/>
        </w:rPr>
      </w:pPr>
    </w:p>
    <w:p w14:paraId="68358DBA" w14:textId="634B5151" w:rsidR="00E71A3F" w:rsidRPr="004320BC" w:rsidRDefault="00E71A3F" w:rsidP="18B7568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Ministerio del Trabajo de Ecuador respondió con mayor profundidad a las preguntas enviadas por el Ministerio de Trabajo de Guatemala, </w:t>
      </w:r>
      <w:r w:rsidRPr="004320BC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y resolvió las inquietudes pendientes. Se hizo mayor énfasis en la relevancia de contar con una legislación adecuada la inclusión laboral de personas con discapacidad, los retos y dificultades que conlleva la figura del trabajador suplente, la importancia de distinguir y atender de manera diferenciada según tipo de discapacidad, y en la utilidad que herramientas como el manual. </w:t>
      </w:r>
    </w:p>
    <w:p w14:paraId="78D55B6D" w14:textId="58B46780" w:rsidR="00B44947" w:rsidRPr="005B70EF" w:rsidRDefault="00E71A3F" w:rsidP="18B75684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El MTPS de </w:t>
      </w:r>
      <w:r w:rsidR="007012A3" w:rsidRPr="18B75684">
        <w:rPr>
          <w:rFonts w:asciiTheme="minorHAnsi" w:hAnsiTheme="minorHAnsi" w:cstheme="minorBidi"/>
          <w:sz w:val="22"/>
          <w:szCs w:val="22"/>
          <w:lang w:val="es-ES"/>
        </w:rPr>
        <w:t xml:space="preserve">Guatemala presentó los avances en la elaboración del Manual. </w:t>
      </w:r>
      <w:r w:rsidR="007012A3" w:rsidRPr="005B70EF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t xml:space="preserve">Hubo espacio para retroalimentación tanto de Ecuador como de la OEA. Se acordó que </w:t>
      </w:r>
      <w:r w:rsidR="007012A3" w:rsidRPr="005B70EF">
        <w:rPr>
          <w:rFonts w:asciiTheme="minorHAnsi" w:hAnsiTheme="minorHAnsi" w:cstheme="minorBidi"/>
          <w:color w:val="000000" w:themeColor="text1"/>
          <w:sz w:val="22"/>
          <w:szCs w:val="22"/>
          <w:lang w:val="es-ES"/>
        </w:rPr>
        <w:lastRenderedPageBreak/>
        <w:t xml:space="preserve">posterior a la tercera sesión, habrá otra breve reunión para que Guatemala presente el producto finalizado. </w:t>
      </w:r>
    </w:p>
    <w:p w14:paraId="033E7445" w14:textId="1AF5A15E" w:rsidR="18B75684" w:rsidRDefault="18B75684" w:rsidP="18B75684">
      <w:pPr>
        <w:ind w:left="720"/>
        <w:jc w:val="both"/>
        <w:rPr>
          <w:rFonts w:asciiTheme="minorHAnsi" w:hAnsiTheme="minorHAnsi" w:cstheme="minorBidi"/>
          <w:lang w:val="es-ES"/>
        </w:rPr>
      </w:pPr>
    </w:p>
    <w:p w14:paraId="6D4D8082" w14:textId="7EC17648" w:rsidR="00B44947" w:rsidRPr="00E3741D" w:rsidRDefault="00B44947" w:rsidP="00DF37CB">
      <w:pPr>
        <w:ind w:left="72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Tiempo entre sesiones: Guatemala elabora la versión final del </w:t>
      </w:r>
      <w:r w:rsidR="00DF37CB"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>producto con los insumos brindados por Ecuador durante la segunda sesión y posteriormente</w:t>
      </w:r>
      <w:r w:rsidRPr="00E3741D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. </w:t>
      </w:r>
    </w:p>
    <w:p w14:paraId="5575057B" w14:textId="77777777" w:rsidR="00962699" w:rsidRPr="00E3741D" w:rsidRDefault="00962699" w:rsidP="00962699">
      <w:pPr>
        <w:pStyle w:val="ListParagraph"/>
        <w:rPr>
          <w:rFonts w:asciiTheme="minorHAnsi" w:hAnsiTheme="minorHAnsi" w:cstheme="minorHAnsi"/>
          <w:bCs/>
          <w:sz w:val="22"/>
          <w:lang w:val="es-ES"/>
        </w:rPr>
      </w:pPr>
    </w:p>
    <w:p w14:paraId="3F2C9AF0" w14:textId="77777777" w:rsidR="00DF37CB" w:rsidRPr="00E3741D" w:rsidRDefault="007F5439" w:rsidP="18B75684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  <w:lang w:val="es-ES"/>
        </w:rPr>
      </w:pP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TERCERA SESI</w:t>
      </w:r>
      <w:r w:rsidR="005E7D0D" w:rsidRPr="18B75684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>N</w:t>
      </w:r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– 26 de mayo.</w:t>
      </w:r>
      <w:bookmarkStart w:id="0" w:name="_Hlk77154743"/>
      <w:r w:rsidR="00DF37CB" w:rsidRPr="18B75684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="00DF37CB" w:rsidRPr="18B75684">
        <w:rPr>
          <w:rFonts w:asciiTheme="minorHAnsi" w:hAnsiTheme="minorHAnsi" w:cstheme="minorBidi"/>
          <w:sz w:val="22"/>
          <w:szCs w:val="22"/>
          <w:lang w:val="es-ES"/>
        </w:rPr>
        <w:t>El objetivo de esta sesión es finalizar el producto establecido para esta cooperación, para ello:</w:t>
      </w:r>
    </w:p>
    <w:p w14:paraId="58E40104" w14:textId="67829B6F" w:rsidR="00BF5095" w:rsidRPr="00E3741D" w:rsidRDefault="00DF37CB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El MTPS de Guatemala presentará</w:t>
      </w:r>
      <w:r w:rsidR="005823D0" w:rsidRPr="00E3741D">
        <w:rPr>
          <w:rFonts w:asciiTheme="minorHAnsi" w:hAnsiTheme="minorHAnsi" w:cstheme="minorHAnsi"/>
          <w:bCs/>
          <w:sz w:val="22"/>
          <w:lang w:val="es-ES"/>
        </w:rPr>
        <w:t xml:space="preserve"> la segunda versión d</w:t>
      </w:r>
      <w:r w:rsidR="00BF5095" w:rsidRPr="00E3741D">
        <w:rPr>
          <w:rFonts w:asciiTheme="minorHAnsi" w:hAnsiTheme="minorHAnsi" w:cstheme="minorHAnsi"/>
          <w:bCs/>
          <w:sz w:val="22"/>
          <w:lang w:val="es-ES"/>
        </w:rPr>
        <w:t>el producto final</w:t>
      </w:r>
    </w:p>
    <w:p w14:paraId="76E950B8" w14:textId="70E8605F" w:rsidR="00AB3C74" w:rsidRPr="00E3741D" w:rsidRDefault="00AB3C74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El Ministerio del Trabajo de Ecuador y la OEA brindarán retroalimentación.</w:t>
      </w:r>
    </w:p>
    <w:p w14:paraId="304DAC57" w14:textId="26E36A10" w:rsidR="005823D0" w:rsidRPr="00E3741D" w:rsidRDefault="00E867A8" w:rsidP="00DF37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z w:val="22"/>
          <w:lang w:val="es-ES"/>
        </w:rPr>
      </w:pPr>
      <w:r w:rsidRPr="00E3741D">
        <w:rPr>
          <w:rFonts w:asciiTheme="minorHAnsi" w:hAnsiTheme="minorHAnsi" w:cstheme="minorHAnsi"/>
          <w:bCs/>
          <w:sz w:val="22"/>
          <w:lang w:val="es-ES"/>
        </w:rPr>
        <w:t>También habrá un espacio para evaluar la cooperación y definir pasos a seguir por</w:t>
      </w:r>
      <w:r w:rsidR="0020001F" w:rsidRPr="00E3741D">
        <w:rPr>
          <w:rFonts w:asciiTheme="minorHAnsi" w:hAnsiTheme="minorHAnsi" w:cstheme="minorHAnsi"/>
          <w:bCs/>
          <w:sz w:val="22"/>
          <w:lang w:val="es-ES"/>
        </w:rPr>
        <w:t xml:space="preserve"> parte de Guatemala </w:t>
      </w:r>
      <w:r w:rsidR="009031F8" w:rsidRPr="00E3741D">
        <w:rPr>
          <w:rFonts w:asciiTheme="minorHAnsi" w:hAnsiTheme="minorHAnsi" w:cstheme="minorHAnsi"/>
          <w:bCs/>
          <w:sz w:val="22"/>
          <w:lang w:val="es-ES"/>
        </w:rPr>
        <w:t xml:space="preserve">para continuar avanzando en la </w:t>
      </w:r>
      <w:r w:rsidR="0020001F" w:rsidRPr="00E3741D">
        <w:rPr>
          <w:rFonts w:asciiTheme="minorHAnsi" w:hAnsiTheme="minorHAnsi" w:cstheme="minorHAnsi"/>
          <w:bCs/>
          <w:sz w:val="22"/>
          <w:lang w:val="es-ES"/>
        </w:rPr>
        <w:t>inclusión laboral de personas con discapacidad.</w:t>
      </w:r>
    </w:p>
    <w:p w14:paraId="79C9612A" w14:textId="77777777" w:rsidR="000E3B4F" w:rsidRPr="00E3741D" w:rsidRDefault="000E3B4F" w:rsidP="00BF5095">
      <w:pPr>
        <w:rPr>
          <w:rFonts w:asciiTheme="minorHAnsi" w:hAnsiTheme="minorHAnsi" w:cstheme="minorHAnsi"/>
          <w:b/>
          <w:sz w:val="22"/>
          <w:lang w:val="es-ES"/>
        </w:rPr>
      </w:pPr>
    </w:p>
    <w:p w14:paraId="79871264" w14:textId="582914AC" w:rsidR="00315680" w:rsidRPr="00E3741D" w:rsidRDefault="00315680" w:rsidP="00F50AB2">
      <w:pPr>
        <w:jc w:val="both"/>
        <w:rPr>
          <w:rFonts w:asciiTheme="minorHAnsi" w:hAnsiTheme="minorHAnsi" w:cstheme="minorHAnsi"/>
          <w:bCs/>
          <w:sz w:val="22"/>
          <w:lang w:val="es-ES"/>
        </w:rPr>
      </w:pPr>
    </w:p>
    <w:bookmarkEnd w:id="0"/>
    <w:p w14:paraId="78691D21" w14:textId="132BF2DE" w:rsidR="00061AE2" w:rsidRPr="00E3741D" w:rsidRDefault="00061AE2" w:rsidP="00A854B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E3741D">
        <w:rPr>
          <w:rFonts w:asciiTheme="minorHAnsi" w:hAnsiTheme="minorHAnsi" w:cstheme="minorHAnsi"/>
          <w:b/>
          <w:sz w:val="22"/>
          <w:u w:val="single"/>
          <w:lang w:val="es-ES"/>
        </w:rPr>
        <w:t xml:space="preserve">PARTICIPANTES </w:t>
      </w:r>
    </w:p>
    <w:p w14:paraId="55CCB9E7" w14:textId="77777777" w:rsidR="004B0535" w:rsidRDefault="004B0535" w:rsidP="004B053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ECUADOR</w:t>
      </w:r>
    </w:p>
    <w:p w14:paraId="5CDE99B6" w14:textId="5CEC69C9" w:rsidR="008C3BC1" w:rsidRPr="004B0535" w:rsidRDefault="008C3BC1" w:rsidP="004B053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>Ministerio del Trabajo:</w:t>
      </w:r>
    </w:p>
    <w:p w14:paraId="3FEC66AF" w14:textId="5510BF47" w:rsidR="00A854BF" w:rsidRPr="00A854BF" w:rsidRDefault="00A854BF" w:rsidP="00A854BF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Daniela Peralta</w:t>
      </w:r>
      <w:r w:rsidR="008C3BC1">
        <w:rPr>
          <w:rFonts w:asciiTheme="minorHAnsi" w:hAnsiTheme="minorHAnsi" w:cstheme="minorHAnsi"/>
          <w:color w:val="000000"/>
          <w:sz w:val="22"/>
          <w:szCs w:val="22"/>
          <w:lang w:val="es-US"/>
        </w:rPr>
        <w:t>,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  <w:proofErr w:type="gramStart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Directora</w:t>
      </w:r>
      <w:proofErr w:type="gramEnd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de 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de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2A04BC1E" w14:textId="505702EE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Magno Novillo</w:t>
      </w: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, 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Experto de 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de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12B1A5A4" w14:textId="64CAF470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Zoila Tibanta</w:t>
      </w:r>
      <w:r w:rsidR="00A854BF">
        <w:rPr>
          <w:rFonts w:asciiTheme="minorHAnsi" w:hAnsiTheme="minorHAnsi" w:cstheme="minorHAnsi"/>
          <w:color w:val="000000"/>
          <w:sz w:val="22"/>
          <w:szCs w:val="22"/>
          <w:lang w:val="es-US"/>
        </w:rPr>
        <w:t>,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Asistente de </w:t>
      </w:r>
      <w:r w:rsidR="004D678E">
        <w:rPr>
          <w:rFonts w:asciiTheme="minorHAnsi" w:hAnsiTheme="minorHAnsi" w:cstheme="minorHAnsi"/>
          <w:color w:val="000000"/>
          <w:sz w:val="22"/>
          <w:szCs w:val="22"/>
          <w:lang w:val="es-US"/>
        </w:rPr>
        <w:t>Atención a Grupos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Prioritarios </w:t>
      </w:r>
    </w:p>
    <w:p w14:paraId="442C36C8" w14:textId="1B36FB47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Ingrid Campoverde</w:t>
      </w: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, </w:t>
      </w: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Asistente de Atención a Grupos Prioritarios </w:t>
      </w:r>
    </w:p>
    <w:p w14:paraId="47B3DDB9" w14:textId="0FBD4B06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Andrea Ayala: Analista de de Relaciones Internacionales </w:t>
      </w:r>
      <w:r w:rsidR="00A854BF"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</w:p>
    <w:p w14:paraId="5A4DF06D" w14:textId="26F18A8F" w:rsidR="004B0535" w:rsidRPr="004B0535" w:rsidRDefault="004B0535" w:rsidP="004B0535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César Mateus: </w:t>
      </w:r>
      <w:proofErr w:type="gramStart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>Director</w:t>
      </w:r>
      <w:proofErr w:type="gramEnd"/>
      <w:r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de Relaciones Internacionales</w:t>
      </w:r>
      <w:r w:rsidR="00A854BF" w:rsidRPr="004B0535">
        <w:rPr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</w:p>
    <w:p w14:paraId="7B0D66DA" w14:textId="77777777" w:rsidR="004B0535" w:rsidRP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</w:p>
    <w:p w14:paraId="4C2FB08E" w14:textId="77777777" w:rsidR="004B0535" w:rsidRP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 w:rsidRPr="004B05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GUATEMALA</w:t>
      </w:r>
    </w:p>
    <w:p w14:paraId="5C951F0F" w14:textId="77777777" w:rsidR="004B0535" w:rsidRDefault="004B0535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</w:p>
    <w:p w14:paraId="6617472C" w14:textId="62BE583E" w:rsidR="00E61353" w:rsidRPr="004B0535" w:rsidRDefault="00E61353" w:rsidP="004B053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Ministerio de Trabajo y Previsión Social:</w:t>
      </w:r>
    </w:p>
    <w:p w14:paraId="5FD57CBB" w14:textId="570F15CC" w:rsidR="004B0535" w:rsidRPr="004B0535" w:rsidRDefault="004B0535" w:rsidP="3460D008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Gabriela Chang, </w:t>
      </w:r>
      <w:proofErr w:type="gramStart"/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Directora General</w:t>
      </w:r>
      <w:proofErr w:type="gramEnd"/>
      <w:r w:rsidRPr="3460D008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 xml:space="preserve"> de Previsión Social</w:t>
      </w:r>
    </w:p>
    <w:p w14:paraId="1C1EFC8F" w14:textId="431E4450" w:rsidR="004B0535" w:rsidRPr="004B0535" w:rsidRDefault="004B0535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Otilia Erazo, </w:t>
      </w:r>
      <w:proofErr w:type="gramStart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Jefa</w:t>
      </w:r>
      <w:proofErr w:type="gramEnd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de la Sección de Trabajador con Discapacidad</w:t>
      </w:r>
    </w:p>
    <w:p w14:paraId="4FFAD676" w14:textId="5BDCBB80" w:rsidR="00B20203" w:rsidRDefault="00B20203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Ricardo Alarcon, Asesor de la Dirección General de Previsión Social</w:t>
      </w:r>
    </w:p>
    <w:p w14:paraId="39A4D809" w14:textId="32D4933D" w:rsidR="00B20203" w:rsidRDefault="00B20203" w:rsidP="004B0535">
      <w:pPr>
        <w:pStyle w:val="ListParagraph"/>
        <w:numPr>
          <w:ilvl w:val="0"/>
          <w:numId w:val="16"/>
        </w:numPr>
        <w:shd w:val="clear" w:color="auto" w:fill="FFFFFF"/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US"/>
        </w:rPr>
        <w:t>Indra Molina, Asesora de la Dirección General de Previsión Social</w:t>
      </w:r>
    </w:p>
    <w:p w14:paraId="202151D2" w14:textId="147DB56A" w:rsidR="0070332A" w:rsidRPr="00D55C0C" w:rsidRDefault="0070332A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Magda Aguirre, Promotora</w:t>
      </w:r>
    </w:p>
    <w:p w14:paraId="35A54E38" w14:textId="092580BC" w:rsidR="00D55C0C" w:rsidRPr="00D55C0C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Sussel Solís, Sección de Trabajador con Discapacidad</w:t>
      </w:r>
    </w:p>
    <w:p w14:paraId="5E1EB31E" w14:textId="3BEFFCB8" w:rsidR="00D55C0C" w:rsidRPr="00D55C0C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Edna Aguilar Sección de Trabajador con Discapacidad</w:t>
      </w:r>
    </w:p>
    <w:p w14:paraId="11B0AF9F" w14:textId="77777777" w:rsidR="00D55C0C" w:rsidRPr="004B0535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Lucy Coyoy, </w:t>
      </w:r>
      <w:proofErr w:type="gramStart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Directora</w:t>
      </w:r>
      <w:proofErr w:type="gramEnd"/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de la Unidad de Planificación y Cooperación</w:t>
      </w:r>
    </w:p>
    <w:p w14:paraId="19D8152A" w14:textId="405604DF" w:rsidR="00D55C0C" w:rsidRPr="0070332A" w:rsidRDefault="00D55C0C" w:rsidP="3460D008">
      <w:pPr>
        <w:pStyle w:val="ListParagraph"/>
        <w:numPr>
          <w:ilvl w:val="0"/>
          <w:numId w:val="16"/>
        </w:numPr>
        <w:shd w:val="clear" w:color="auto" w:fill="FFFFFF" w:themeFill="background1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3460D008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Johan Monzón, Analista de Cooperación</w:t>
      </w:r>
    </w:p>
    <w:p w14:paraId="49CB119F" w14:textId="77777777" w:rsidR="008C3BC1" w:rsidRPr="00B36BEF" w:rsidRDefault="008C3BC1" w:rsidP="3460D008">
      <w:pPr>
        <w:outlineLvl w:val="0"/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  <w:lang w:val="es-US"/>
        </w:rPr>
      </w:pPr>
    </w:p>
    <w:p w14:paraId="189F4C6D" w14:textId="77777777" w:rsidR="008C3BC1" w:rsidRPr="00B36BEF" w:rsidRDefault="008C3BC1" w:rsidP="004B0535">
      <w:p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</w:pPr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Misión Permanente de Guatemala ante la OEA</w:t>
      </w:r>
    </w:p>
    <w:p w14:paraId="3078CEFB" w14:textId="2B1AC579" w:rsidR="008C3BC1" w:rsidRPr="00B36BEF" w:rsidRDefault="00B36BEF" w:rsidP="00B36BEF">
      <w:pPr>
        <w:pStyle w:val="ListParagraph"/>
        <w:numPr>
          <w:ilvl w:val="0"/>
          <w:numId w:val="16"/>
        </w:num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 xml:space="preserve">Jaqueline Melgar, </w:t>
      </w:r>
      <w:proofErr w:type="gramStart"/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Consejera</w:t>
      </w:r>
      <w:proofErr w:type="gramEnd"/>
      <w:r w:rsidRPr="00B36BEF">
        <w:rPr>
          <w:rFonts w:asciiTheme="minorHAnsi" w:hAnsiTheme="minorHAnsi" w:cstheme="minorHAnsi"/>
          <w:sz w:val="22"/>
          <w:szCs w:val="22"/>
          <w:shd w:val="clear" w:color="auto" w:fill="FFFFFF"/>
          <w:lang w:val="es-US"/>
        </w:rPr>
        <w:t>, Representante Alterna</w:t>
      </w:r>
    </w:p>
    <w:p w14:paraId="20C1E138" w14:textId="77777777" w:rsidR="008C3BC1" w:rsidRDefault="008C3BC1" w:rsidP="004B053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6090093A" w14:textId="77777777" w:rsidR="002F03C3" w:rsidRDefault="002F03C3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</w:p>
    <w:p w14:paraId="274BB1FE" w14:textId="4B3F904F" w:rsidR="008C3BC1" w:rsidRDefault="008C3BC1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  <w:r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O</w:t>
      </w:r>
      <w:r w:rsidR="004A5492"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rganización de los Estados Americanos (O</w:t>
      </w:r>
      <w:r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EA</w:t>
      </w:r>
      <w:r w:rsidR="004A5492" w:rsidRPr="004A5492"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  <w:t>)</w:t>
      </w:r>
    </w:p>
    <w:p w14:paraId="46C59897" w14:textId="77777777" w:rsidR="002F03C3" w:rsidRPr="004A5492" w:rsidRDefault="002F03C3" w:rsidP="008C3BC1">
      <w:pPr>
        <w:rPr>
          <w:rFonts w:asciiTheme="minorHAnsi" w:hAnsiTheme="minorHAnsi" w:cstheme="minorHAnsi"/>
          <w:caps/>
          <w:color w:val="000000"/>
          <w:sz w:val="22"/>
          <w:szCs w:val="22"/>
          <w:shd w:val="clear" w:color="auto" w:fill="FFFFFF"/>
          <w:lang w:val="es-US"/>
        </w:rPr>
      </w:pPr>
    </w:p>
    <w:p w14:paraId="3E8D4739" w14:textId="5D37FF2A" w:rsidR="00D97DDC" w:rsidRPr="00D97DDC" w:rsidRDefault="00D97DDC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María Claudia Camacho,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Jefa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la Sección de Trabajo y Empleo, Departamento de Desarrollo Humano, Educación y Empleo (DHDEE), SEDI</w:t>
      </w:r>
    </w:p>
    <w:p w14:paraId="0E7E4641" w14:textId="47DD6CC5" w:rsidR="00C44D69" w:rsidRPr="00874D3F" w:rsidRDefault="00C44D69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Roberto Rojas,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Jefe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</w:t>
      </w:r>
      <w:r w:rsidR="001A3F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la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Sección</w:t>
      </w:r>
      <w:r w:rsidR="001A3F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 Grupos en Situación de Vulnerabilidad,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Departamento de Inclusi</w:t>
      </w:r>
      <w:r w:rsidR="00874D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ón Social (invitado)</w:t>
      </w:r>
    </w:p>
    <w:p w14:paraId="45185104" w14:textId="3BB3A4E0" w:rsidR="00874D3F" w:rsidRPr="00175B6F" w:rsidRDefault="00874D3F" w:rsidP="0023170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Mercedes Carrillo,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Secretaria Técnica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 de</w:t>
      </w:r>
      <w:r w:rsid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 xml:space="preserve">l </w:t>
      </w:r>
      <w:r w:rsidR="00D90D76" w:rsidRP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Comité para la Eliminación de Todas las Formas de Discriminación contra las Personas con Discapacidad (CEDDIS)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, Departamento de Inclusión Social (invitada)</w:t>
      </w:r>
    </w:p>
    <w:p w14:paraId="51E05C8F" w14:textId="28401C6E" w:rsidR="008C3BC1" w:rsidRPr="00175B6F" w:rsidRDefault="00175B6F" w:rsidP="00175B6F">
      <w:pPr>
        <w:pStyle w:val="ListParagraph"/>
        <w:numPr>
          <w:ilvl w:val="0"/>
          <w:numId w:val="16"/>
        </w:numPr>
        <w:outlineLvl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</w:pPr>
      <w:r w:rsidRPr="00175B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Guillermo Calzada, Oficial de programas de la Sección de Trabajo y Empleo, DHDEE</w:t>
      </w:r>
    </w:p>
    <w:sectPr w:rsidR="008C3BC1" w:rsidRPr="00175B6F" w:rsidSect="00AB78D1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D113" w14:textId="77777777" w:rsidR="00D6094F" w:rsidRDefault="00D6094F">
      <w:r>
        <w:separator/>
      </w:r>
    </w:p>
  </w:endnote>
  <w:endnote w:type="continuationSeparator" w:id="0">
    <w:p w14:paraId="3B8AFC4C" w14:textId="77777777" w:rsidR="00D6094F" w:rsidRDefault="00D6094F">
      <w:r>
        <w:continuationSeparator/>
      </w:r>
    </w:p>
  </w:endnote>
  <w:endnote w:type="continuationNotice" w:id="1">
    <w:p w14:paraId="693D93F1" w14:textId="77777777" w:rsidR="00D6094F" w:rsidRDefault="00D6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A45" w14:textId="3AA09C00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089" w14:textId="77777777" w:rsidR="00D6094F" w:rsidRDefault="00D6094F">
      <w:r>
        <w:separator/>
      </w:r>
    </w:p>
  </w:footnote>
  <w:footnote w:type="continuationSeparator" w:id="0">
    <w:p w14:paraId="50A90131" w14:textId="77777777" w:rsidR="00D6094F" w:rsidRDefault="00D6094F">
      <w:r>
        <w:continuationSeparator/>
      </w:r>
    </w:p>
  </w:footnote>
  <w:footnote w:type="continuationNotice" w:id="1">
    <w:p w14:paraId="491C07AA" w14:textId="77777777" w:rsidR="00D6094F" w:rsidRDefault="00D60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B3F" w14:textId="0ED66824" w:rsidR="00033EAF" w:rsidRDefault="00B93A78" w:rsidP="00ED1E0F">
    <w:pPr>
      <w:pStyle w:val="Header"/>
      <w:tabs>
        <w:tab w:val="clear" w:pos="4680"/>
        <w:tab w:val="clear" w:pos="9360"/>
        <w:tab w:val="left" w:pos="1065"/>
      </w:tabs>
    </w:pPr>
    <w:r w:rsidRPr="00A725A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C23548" wp14:editId="0ACE4C22">
          <wp:simplePos x="0" y="0"/>
          <wp:positionH relativeFrom="column">
            <wp:posOffset>1478915</wp:posOffset>
          </wp:positionH>
          <wp:positionV relativeFrom="paragraph">
            <wp:posOffset>76200</wp:posOffset>
          </wp:positionV>
          <wp:extent cx="2159762" cy="571366"/>
          <wp:effectExtent l="0" t="0" r="0" b="63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762" cy="5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59994A8D" wp14:editId="26402342">
          <wp:simplePos x="0" y="0"/>
          <wp:positionH relativeFrom="column">
            <wp:posOffset>-485775</wp:posOffset>
          </wp:positionH>
          <wp:positionV relativeFrom="paragraph">
            <wp:posOffset>-332618</wp:posOffset>
          </wp:positionV>
          <wp:extent cx="929631" cy="1123950"/>
          <wp:effectExtent l="0" t="0" r="4445" b="0"/>
          <wp:wrapNone/>
          <wp:docPr id="16" name="Picture 16" descr="Ministerio de Trabajo y Previsión Social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io de Trabajo y Previsión Social - 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31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2" behindDoc="0" locked="0" layoutInCell="1" allowOverlap="1" wp14:anchorId="4CE1B356" wp14:editId="15B576B9">
          <wp:simplePos x="0" y="0"/>
          <wp:positionH relativeFrom="column">
            <wp:posOffset>4105275</wp:posOffset>
          </wp:positionH>
          <wp:positionV relativeFrom="paragraph">
            <wp:posOffset>-295275</wp:posOffset>
          </wp:positionV>
          <wp:extent cx="2447925" cy="1294517"/>
          <wp:effectExtent l="0" t="0" r="0" b="0"/>
          <wp:wrapNone/>
          <wp:docPr id="1" name="Picture 1" descr="Obligaciones con el ministerio de Trabajo - Portafolio Educativo 1 B.G.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ligaciones con el ministerio de Trabajo - Portafolio Educativo 1 B.G.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9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0F">
      <w:rPr>
        <w:noProof/>
      </w:rPr>
      <w:t xml:space="preserve"> </w:t>
    </w:r>
    <w:r w:rsidR="00ED1E0F" w:rsidRPr="00A725AE">
      <w:rPr>
        <w:noProof/>
      </w:rPr>
      <w:t xml:space="preserve"> </w:t>
    </w:r>
    <w:r w:rsidR="00ED1E0F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3B"/>
    <w:multiLevelType w:val="hybridMultilevel"/>
    <w:tmpl w:val="B87843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6F31"/>
    <w:multiLevelType w:val="hybridMultilevel"/>
    <w:tmpl w:val="F95613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A4F"/>
    <w:multiLevelType w:val="hybridMultilevel"/>
    <w:tmpl w:val="91D63A70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307C4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D2E40"/>
    <w:multiLevelType w:val="hybridMultilevel"/>
    <w:tmpl w:val="30DE2380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B8C"/>
    <w:multiLevelType w:val="hybridMultilevel"/>
    <w:tmpl w:val="84903110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1D"/>
    <w:multiLevelType w:val="hybridMultilevel"/>
    <w:tmpl w:val="7D20A4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D3701"/>
    <w:multiLevelType w:val="multilevel"/>
    <w:tmpl w:val="C7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C227C"/>
    <w:multiLevelType w:val="hybridMultilevel"/>
    <w:tmpl w:val="75C0B56E"/>
    <w:lvl w:ilvl="0" w:tplc="B2726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56CF"/>
    <w:multiLevelType w:val="hybridMultilevel"/>
    <w:tmpl w:val="36BE60D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4333">
    <w:abstractNumId w:val="15"/>
  </w:num>
  <w:num w:numId="2" w16cid:durableId="1028412657">
    <w:abstractNumId w:val="10"/>
  </w:num>
  <w:num w:numId="3" w16cid:durableId="1005478724">
    <w:abstractNumId w:val="12"/>
  </w:num>
  <w:num w:numId="4" w16cid:durableId="154806931">
    <w:abstractNumId w:val="9"/>
  </w:num>
  <w:num w:numId="5" w16cid:durableId="2021617874">
    <w:abstractNumId w:val="17"/>
  </w:num>
  <w:num w:numId="6" w16cid:durableId="289870127">
    <w:abstractNumId w:val="8"/>
  </w:num>
  <w:num w:numId="7" w16cid:durableId="1197546729">
    <w:abstractNumId w:val="3"/>
  </w:num>
  <w:num w:numId="8" w16cid:durableId="885801950">
    <w:abstractNumId w:val="14"/>
  </w:num>
  <w:num w:numId="9" w16cid:durableId="504125555">
    <w:abstractNumId w:val="5"/>
  </w:num>
  <w:num w:numId="10" w16cid:durableId="235366371">
    <w:abstractNumId w:val="13"/>
  </w:num>
  <w:num w:numId="11" w16cid:durableId="688796110">
    <w:abstractNumId w:val="11"/>
  </w:num>
  <w:num w:numId="12" w16cid:durableId="1350251697">
    <w:abstractNumId w:val="2"/>
  </w:num>
  <w:num w:numId="13" w16cid:durableId="202601220">
    <w:abstractNumId w:val="4"/>
  </w:num>
  <w:num w:numId="14" w16cid:durableId="1367413845">
    <w:abstractNumId w:val="0"/>
  </w:num>
  <w:num w:numId="15" w16cid:durableId="1330712275">
    <w:abstractNumId w:val="1"/>
  </w:num>
  <w:num w:numId="16" w16cid:durableId="2027294411">
    <w:abstractNumId w:val="16"/>
  </w:num>
  <w:num w:numId="17" w16cid:durableId="1731153686">
    <w:abstractNumId w:val="6"/>
  </w:num>
  <w:num w:numId="18" w16cid:durableId="8318736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7A3"/>
    <w:rsid w:val="00011D97"/>
    <w:rsid w:val="000134A7"/>
    <w:rsid w:val="00014677"/>
    <w:rsid w:val="00015453"/>
    <w:rsid w:val="00015A45"/>
    <w:rsid w:val="00015F6E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85C"/>
    <w:rsid w:val="000369B9"/>
    <w:rsid w:val="00037127"/>
    <w:rsid w:val="0003731A"/>
    <w:rsid w:val="00037589"/>
    <w:rsid w:val="00040003"/>
    <w:rsid w:val="000408F1"/>
    <w:rsid w:val="00040AB5"/>
    <w:rsid w:val="00040F5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D12"/>
    <w:rsid w:val="0004615E"/>
    <w:rsid w:val="00046981"/>
    <w:rsid w:val="00050BAD"/>
    <w:rsid w:val="00050C94"/>
    <w:rsid w:val="0005137E"/>
    <w:rsid w:val="000519C4"/>
    <w:rsid w:val="000528F3"/>
    <w:rsid w:val="0005321C"/>
    <w:rsid w:val="00054A53"/>
    <w:rsid w:val="000550EC"/>
    <w:rsid w:val="0005563F"/>
    <w:rsid w:val="00055C43"/>
    <w:rsid w:val="00055C86"/>
    <w:rsid w:val="00055DC1"/>
    <w:rsid w:val="0005670C"/>
    <w:rsid w:val="00056CC4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AAC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2928"/>
    <w:rsid w:val="00084A6B"/>
    <w:rsid w:val="0008533D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6FF3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38A"/>
    <w:rsid w:val="000A43C9"/>
    <w:rsid w:val="000A45BA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3B4F"/>
    <w:rsid w:val="000E4253"/>
    <w:rsid w:val="000E61EF"/>
    <w:rsid w:val="000E6D03"/>
    <w:rsid w:val="000E78C1"/>
    <w:rsid w:val="000F05F5"/>
    <w:rsid w:val="000F0D79"/>
    <w:rsid w:val="000F1EE8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C0E"/>
    <w:rsid w:val="001002A4"/>
    <w:rsid w:val="001005B2"/>
    <w:rsid w:val="0010063F"/>
    <w:rsid w:val="00100813"/>
    <w:rsid w:val="0010084C"/>
    <w:rsid w:val="0010099A"/>
    <w:rsid w:val="00101226"/>
    <w:rsid w:val="00101EF3"/>
    <w:rsid w:val="001020F2"/>
    <w:rsid w:val="00102D58"/>
    <w:rsid w:val="00102DCE"/>
    <w:rsid w:val="00102EF2"/>
    <w:rsid w:val="00103DD6"/>
    <w:rsid w:val="00103EA9"/>
    <w:rsid w:val="001048FE"/>
    <w:rsid w:val="00105378"/>
    <w:rsid w:val="0010669F"/>
    <w:rsid w:val="001066BF"/>
    <w:rsid w:val="00106925"/>
    <w:rsid w:val="00106CEB"/>
    <w:rsid w:val="00110914"/>
    <w:rsid w:val="00110AC1"/>
    <w:rsid w:val="00111E24"/>
    <w:rsid w:val="001120AA"/>
    <w:rsid w:val="00114621"/>
    <w:rsid w:val="00114FE4"/>
    <w:rsid w:val="001158E5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3C19"/>
    <w:rsid w:val="00125427"/>
    <w:rsid w:val="001258C2"/>
    <w:rsid w:val="001259C6"/>
    <w:rsid w:val="001263DD"/>
    <w:rsid w:val="00126CA7"/>
    <w:rsid w:val="00126E6A"/>
    <w:rsid w:val="00127227"/>
    <w:rsid w:val="00127890"/>
    <w:rsid w:val="00127D2A"/>
    <w:rsid w:val="00130210"/>
    <w:rsid w:val="001303B5"/>
    <w:rsid w:val="00130C7E"/>
    <w:rsid w:val="00130CA9"/>
    <w:rsid w:val="00130D6D"/>
    <w:rsid w:val="00131AFD"/>
    <w:rsid w:val="00132513"/>
    <w:rsid w:val="00132C42"/>
    <w:rsid w:val="00133ECA"/>
    <w:rsid w:val="001342D3"/>
    <w:rsid w:val="00134391"/>
    <w:rsid w:val="00134CCF"/>
    <w:rsid w:val="00135471"/>
    <w:rsid w:val="0013594C"/>
    <w:rsid w:val="00135AA7"/>
    <w:rsid w:val="00135C94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777"/>
    <w:rsid w:val="001751E7"/>
    <w:rsid w:val="00175B6F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3F94"/>
    <w:rsid w:val="001A4358"/>
    <w:rsid w:val="001A4B58"/>
    <w:rsid w:val="001A4DD1"/>
    <w:rsid w:val="001A5022"/>
    <w:rsid w:val="001A5A6C"/>
    <w:rsid w:val="001A5ED5"/>
    <w:rsid w:val="001A68CE"/>
    <w:rsid w:val="001A71F4"/>
    <w:rsid w:val="001A72AC"/>
    <w:rsid w:val="001A7FE6"/>
    <w:rsid w:val="001B0025"/>
    <w:rsid w:val="001B0572"/>
    <w:rsid w:val="001B0889"/>
    <w:rsid w:val="001B0F16"/>
    <w:rsid w:val="001B1364"/>
    <w:rsid w:val="001B150B"/>
    <w:rsid w:val="001B1B0B"/>
    <w:rsid w:val="001B244E"/>
    <w:rsid w:val="001B37DF"/>
    <w:rsid w:val="001B508D"/>
    <w:rsid w:val="001B5CF7"/>
    <w:rsid w:val="001B685F"/>
    <w:rsid w:val="001B7561"/>
    <w:rsid w:val="001B7976"/>
    <w:rsid w:val="001C0462"/>
    <w:rsid w:val="001C06B3"/>
    <w:rsid w:val="001C06E2"/>
    <w:rsid w:val="001C1786"/>
    <w:rsid w:val="001C1CE2"/>
    <w:rsid w:val="001C230C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50F"/>
    <w:rsid w:val="001D3A57"/>
    <w:rsid w:val="001D661C"/>
    <w:rsid w:val="001D6DDE"/>
    <w:rsid w:val="001D74AE"/>
    <w:rsid w:val="001D7DE9"/>
    <w:rsid w:val="001E0E2E"/>
    <w:rsid w:val="001E198E"/>
    <w:rsid w:val="001E21D0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6FE"/>
    <w:rsid w:val="001F0BC5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C7F"/>
    <w:rsid w:val="001F5D7E"/>
    <w:rsid w:val="001F6797"/>
    <w:rsid w:val="001F6C58"/>
    <w:rsid w:val="001F6D95"/>
    <w:rsid w:val="001F7343"/>
    <w:rsid w:val="0020001F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16B6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714"/>
    <w:rsid w:val="00227AC3"/>
    <w:rsid w:val="00230097"/>
    <w:rsid w:val="002309B6"/>
    <w:rsid w:val="002313A3"/>
    <w:rsid w:val="002316A7"/>
    <w:rsid w:val="00231703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B0E"/>
    <w:rsid w:val="00251093"/>
    <w:rsid w:val="002512A5"/>
    <w:rsid w:val="002519E7"/>
    <w:rsid w:val="002528FF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B21"/>
    <w:rsid w:val="00261ED3"/>
    <w:rsid w:val="00262EAC"/>
    <w:rsid w:val="00262FC6"/>
    <w:rsid w:val="0026307A"/>
    <w:rsid w:val="0026358F"/>
    <w:rsid w:val="002636BB"/>
    <w:rsid w:val="002639A1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54BB"/>
    <w:rsid w:val="00275B19"/>
    <w:rsid w:val="0027600B"/>
    <w:rsid w:val="002760AE"/>
    <w:rsid w:val="002763A4"/>
    <w:rsid w:val="0027711D"/>
    <w:rsid w:val="002778B2"/>
    <w:rsid w:val="00280221"/>
    <w:rsid w:val="00280A44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90D"/>
    <w:rsid w:val="00291E19"/>
    <w:rsid w:val="0029214E"/>
    <w:rsid w:val="002922B3"/>
    <w:rsid w:val="00292988"/>
    <w:rsid w:val="00292A19"/>
    <w:rsid w:val="00292A3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778"/>
    <w:rsid w:val="002A588C"/>
    <w:rsid w:val="002A640A"/>
    <w:rsid w:val="002A6688"/>
    <w:rsid w:val="002A6F9E"/>
    <w:rsid w:val="002A74C0"/>
    <w:rsid w:val="002A7596"/>
    <w:rsid w:val="002A75A9"/>
    <w:rsid w:val="002A7976"/>
    <w:rsid w:val="002A798D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AB9"/>
    <w:rsid w:val="002D1940"/>
    <w:rsid w:val="002D19F2"/>
    <w:rsid w:val="002D1F2A"/>
    <w:rsid w:val="002D2CE9"/>
    <w:rsid w:val="002D2E0F"/>
    <w:rsid w:val="002D31A4"/>
    <w:rsid w:val="002D402B"/>
    <w:rsid w:val="002D4044"/>
    <w:rsid w:val="002D45FD"/>
    <w:rsid w:val="002D4B31"/>
    <w:rsid w:val="002D59FA"/>
    <w:rsid w:val="002D5A00"/>
    <w:rsid w:val="002D6462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2116"/>
    <w:rsid w:val="002E2728"/>
    <w:rsid w:val="002E2920"/>
    <w:rsid w:val="002E31E2"/>
    <w:rsid w:val="002E5583"/>
    <w:rsid w:val="002E7331"/>
    <w:rsid w:val="002F03C3"/>
    <w:rsid w:val="002F06EB"/>
    <w:rsid w:val="002F0F20"/>
    <w:rsid w:val="002F2439"/>
    <w:rsid w:val="002F2B8F"/>
    <w:rsid w:val="002F300D"/>
    <w:rsid w:val="002F31F2"/>
    <w:rsid w:val="002F3E05"/>
    <w:rsid w:val="002F45E6"/>
    <w:rsid w:val="002F4CAD"/>
    <w:rsid w:val="002F4E9B"/>
    <w:rsid w:val="002F4F15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680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2370"/>
    <w:rsid w:val="00323860"/>
    <w:rsid w:val="00323B8B"/>
    <w:rsid w:val="00323BF9"/>
    <w:rsid w:val="00323FCE"/>
    <w:rsid w:val="0032525C"/>
    <w:rsid w:val="003257CD"/>
    <w:rsid w:val="00325C75"/>
    <w:rsid w:val="003268A2"/>
    <w:rsid w:val="003271AB"/>
    <w:rsid w:val="003315C2"/>
    <w:rsid w:val="00331C31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D6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9A"/>
    <w:rsid w:val="00360351"/>
    <w:rsid w:val="003619EE"/>
    <w:rsid w:val="00361E74"/>
    <w:rsid w:val="00362F7C"/>
    <w:rsid w:val="0036355B"/>
    <w:rsid w:val="00363630"/>
    <w:rsid w:val="003636EB"/>
    <w:rsid w:val="0036504C"/>
    <w:rsid w:val="00365AE8"/>
    <w:rsid w:val="0036664F"/>
    <w:rsid w:val="00366E8F"/>
    <w:rsid w:val="003670DB"/>
    <w:rsid w:val="003675D6"/>
    <w:rsid w:val="00370B23"/>
    <w:rsid w:val="00370C17"/>
    <w:rsid w:val="00370C89"/>
    <w:rsid w:val="00370E35"/>
    <w:rsid w:val="0037182B"/>
    <w:rsid w:val="003718DD"/>
    <w:rsid w:val="00372002"/>
    <w:rsid w:val="00372A9F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97D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3DCA"/>
    <w:rsid w:val="003B4239"/>
    <w:rsid w:val="003B4968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E86"/>
    <w:rsid w:val="003D2064"/>
    <w:rsid w:val="003D2122"/>
    <w:rsid w:val="003D2DC3"/>
    <w:rsid w:val="003D357F"/>
    <w:rsid w:val="003D3798"/>
    <w:rsid w:val="003D3AA4"/>
    <w:rsid w:val="003D3C6A"/>
    <w:rsid w:val="003D3CE0"/>
    <w:rsid w:val="003D55E7"/>
    <w:rsid w:val="003D6FF4"/>
    <w:rsid w:val="003D707D"/>
    <w:rsid w:val="003D71C6"/>
    <w:rsid w:val="003D71CF"/>
    <w:rsid w:val="003D7265"/>
    <w:rsid w:val="003E0D27"/>
    <w:rsid w:val="003E2914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F6B"/>
    <w:rsid w:val="0041101B"/>
    <w:rsid w:val="00411F1D"/>
    <w:rsid w:val="00412C99"/>
    <w:rsid w:val="00413669"/>
    <w:rsid w:val="00413B04"/>
    <w:rsid w:val="004140DD"/>
    <w:rsid w:val="004142B1"/>
    <w:rsid w:val="004149C0"/>
    <w:rsid w:val="0041525C"/>
    <w:rsid w:val="00415506"/>
    <w:rsid w:val="004155B9"/>
    <w:rsid w:val="00416897"/>
    <w:rsid w:val="00416952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6A7C"/>
    <w:rsid w:val="0042739F"/>
    <w:rsid w:val="004300FC"/>
    <w:rsid w:val="00430110"/>
    <w:rsid w:val="0043017C"/>
    <w:rsid w:val="004320BC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2368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47707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5FE4"/>
    <w:rsid w:val="004562EF"/>
    <w:rsid w:val="00456A5F"/>
    <w:rsid w:val="004570BC"/>
    <w:rsid w:val="0045752A"/>
    <w:rsid w:val="00457534"/>
    <w:rsid w:val="00457729"/>
    <w:rsid w:val="00457A7D"/>
    <w:rsid w:val="004600A0"/>
    <w:rsid w:val="004601B2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C6C"/>
    <w:rsid w:val="00465080"/>
    <w:rsid w:val="0046555B"/>
    <w:rsid w:val="004656A1"/>
    <w:rsid w:val="004657AE"/>
    <w:rsid w:val="00466B0D"/>
    <w:rsid w:val="0047008D"/>
    <w:rsid w:val="004702C5"/>
    <w:rsid w:val="0047055A"/>
    <w:rsid w:val="004707C7"/>
    <w:rsid w:val="00470E85"/>
    <w:rsid w:val="004711A2"/>
    <w:rsid w:val="00471FA5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6BC"/>
    <w:rsid w:val="004921EA"/>
    <w:rsid w:val="00492BA1"/>
    <w:rsid w:val="004933D9"/>
    <w:rsid w:val="00494AFE"/>
    <w:rsid w:val="0049512D"/>
    <w:rsid w:val="004960DC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4AB9"/>
    <w:rsid w:val="004A4D3D"/>
    <w:rsid w:val="004A4E29"/>
    <w:rsid w:val="004A530E"/>
    <w:rsid w:val="004A5492"/>
    <w:rsid w:val="004A57DB"/>
    <w:rsid w:val="004A5969"/>
    <w:rsid w:val="004A5D5D"/>
    <w:rsid w:val="004A70BE"/>
    <w:rsid w:val="004A749B"/>
    <w:rsid w:val="004A7662"/>
    <w:rsid w:val="004B0535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C54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A5C"/>
    <w:rsid w:val="004C7BB0"/>
    <w:rsid w:val="004D0953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7A2"/>
    <w:rsid w:val="004D38C4"/>
    <w:rsid w:val="004D4794"/>
    <w:rsid w:val="004D487A"/>
    <w:rsid w:val="004D499E"/>
    <w:rsid w:val="004D5A50"/>
    <w:rsid w:val="004D5BE2"/>
    <w:rsid w:val="004D6292"/>
    <w:rsid w:val="004D678E"/>
    <w:rsid w:val="004D6BB5"/>
    <w:rsid w:val="004D6F1A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6EAA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530A"/>
    <w:rsid w:val="004F5B25"/>
    <w:rsid w:val="004F64A5"/>
    <w:rsid w:val="004F6907"/>
    <w:rsid w:val="004F6F2D"/>
    <w:rsid w:val="004F7F42"/>
    <w:rsid w:val="005000A6"/>
    <w:rsid w:val="00501D3F"/>
    <w:rsid w:val="00502456"/>
    <w:rsid w:val="00502DBC"/>
    <w:rsid w:val="00502F22"/>
    <w:rsid w:val="005030D5"/>
    <w:rsid w:val="005043CE"/>
    <w:rsid w:val="00504EAE"/>
    <w:rsid w:val="00505D05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DCB"/>
    <w:rsid w:val="00524154"/>
    <w:rsid w:val="005248C6"/>
    <w:rsid w:val="00524F80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A6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4C1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609A"/>
    <w:rsid w:val="005660C8"/>
    <w:rsid w:val="00566C97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3D0"/>
    <w:rsid w:val="00582D7D"/>
    <w:rsid w:val="00582FA0"/>
    <w:rsid w:val="00583F1E"/>
    <w:rsid w:val="005845F6"/>
    <w:rsid w:val="00584A25"/>
    <w:rsid w:val="00585DBE"/>
    <w:rsid w:val="005864F7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570F"/>
    <w:rsid w:val="00595711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AEE"/>
    <w:rsid w:val="005A5D38"/>
    <w:rsid w:val="005A5E7C"/>
    <w:rsid w:val="005A6A3C"/>
    <w:rsid w:val="005A711F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1C7"/>
    <w:rsid w:val="005B6692"/>
    <w:rsid w:val="005B70EF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7666"/>
    <w:rsid w:val="005C7A90"/>
    <w:rsid w:val="005D0902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5CB8"/>
    <w:rsid w:val="005D5DDE"/>
    <w:rsid w:val="005D6224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B2"/>
    <w:rsid w:val="005E4E3D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D0D"/>
    <w:rsid w:val="005E7FEE"/>
    <w:rsid w:val="005F0358"/>
    <w:rsid w:val="005F0B77"/>
    <w:rsid w:val="005F15D9"/>
    <w:rsid w:val="005F16EF"/>
    <w:rsid w:val="005F27F0"/>
    <w:rsid w:val="005F29B0"/>
    <w:rsid w:val="005F2C14"/>
    <w:rsid w:val="005F2E03"/>
    <w:rsid w:val="005F2FCF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168E"/>
    <w:rsid w:val="006024E3"/>
    <w:rsid w:val="0060259B"/>
    <w:rsid w:val="0060273E"/>
    <w:rsid w:val="006027FE"/>
    <w:rsid w:val="00602862"/>
    <w:rsid w:val="0060458E"/>
    <w:rsid w:val="00605ADA"/>
    <w:rsid w:val="00606227"/>
    <w:rsid w:val="006065C4"/>
    <w:rsid w:val="006067B0"/>
    <w:rsid w:val="00606BBE"/>
    <w:rsid w:val="00606E49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776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550E"/>
    <w:rsid w:val="00625680"/>
    <w:rsid w:val="00625A96"/>
    <w:rsid w:val="00626368"/>
    <w:rsid w:val="006265C8"/>
    <w:rsid w:val="006266B9"/>
    <w:rsid w:val="0062682B"/>
    <w:rsid w:val="0062686A"/>
    <w:rsid w:val="00627307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896"/>
    <w:rsid w:val="00633DFE"/>
    <w:rsid w:val="00634592"/>
    <w:rsid w:val="00634964"/>
    <w:rsid w:val="00635DE5"/>
    <w:rsid w:val="00635F6A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D2F"/>
    <w:rsid w:val="006851B6"/>
    <w:rsid w:val="00686487"/>
    <w:rsid w:val="00686903"/>
    <w:rsid w:val="00686BCB"/>
    <w:rsid w:val="00686D5F"/>
    <w:rsid w:val="0068754B"/>
    <w:rsid w:val="00687556"/>
    <w:rsid w:val="00687B8F"/>
    <w:rsid w:val="00690105"/>
    <w:rsid w:val="006901D9"/>
    <w:rsid w:val="00690DFE"/>
    <w:rsid w:val="006911BB"/>
    <w:rsid w:val="00691E3D"/>
    <w:rsid w:val="0069252F"/>
    <w:rsid w:val="006926E8"/>
    <w:rsid w:val="00692AEF"/>
    <w:rsid w:val="00692CE8"/>
    <w:rsid w:val="00692E2E"/>
    <w:rsid w:val="00693512"/>
    <w:rsid w:val="00694048"/>
    <w:rsid w:val="00694686"/>
    <w:rsid w:val="006952E0"/>
    <w:rsid w:val="0069611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2E8"/>
    <w:rsid w:val="006A3B46"/>
    <w:rsid w:val="006A4CA1"/>
    <w:rsid w:val="006A5893"/>
    <w:rsid w:val="006A59D0"/>
    <w:rsid w:val="006A5CD0"/>
    <w:rsid w:val="006A6917"/>
    <w:rsid w:val="006A6B37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5EF"/>
    <w:rsid w:val="006B56E1"/>
    <w:rsid w:val="006B60FE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610"/>
    <w:rsid w:val="006C7A72"/>
    <w:rsid w:val="006D0547"/>
    <w:rsid w:val="006D1271"/>
    <w:rsid w:val="006D1DCB"/>
    <w:rsid w:val="006D1F0A"/>
    <w:rsid w:val="006D2003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E2B"/>
    <w:rsid w:val="006D70C9"/>
    <w:rsid w:val="006D7636"/>
    <w:rsid w:val="006E00E4"/>
    <w:rsid w:val="006E04F8"/>
    <w:rsid w:val="006E0664"/>
    <w:rsid w:val="006E1A12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91A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70008F"/>
    <w:rsid w:val="0070105A"/>
    <w:rsid w:val="007012A3"/>
    <w:rsid w:val="00701D13"/>
    <w:rsid w:val="0070244C"/>
    <w:rsid w:val="0070332A"/>
    <w:rsid w:val="007038A7"/>
    <w:rsid w:val="00703A59"/>
    <w:rsid w:val="007041B5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32ED"/>
    <w:rsid w:val="007137E5"/>
    <w:rsid w:val="00714415"/>
    <w:rsid w:val="00714545"/>
    <w:rsid w:val="007149AD"/>
    <w:rsid w:val="00714FB0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79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42B4"/>
    <w:rsid w:val="00734707"/>
    <w:rsid w:val="00734FB8"/>
    <w:rsid w:val="007354D0"/>
    <w:rsid w:val="00735854"/>
    <w:rsid w:val="00737714"/>
    <w:rsid w:val="00740488"/>
    <w:rsid w:val="007406A1"/>
    <w:rsid w:val="00740990"/>
    <w:rsid w:val="00741087"/>
    <w:rsid w:val="007412D0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50657"/>
    <w:rsid w:val="00750E56"/>
    <w:rsid w:val="007516D0"/>
    <w:rsid w:val="00751E3C"/>
    <w:rsid w:val="0075262B"/>
    <w:rsid w:val="00752D9C"/>
    <w:rsid w:val="007531CA"/>
    <w:rsid w:val="00753239"/>
    <w:rsid w:val="0075373E"/>
    <w:rsid w:val="00753A24"/>
    <w:rsid w:val="00753A71"/>
    <w:rsid w:val="00753B95"/>
    <w:rsid w:val="00753EC5"/>
    <w:rsid w:val="00754ECF"/>
    <w:rsid w:val="007551C3"/>
    <w:rsid w:val="0075537B"/>
    <w:rsid w:val="007553B0"/>
    <w:rsid w:val="007558EA"/>
    <w:rsid w:val="007561EF"/>
    <w:rsid w:val="00756619"/>
    <w:rsid w:val="007569AA"/>
    <w:rsid w:val="007578ED"/>
    <w:rsid w:val="00757B54"/>
    <w:rsid w:val="00760762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18F5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239B"/>
    <w:rsid w:val="007B281C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39EE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345"/>
    <w:rsid w:val="008016D7"/>
    <w:rsid w:val="0080185E"/>
    <w:rsid w:val="00801CAF"/>
    <w:rsid w:val="008022FF"/>
    <w:rsid w:val="00802490"/>
    <w:rsid w:val="00802CE3"/>
    <w:rsid w:val="0080403F"/>
    <w:rsid w:val="0080461B"/>
    <w:rsid w:val="00804B62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07FB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0D4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6C55"/>
    <w:rsid w:val="008301DF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0CB5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4D3F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79E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DD2"/>
    <w:rsid w:val="008A014F"/>
    <w:rsid w:val="008A051C"/>
    <w:rsid w:val="008A09DD"/>
    <w:rsid w:val="008A14B2"/>
    <w:rsid w:val="008A1DE3"/>
    <w:rsid w:val="008A25DB"/>
    <w:rsid w:val="008A3A68"/>
    <w:rsid w:val="008A4AC4"/>
    <w:rsid w:val="008A5223"/>
    <w:rsid w:val="008A5591"/>
    <w:rsid w:val="008A57DC"/>
    <w:rsid w:val="008A5ED4"/>
    <w:rsid w:val="008A6222"/>
    <w:rsid w:val="008A63D6"/>
    <w:rsid w:val="008A6489"/>
    <w:rsid w:val="008A66FA"/>
    <w:rsid w:val="008A68F4"/>
    <w:rsid w:val="008A6F75"/>
    <w:rsid w:val="008A7A7C"/>
    <w:rsid w:val="008B02AE"/>
    <w:rsid w:val="008B1257"/>
    <w:rsid w:val="008B1351"/>
    <w:rsid w:val="008B2275"/>
    <w:rsid w:val="008B288C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22AA"/>
    <w:rsid w:val="008C25A3"/>
    <w:rsid w:val="008C2D48"/>
    <w:rsid w:val="008C309A"/>
    <w:rsid w:val="008C309E"/>
    <w:rsid w:val="008C3143"/>
    <w:rsid w:val="008C366C"/>
    <w:rsid w:val="008C3BC1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31E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38E"/>
    <w:rsid w:val="008F349B"/>
    <w:rsid w:val="008F34A1"/>
    <w:rsid w:val="008F3CD1"/>
    <w:rsid w:val="008F3D5C"/>
    <w:rsid w:val="008F41D4"/>
    <w:rsid w:val="008F4668"/>
    <w:rsid w:val="008F49F3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1F8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A94"/>
    <w:rsid w:val="00916B9C"/>
    <w:rsid w:val="00916E2E"/>
    <w:rsid w:val="009215A6"/>
    <w:rsid w:val="009219A3"/>
    <w:rsid w:val="00921C66"/>
    <w:rsid w:val="00921F16"/>
    <w:rsid w:val="00922712"/>
    <w:rsid w:val="0092368D"/>
    <w:rsid w:val="0092433B"/>
    <w:rsid w:val="00924748"/>
    <w:rsid w:val="00924AB6"/>
    <w:rsid w:val="0092678C"/>
    <w:rsid w:val="00926DA4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6A"/>
    <w:rsid w:val="009602AE"/>
    <w:rsid w:val="00960B43"/>
    <w:rsid w:val="009610F1"/>
    <w:rsid w:val="009614D1"/>
    <w:rsid w:val="00961878"/>
    <w:rsid w:val="009621E8"/>
    <w:rsid w:val="009624C3"/>
    <w:rsid w:val="00962699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025"/>
    <w:rsid w:val="009732EA"/>
    <w:rsid w:val="009734CB"/>
    <w:rsid w:val="00974E1D"/>
    <w:rsid w:val="009756AC"/>
    <w:rsid w:val="00975E62"/>
    <w:rsid w:val="00975E64"/>
    <w:rsid w:val="00976135"/>
    <w:rsid w:val="00976324"/>
    <w:rsid w:val="00976E12"/>
    <w:rsid w:val="00977A05"/>
    <w:rsid w:val="00980BEF"/>
    <w:rsid w:val="00980ED3"/>
    <w:rsid w:val="00981142"/>
    <w:rsid w:val="00981327"/>
    <w:rsid w:val="00981734"/>
    <w:rsid w:val="00981F4E"/>
    <w:rsid w:val="0098257D"/>
    <w:rsid w:val="00983345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9EF"/>
    <w:rsid w:val="009B0F9A"/>
    <w:rsid w:val="009B1830"/>
    <w:rsid w:val="009B2124"/>
    <w:rsid w:val="009B2902"/>
    <w:rsid w:val="009B3644"/>
    <w:rsid w:val="009B3868"/>
    <w:rsid w:val="009B393B"/>
    <w:rsid w:val="009B3F45"/>
    <w:rsid w:val="009B4E12"/>
    <w:rsid w:val="009B5274"/>
    <w:rsid w:val="009B6A29"/>
    <w:rsid w:val="009B760C"/>
    <w:rsid w:val="009B7736"/>
    <w:rsid w:val="009B7A79"/>
    <w:rsid w:val="009C0854"/>
    <w:rsid w:val="009C127A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C32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1833"/>
    <w:rsid w:val="00A02116"/>
    <w:rsid w:val="00A03D97"/>
    <w:rsid w:val="00A042FA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5A6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3FB4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300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54BF"/>
    <w:rsid w:val="00A8589F"/>
    <w:rsid w:val="00A860E0"/>
    <w:rsid w:val="00A865A2"/>
    <w:rsid w:val="00A86ADD"/>
    <w:rsid w:val="00A86C3A"/>
    <w:rsid w:val="00A87201"/>
    <w:rsid w:val="00A87558"/>
    <w:rsid w:val="00A87844"/>
    <w:rsid w:val="00A900A9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30E"/>
    <w:rsid w:val="00A97A23"/>
    <w:rsid w:val="00AA0870"/>
    <w:rsid w:val="00AA0ADD"/>
    <w:rsid w:val="00AA1EBB"/>
    <w:rsid w:val="00AA2451"/>
    <w:rsid w:val="00AA2685"/>
    <w:rsid w:val="00AA27BF"/>
    <w:rsid w:val="00AA29E2"/>
    <w:rsid w:val="00AA407E"/>
    <w:rsid w:val="00AA4A43"/>
    <w:rsid w:val="00AA4F19"/>
    <w:rsid w:val="00AA50A0"/>
    <w:rsid w:val="00AA51E5"/>
    <w:rsid w:val="00AA5653"/>
    <w:rsid w:val="00AA5D13"/>
    <w:rsid w:val="00AA69B6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6BC"/>
    <w:rsid w:val="00AB2BEC"/>
    <w:rsid w:val="00AB315C"/>
    <w:rsid w:val="00AB3C74"/>
    <w:rsid w:val="00AB5775"/>
    <w:rsid w:val="00AB63BB"/>
    <w:rsid w:val="00AB70C4"/>
    <w:rsid w:val="00AB72BC"/>
    <w:rsid w:val="00AB7357"/>
    <w:rsid w:val="00AB78D1"/>
    <w:rsid w:val="00AB797B"/>
    <w:rsid w:val="00AB7B9A"/>
    <w:rsid w:val="00AC0061"/>
    <w:rsid w:val="00AC0501"/>
    <w:rsid w:val="00AC0D8A"/>
    <w:rsid w:val="00AC0DFD"/>
    <w:rsid w:val="00AC2C7B"/>
    <w:rsid w:val="00AC3040"/>
    <w:rsid w:val="00AC363E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702"/>
    <w:rsid w:val="00AD7814"/>
    <w:rsid w:val="00AD7BB0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E28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44CE"/>
    <w:rsid w:val="00B0467F"/>
    <w:rsid w:val="00B046AA"/>
    <w:rsid w:val="00B0496D"/>
    <w:rsid w:val="00B06B61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5F"/>
    <w:rsid w:val="00B14A61"/>
    <w:rsid w:val="00B159AF"/>
    <w:rsid w:val="00B15EB5"/>
    <w:rsid w:val="00B15FBA"/>
    <w:rsid w:val="00B16E68"/>
    <w:rsid w:val="00B17226"/>
    <w:rsid w:val="00B17302"/>
    <w:rsid w:val="00B20203"/>
    <w:rsid w:val="00B2106F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2E40"/>
    <w:rsid w:val="00B33459"/>
    <w:rsid w:val="00B335E0"/>
    <w:rsid w:val="00B344C8"/>
    <w:rsid w:val="00B35284"/>
    <w:rsid w:val="00B355DC"/>
    <w:rsid w:val="00B35854"/>
    <w:rsid w:val="00B365D8"/>
    <w:rsid w:val="00B36BEF"/>
    <w:rsid w:val="00B36D56"/>
    <w:rsid w:val="00B40199"/>
    <w:rsid w:val="00B405BA"/>
    <w:rsid w:val="00B40D5E"/>
    <w:rsid w:val="00B414D4"/>
    <w:rsid w:val="00B415AF"/>
    <w:rsid w:val="00B4212E"/>
    <w:rsid w:val="00B42D19"/>
    <w:rsid w:val="00B42DC2"/>
    <w:rsid w:val="00B4347E"/>
    <w:rsid w:val="00B442CE"/>
    <w:rsid w:val="00B44947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8C8"/>
    <w:rsid w:val="00B524AD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703C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87BD1"/>
    <w:rsid w:val="00B90B84"/>
    <w:rsid w:val="00B91726"/>
    <w:rsid w:val="00B91B6C"/>
    <w:rsid w:val="00B9389A"/>
    <w:rsid w:val="00B93A78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2298"/>
    <w:rsid w:val="00BA2AD2"/>
    <w:rsid w:val="00BA2F1C"/>
    <w:rsid w:val="00BA30D3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274"/>
    <w:rsid w:val="00BB367B"/>
    <w:rsid w:val="00BB3D4D"/>
    <w:rsid w:val="00BB4423"/>
    <w:rsid w:val="00BB56EC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66B"/>
    <w:rsid w:val="00BE397D"/>
    <w:rsid w:val="00BE3AC6"/>
    <w:rsid w:val="00BE421A"/>
    <w:rsid w:val="00BE42C2"/>
    <w:rsid w:val="00BE4717"/>
    <w:rsid w:val="00BE4DF0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C45"/>
    <w:rsid w:val="00BF1F3E"/>
    <w:rsid w:val="00BF3221"/>
    <w:rsid w:val="00BF5095"/>
    <w:rsid w:val="00BF57AE"/>
    <w:rsid w:val="00BF5B2E"/>
    <w:rsid w:val="00BF5CA8"/>
    <w:rsid w:val="00BF5E55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2FC"/>
    <w:rsid w:val="00C22B1B"/>
    <w:rsid w:val="00C22F2A"/>
    <w:rsid w:val="00C231D3"/>
    <w:rsid w:val="00C232D1"/>
    <w:rsid w:val="00C24197"/>
    <w:rsid w:val="00C24433"/>
    <w:rsid w:val="00C24BEB"/>
    <w:rsid w:val="00C2552C"/>
    <w:rsid w:val="00C25FD3"/>
    <w:rsid w:val="00C26907"/>
    <w:rsid w:val="00C26A54"/>
    <w:rsid w:val="00C26CC1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3F9F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629"/>
    <w:rsid w:val="00C4267B"/>
    <w:rsid w:val="00C434A4"/>
    <w:rsid w:val="00C438C3"/>
    <w:rsid w:val="00C4428D"/>
    <w:rsid w:val="00C443A9"/>
    <w:rsid w:val="00C448C4"/>
    <w:rsid w:val="00C44D69"/>
    <w:rsid w:val="00C4575D"/>
    <w:rsid w:val="00C45776"/>
    <w:rsid w:val="00C45C91"/>
    <w:rsid w:val="00C4627D"/>
    <w:rsid w:val="00C4723B"/>
    <w:rsid w:val="00C47789"/>
    <w:rsid w:val="00C478CC"/>
    <w:rsid w:val="00C50644"/>
    <w:rsid w:val="00C50B24"/>
    <w:rsid w:val="00C51338"/>
    <w:rsid w:val="00C514B4"/>
    <w:rsid w:val="00C52013"/>
    <w:rsid w:val="00C52654"/>
    <w:rsid w:val="00C52F8C"/>
    <w:rsid w:val="00C53FDA"/>
    <w:rsid w:val="00C545CE"/>
    <w:rsid w:val="00C545DE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5803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248F"/>
    <w:rsid w:val="00C82C47"/>
    <w:rsid w:val="00C831FF"/>
    <w:rsid w:val="00C8403E"/>
    <w:rsid w:val="00C8458C"/>
    <w:rsid w:val="00C84961"/>
    <w:rsid w:val="00C849EA"/>
    <w:rsid w:val="00C863D6"/>
    <w:rsid w:val="00C865AE"/>
    <w:rsid w:val="00C86D0B"/>
    <w:rsid w:val="00C87838"/>
    <w:rsid w:val="00C87C26"/>
    <w:rsid w:val="00C87D2B"/>
    <w:rsid w:val="00C90364"/>
    <w:rsid w:val="00C90605"/>
    <w:rsid w:val="00C9062C"/>
    <w:rsid w:val="00C906D9"/>
    <w:rsid w:val="00C9071C"/>
    <w:rsid w:val="00C90E5A"/>
    <w:rsid w:val="00C91870"/>
    <w:rsid w:val="00C919D7"/>
    <w:rsid w:val="00C92163"/>
    <w:rsid w:val="00C926CB"/>
    <w:rsid w:val="00C938E2"/>
    <w:rsid w:val="00C9412A"/>
    <w:rsid w:val="00C94B39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6AA"/>
    <w:rsid w:val="00CA2764"/>
    <w:rsid w:val="00CA291D"/>
    <w:rsid w:val="00CA2BF3"/>
    <w:rsid w:val="00CA3693"/>
    <w:rsid w:val="00CA384B"/>
    <w:rsid w:val="00CA3C9F"/>
    <w:rsid w:val="00CA3D9E"/>
    <w:rsid w:val="00CA3F84"/>
    <w:rsid w:val="00CA4401"/>
    <w:rsid w:val="00CA50B7"/>
    <w:rsid w:val="00CA5E23"/>
    <w:rsid w:val="00CA7CB1"/>
    <w:rsid w:val="00CA7F2A"/>
    <w:rsid w:val="00CB0075"/>
    <w:rsid w:val="00CB067C"/>
    <w:rsid w:val="00CB1039"/>
    <w:rsid w:val="00CB1324"/>
    <w:rsid w:val="00CB185A"/>
    <w:rsid w:val="00CB1A13"/>
    <w:rsid w:val="00CB1E7A"/>
    <w:rsid w:val="00CB1EFF"/>
    <w:rsid w:val="00CB21AF"/>
    <w:rsid w:val="00CB2B80"/>
    <w:rsid w:val="00CB2D3B"/>
    <w:rsid w:val="00CB315E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2F9D"/>
    <w:rsid w:val="00CD318D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2D5D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8C9"/>
    <w:rsid w:val="00D00F56"/>
    <w:rsid w:val="00D01405"/>
    <w:rsid w:val="00D01D62"/>
    <w:rsid w:val="00D029C5"/>
    <w:rsid w:val="00D02A68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34AC"/>
    <w:rsid w:val="00D138FC"/>
    <w:rsid w:val="00D143B2"/>
    <w:rsid w:val="00D14C4F"/>
    <w:rsid w:val="00D14C6D"/>
    <w:rsid w:val="00D16AEC"/>
    <w:rsid w:val="00D17C44"/>
    <w:rsid w:val="00D20335"/>
    <w:rsid w:val="00D20FEF"/>
    <w:rsid w:val="00D219B1"/>
    <w:rsid w:val="00D22073"/>
    <w:rsid w:val="00D22D45"/>
    <w:rsid w:val="00D22D5D"/>
    <w:rsid w:val="00D234AF"/>
    <w:rsid w:val="00D23551"/>
    <w:rsid w:val="00D236AF"/>
    <w:rsid w:val="00D24043"/>
    <w:rsid w:val="00D24828"/>
    <w:rsid w:val="00D25B4D"/>
    <w:rsid w:val="00D25B58"/>
    <w:rsid w:val="00D263A0"/>
    <w:rsid w:val="00D279E7"/>
    <w:rsid w:val="00D27B15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3E87"/>
    <w:rsid w:val="00D33E88"/>
    <w:rsid w:val="00D342F2"/>
    <w:rsid w:val="00D3480A"/>
    <w:rsid w:val="00D35563"/>
    <w:rsid w:val="00D36816"/>
    <w:rsid w:val="00D3717E"/>
    <w:rsid w:val="00D3769F"/>
    <w:rsid w:val="00D40084"/>
    <w:rsid w:val="00D40253"/>
    <w:rsid w:val="00D405E0"/>
    <w:rsid w:val="00D40BCD"/>
    <w:rsid w:val="00D41EFC"/>
    <w:rsid w:val="00D42F3F"/>
    <w:rsid w:val="00D42F7B"/>
    <w:rsid w:val="00D43283"/>
    <w:rsid w:val="00D438B2"/>
    <w:rsid w:val="00D43B5B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C0C"/>
    <w:rsid w:val="00D55EAC"/>
    <w:rsid w:val="00D55F92"/>
    <w:rsid w:val="00D57446"/>
    <w:rsid w:val="00D57603"/>
    <w:rsid w:val="00D602A4"/>
    <w:rsid w:val="00D6083F"/>
    <w:rsid w:val="00D6094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6CB1"/>
    <w:rsid w:val="00D77017"/>
    <w:rsid w:val="00D778F9"/>
    <w:rsid w:val="00D77CA4"/>
    <w:rsid w:val="00D802D6"/>
    <w:rsid w:val="00D812AD"/>
    <w:rsid w:val="00D81928"/>
    <w:rsid w:val="00D81D5B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8A8"/>
    <w:rsid w:val="00D90981"/>
    <w:rsid w:val="00D90D76"/>
    <w:rsid w:val="00D912C6"/>
    <w:rsid w:val="00D9178C"/>
    <w:rsid w:val="00D9178F"/>
    <w:rsid w:val="00D91900"/>
    <w:rsid w:val="00D91C96"/>
    <w:rsid w:val="00D92AA3"/>
    <w:rsid w:val="00D93556"/>
    <w:rsid w:val="00D935B3"/>
    <w:rsid w:val="00D948F4"/>
    <w:rsid w:val="00D957F3"/>
    <w:rsid w:val="00D95A27"/>
    <w:rsid w:val="00D95D5C"/>
    <w:rsid w:val="00D97DDC"/>
    <w:rsid w:val="00DA0BEC"/>
    <w:rsid w:val="00DA0E22"/>
    <w:rsid w:val="00DA19F7"/>
    <w:rsid w:val="00DA1A42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4F1"/>
    <w:rsid w:val="00DB4722"/>
    <w:rsid w:val="00DB5C37"/>
    <w:rsid w:val="00DB5ECB"/>
    <w:rsid w:val="00DB68C5"/>
    <w:rsid w:val="00DB7A18"/>
    <w:rsid w:val="00DC1001"/>
    <w:rsid w:val="00DC109C"/>
    <w:rsid w:val="00DC15A4"/>
    <w:rsid w:val="00DC15CA"/>
    <w:rsid w:val="00DC1B21"/>
    <w:rsid w:val="00DC1B79"/>
    <w:rsid w:val="00DC1E34"/>
    <w:rsid w:val="00DC2772"/>
    <w:rsid w:val="00DC2B20"/>
    <w:rsid w:val="00DC3C30"/>
    <w:rsid w:val="00DC411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D96"/>
    <w:rsid w:val="00DD4DB1"/>
    <w:rsid w:val="00DD51A9"/>
    <w:rsid w:val="00DD62FA"/>
    <w:rsid w:val="00DD6316"/>
    <w:rsid w:val="00DD6505"/>
    <w:rsid w:val="00DD70D8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8D2"/>
    <w:rsid w:val="00DE3A75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2466"/>
    <w:rsid w:val="00DF2661"/>
    <w:rsid w:val="00DF37CB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5D3"/>
    <w:rsid w:val="00E04E70"/>
    <w:rsid w:val="00E059EC"/>
    <w:rsid w:val="00E07B02"/>
    <w:rsid w:val="00E07F9B"/>
    <w:rsid w:val="00E1101D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784"/>
    <w:rsid w:val="00E1687D"/>
    <w:rsid w:val="00E16ECF"/>
    <w:rsid w:val="00E16F29"/>
    <w:rsid w:val="00E178D7"/>
    <w:rsid w:val="00E17D03"/>
    <w:rsid w:val="00E21202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3741D"/>
    <w:rsid w:val="00E377C2"/>
    <w:rsid w:val="00E40142"/>
    <w:rsid w:val="00E404AB"/>
    <w:rsid w:val="00E40E9F"/>
    <w:rsid w:val="00E41915"/>
    <w:rsid w:val="00E4192F"/>
    <w:rsid w:val="00E41940"/>
    <w:rsid w:val="00E4228C"/>
    <w:rsid w:val="00E42ED2"/>
    <w:rsid w:val="00E430F5"/>
    <w:rsid w:val="00E435DD"/>
    <w:rsid w:val="00E440FC"/>
    <w:rsid w:val="00E44128"/>
    <w:rsid w:val="00E44C0E"/>
    <w:rsid w:val="00E44E34"/>
    <w:rsid w:val="00E453C1"/>
    <w:rsid w:val="00E45444"/>
    <w:rsid w:val="00E45B84"/>
    <w:rsid w:val="00E45C9B"/>
    <w:rsid w:val="00E460D0"/>
    <w:rsid w:val="00E46218"/>
    <w:rsid w:val="00E4714F"/>
    <w:rsid w:val="00E473B8"/>
    <w:rsid w:val="00E4742E"/>
    <w:rsid w:val="00E47A8B"/>
    <w:rsid w:val="00E50B8E"/>
    <w:rsid w:val="00E515C9"/>
    <w:rsid w:val="00E51664"/>
    <w:rsid w:val="00E5167C"/>
    <w:rsid w:val="00E516D1"/>
    <w:rsid w:val="00E51A1E"/>
    <w:rsid w:val="00E51DD4"/>
    <w:rsid w:val="00E51F35"/>
    <w:rsid w:val="00E52EF2"/>
    <w:rsid w:val="00E532FB"/>
    <w:rsid w:val="00E53AB5"/>
    <w:rsid w:val="00E56173"/>
    <w:rsid w:val="00E566F3"/>
    <w:rsid w:val="00E56FC3"/>
    <w:rsid w:val="00E570A6"/>
    <w:rsid w:val="00E571EE"/>
    <w:rsid w:val="00E5739D"/>
    <w:rsid w:val="00E6020B"/>
    <w:rsid w:val="00E60978"/>
    <w:rsid w:val="00E612F5"/>
    <w:rsid w:val="00E61353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779"/>
    <w:rsid w:val="00E70B99"/>
    <w:rsid w:val="00E7115A"/>
    <w:rsid w:val="00E71513"/>
    <w:rsid w:val="00E7156E"/>
    <w:rsid w:val="00E71859"/>
    <w:rsid w:val="00E71A3F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691"/>
    <w:rsid w:val="00E76A83"/>
    <w:rsid w:val="00E77F05"/>
    <w:rsid w:val="00E80A46"/>
    <w:rsid w:val="00E80F07"/>
    <w:rsid w:val="00E81410"/>
    <w:rsid w:val="00E81656"/>
    <w:rsid w:val="00E82D24"/>
    <w:rsid w:val="00E82DE5"/>
    <w:rsid w:val="00E83367"/>
    <w:rsid w:val="00E834C9"/>
    <w:rsid w:val="00E836DA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7A8"/>
    <w:rsid w:val="00E8697B"/>
    <w:rsid w:val="00E86E3A"/>
    <w:rsid w:val="00E8712E"/>
    <w:rsid w:val="00E87847"/>
    <w:rsid w:val="00E8790E"/>
    <w:rsid w:val="00E87E22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B0275"/>
    <w:rsid w:val="00EB0592"/>
    <w:rsid w:val="00EB05E4"/>
    <w:rsid w:val="00EB1466"/>
    <w:rsid w:val="00EB1B70"/>
    <w:rsid w:val="00EB2A0B"/>
    <w:rsid w:val="00EB2D44"/>
    <w:rsid w:val="00EB3009"/>
    <w:rsid w:val="00EB3432"/>
    <w:rsid w:val="00EB50A6"/>
    <w:rsid w:val="00EB53C1"/>
    <w:rsid w:val="00EB5766"/>
    <w:rsid w:val="00EB585E"/>
    <w:rsid w:val="00EB5875"/>
    <w:rsid w:val="00EB6ACA"/>
    <w:rsid w:val="00EB6E78"/>
    <w:rsid w:val="00EB7591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32C7"/>
    <w:rsid w:val="00EC47CA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ACB"/>
    <w:rsid w:val="00F10D14"/>
    <w:rsid w:val="00F10DE3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24DF"/>
    <w:rsid w:val="00F232F8"/>
    <w:rsid w:val="00F238DE"/>
    <w:rsid w:val="00F23C6D"/>
    <w:rsid w:val="00F24603"/>
    <w:rsid w:val="00F24877"/>
    <w:rsid w:val="00F2509D"/>
    <w:rsid w:val="00F25577"/>
    <w:rsid w:val="00F26780"/>
    <w:rsid w:val="00F26A0F"/>
    <w:rsid w:val="00F26B12"/>
    <w:rsid w:val="00F30179"/>
    <w:rsid w:val="00F323C3"/>
    <w:rsid w:val="00F32AF9"/>
    <w:rsid w:val="00F33563"/>
    <w:rsid w:val="00F34389"/>
    <w:rsid w:val="00F343AD"/>
    <w:rsid w:val="00F35156"/>
    <w:rsid w:val="00F36830"/>
    <w:rsid w:val="00F368B5"/>
    <w:rsid w:val="00F36DB7"/>
    <w:rsid w:val="00F36DF1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7749"/>
    <w:rsid w:val="00F47A4F"/>
    <w:rsid w:val="00F47A5D"/>
    <w:rsid w:val="00F47D88"/>
    <w:rsid w:val="00F47F5D"/>
    <w:rsid w:val="00F50157"/>
    <w:rsid w:val="00F502EA"/>
    <w:rsid w:val="00F50AB2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4DD2"/>
    <w:rsid w:val="00F64E2A"/>
    <w:rsid w:val="00F6547E"/>
    <w:rsid w:val="00F65945"/>
    <w:rsid w:val="00F661D2"/>
    <w:rsid w:val="00F66694"/>
    <w:rsid w:val="00F67048"/>
    <w:rsid w:val="00F672F2"/>
    <w:rsid w:val="00F6763F"/>
    <w:rsid w:val="00F706ED"/>
    <w:rsid w:val="00F7215E"/>
    <w:rsid w:val="00F732EB"/>
    <w:rsid w:val="00F73B92"/>
    <w:rsid w:val="00F74AD1"/>
    <w:rsid w:val="00F75DDA"/>
    <w:rsid w:val="00F76A3B"/>
    <w:rsid w:val="00F76AA0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120C"/>
    <w:rsid w:val="00F916CA"/>
    <w:rsid w:val="00F91AA9"/>
    <w:rsid w:val="00F93781"/>
    <w:rsid w:val="00F94595"/>
    <w:rsid w:val="00F95283"/>
    <w:rsid w:val="00F961CF"/>
    <w:rsid w:val="00F96B35"/>
    <w:rsid w:val="00F97464"/>
    <w:rsid w:val="00F97B9E"/>
    <w:rsid w:val="00F97EFB"/>
    <w:rsid w:val="00FA084E"/>
    <w:rsid w:val="00FA0CAC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5B"/>
    <w:rsid w:val="00FC7B95"/>
    <w:rsid w:val="00FC7EA9"/>
    <w:rsid w:val="00FD0B3B"/>
    <w:rsid w:val="00FD0E95"/>
    <w:rsid w:val="00FD184D"/>
    <w:rsid w:val="00FD1F53"/>
    <w:rsid w:val="00FD33BF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1F6F"/>
    <w:rsid w:val="00FE2371"/>
    <w:rsid w:val="00FE2F6C"/>
    <w:rsid w:val="00FE38D5"/>
    <w:rsid w:val="00FE3B31"/>
    <w:rsid w:val="00FE4AE5"/>
    <w:rsid w:val="00FE5FEB"/>
    <w:rsid w:val="00FE6E82"/>
    <w:rsid w:val="00FE72B9"/>
    <w:rsid w:val="00FE72FB"/>
    <w:rsid w:val="00FE794A"/>
    <w:rsid w:val="00FE7DC9"/>
    <w:rsid w:val="00FF11DB"/>
    <w:rsid w:val="00FF12DF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  <w:rsid w:val="0418155B"/>
    <w:rsid w:val="06728BD1"/>
    <w:rsid w:val="10EC1B27"/>
    <w:rsid w:val="12C19BED"/>
    <w:rsid w:val="16C2C4A7"/>
    <w:rsid w:val="17C59762"/>
    <w:rsid w:val="18B75684"/>
    <w:rsid w:val="20507E90"/>
    <w:rsid w:val="3460D008"/>
    <w:rsid w:val="3840FB6B"/>
    <w:rsid w:val="41253934"/>
    <w:rsid w:val="42C10995"/>
    <w:rsid w:val="43E68F67"/>
    <w:rsid w:val="449CA5E6"/>
    <w:rsid w:val="44E9C6C9"/>
    <w:rsid w:val="48BA008A"/>
    <w:rsid w:val="4A563592"/>
    <w:rsid w:val="5052BCAB"/>
    <w:rsid w:val="5311426B"/>
    <w:rsid w:val="56E968B7"/>
    <w:rsid w:val="5B468F4B"/>
    <w:rsid w:val="5E7E300D"/>
    <w:rsid w:val="6261383C"/>
    <w:rsid w:val="683C7448"/>
    <w:rsid w:val="68823485"/>
    <w:rsid w:val="6DEC4669"/>
    <w:rsid w:val="7472E9E2"/>
    <w:rsid w:val="784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5599"/>
  <w15:docId w15:val="{C5034C87-A68B-4B36-AE2B-C69FAC1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uiPriority w:val="99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alnet.org/?q=es/guatemala_ecuador_inclu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ialnet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ialnet.org/?q=es/guatemala_ecuador_inclus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alnet.org/?q=es/guatemala_ecuador_inclus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rialnet.org/?q=es/guatemala_ecuador_inclus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alnet.org/es/guatemala_canada_t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4" ma:contentTypeDescription="Create a new document." ma:contentTypeScope="" ma:versionID="36f8959febef423646c77706c6f64fa1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991f76a1293eb5fbadd2468605f3548e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4ACD4E17-264C-4CC7-9A6A-8D10C95E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4D746-6D2C-4091-9F20-F65460E3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1391</Words>
  <Characters>7929</Characters>
  <Application>Microsoft Office Word</Application>
  <DocSecurity>0</DocSecurity>
  <Lines>66</Lines>
  <Paragraphs>18</Paragraphs>
  <ScaleCrop>false</ScaleCrop>
  <Company>U.S. Department of Labor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ECN USER</dc:creator>
  <cp:keywords/>
  <cp:lastModifiedBy>Calzada, Guillermo</cp:lastModifiedBy>
  <cp:revision>28</cp:revision>
  <cp:lastPrinted>2020-10-30T17:42:00Z</cp:lastPrinted>
  <dcterms:created xsi:type="dcterms:W3CDTF">2022-03-01T21:20:00Z</dcterms:created>
  <dcterms:modified xsi:type="dcterms:W3CDTF">2022-05-25T15:07:00Z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</Properties>
</file>