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687C" w14:textId="65384316" w:rsidR="009C3204" w:rsidRDefault="008B7250" w:rsidP="00A270FD">
      <w:pPr>
        <w:ind w:right="-162"/>
        <w:jc w:val="center"/>
        <w:rPr>
          <w:rFonts w:asciiTheme="minorHAnsi" w:hAnsiTheme="minorHAnsi" w:cstheme="minorBidi"/>
          <w:b/>
          <w:bCs/>
          <w:sz w:val="22"/>
          <w:szCs w:val="22"/>
          <w:lang w:val="es-ES" w:eastAsia="es-ES"/>
        </w:rPr>
      </w:pPr>
      <w:r>
        <w:rPr>
          <w:noProof/>
        </w:rPr>
        <w:drawing>
          <wp:anchor distT="0" distB="0" distL="114300" distR="114300" simplePos="0" relativeHeight="251658241" behindDoc="1" locked="0" layoutInCell="1" allowOverlap="1" wp14:anchorId="39925BF8" wp14:editId="64CC732C">
            <wp:simplePos x="0" y="0"/>
            <wp:positionH relativeFrom="column">
              <wp:posOffset>4388485</wp:posOffset>
            </wp:positionH>
            <wp:positionV relativeFrom="page">
              <wp:posOffset>383540</wp:posOffset>
            </wp:positionV>
            <wp:extent cx="1026795" cy="1004570"/>
            <wp:effectExtent l="0" t="0" r="1905" b="0"/>
            <wp:wrapThrough wrapText="bothSides">
              <wp:wrapPolygon edited="0">
                <wp:start x="8015" y="0"/>
                <wp:lineTo x="5878" y="546"/>
                <wp:lineTo x="1336" y="3550"/>
                <wp:lineTo x="0" y="7373"/>
                <wp:lineTo x="0" y="13654"/>
                <wp:lineTo x="1870" y="18023"/>
                <wp:lineTo x="6946" y="21300"/>
                <wp:lineTo x="8015" y="21300"/>
                <wp:lineTo x="13358" y="21300"/>
                <wp:lineTo x="14160" y="21300"/>
                <wp:lineTo x="19503" y="18023"/>
                <wp:lineTo x="21373" y="13654"/>
                <wp:lineTo x="21373" y="7646"/>
                <wp:lineTo x="20304" y="3823"/>
                <wp:lineTo x="15763" y="819"/>
                <wp:lineTo x="13358" y="0"/>
                <wp:lineTo x="8015" y="0"/>
              </wp:wrapPolygon>
            </wp:wrapThrough>
            <wp:docPr id="9" name="Picture 3" descr="Image result for mitradel pan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mitradel panama"/>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06BB861" wp14:editId="19FEFF61">
            <wp:simplePos x="0" y="0"/>
            <wp:positionH relativeFrom="column">
              <wp:posOffset>-38664</wp:posOffset>
            </wp:positionH>
            <wp:positionV relativeFrom="page">
              <wp:posOffset>633306</wp:posOffset>
            </wp:positionV>
            <wp:extent cx="2065655" cy="598805"/>
            <wp:effectExtent l="0" t="0" r="0" b="0"/>
            <wp:wrapThrough wrapText="bothSides">
              <wp:wrapPolygon edited="0">
                <wp:start x="4117" y="1832"/>
                <wp:lineTo x="1328" y="5039"/>
                <wp:lineTo x="0" y="7330"/>
                <wp:lineTo x="0" y="14201"/>
                <wp:lineTo x="1859" y="17408"/>
                <wp:lineTo x="3984" y="17408"/>
                <wp:lineTo x="3984" y="19699"/>
                <wp:lineTo x="9030" y="19699"/>
                <wp:lineTo x="9163" y="17408"/>
                <wp:lineTo x="20982" y="15576"/>
                <wp:lineTo x="21381" y="11453"/>
                <wp:lineTo x="18459" y="10078"/>
                <wp:lineTo x="19123" y="7788"/>
                <wp:lineTo x="18326" y="5497"/>
                <wp:lineTo x="10890" y="1832"/>
                <wp:lineTo x="4117" y="1832"/>
              </wp:wrapPolygon>
            </wp:wrapThrough>
            <wp:docPr id="2116096858"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96858" name="Picture 1" descr="A black background with white text&#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874" b="21974"/>
                    <a:stretch/>
                  </pic:blipFill>
                  <pic:spPr bwMode="auto">
                    <a:xfrm>
                      <a:off x="0" y="0"/>
                      <a:ext cx="2065655" cy="598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273B">
        <w:rPr>
          <w:noProof/>
          <w:lang w:val="es-ES" w:eastAsia="es-ES"/>
        </w:rPr>
        <w:drawing>
          <wp:anchor distT="0" distB="0" distL="114300" distR="114300" simplePos="0" relativeHeight="251658240" behindDoc="0" locked="0" layoutInCell="1" allowOverlap="1" wp14:anchorId="42FF6DA3" wp14:editId="5BCC00E2">
            <wp:simplePos x="0" y="0"/>
            <wp:positionH relativeFrom="column">
              <wp:posOffset>2126827</wp:posOffset>
            </wp:positionH>
            <wp:positionV relativeFrom="paragraph">
              <wp:posOffset>-420370</wp:posOffset>
            </wp:positionV>
            <wp:extent cx="2159635" cy="570865"/>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8FB6B" w14:textId="1F0CC3A9" w:rsidR="009C3204" w:rsidRDefault="009C3204" w:rsidP="00A270FD">
      <w:pPr>
        <w:ind w:right="-162"/>
        <w:jc w:val="center"/>
        <w:rPr>
          <w:rFonts w:asciiTheme="minorHAnsi" w:hAnsiTheme="minorHAnsi" w:cstheme="minorBidi"/>
          <w:b/>
          <w:bCs/>
          <w:sz w:val="22"/>
          <w:szCs w:val="22"/>
          <w:lang w:val="es-ES" w:eastAsia="es-ES"/>
        </w:rPr>
      </w:pPr>
    </w:p>
    <w:p w14:paraId="01A35383" w14:textId="0891F6C6" w:rsidR="008B7250" w:rsidRDefault="008B7250" w:rsidP="00A270FD">
      <w:pPr>
        <w:ind w:right="-162"/>
        <w:jc w:val="center"/>
        <w:rPr>
          <w:rFonts w:asciiTheme="minorHAnsi" w:hAnsiTheme="minorHAnsi" w:cstheme="minorBidi"/>
          <w:b/>
          <w:bCs/>
          <w:sz w:val="22"/>
          <w:szCs w:val="22"/>
          <w:lang w:val="es-ES" w:eastAsia="es-ES"/>
        </w:rPr>
      </w:pPr>
      <w:r>
        <w:fldChar w:fldCharType="begin"/>
      </w:r>
      <w:r>
        <w:instrText xml:space="preserve"> INCLUDEPICTURE "https://upload.wikimedia.org/wikipedia/commons/1/18/Logo-mtess.png" \* MERGEFORMATINET </w:instrText>
      </w:r>
      <w:r>
        <w:fldChar w:fldCharType="separate"/>
      </w:r>
      <w:r>
        <w:fldChar w:fldCharType="end"/>
      </w:r>
    </w:p>
    <w:p w14:paraId="36736419" w14:textId="45280C16" w:rsidR="00A270FD" w:rsidRDefault="004632AA" w:rsidP="00A270FD">
      <w:pPr>
        <w:ind w:right="-162"/>
        <w:jc w:val="center"/>
        <w:rPr>
          <w:rFonts w:asciiTheme="minorHAnsi" w:hAnsiTheme="minorHAnsi" w:cstheme="minorBidi"/>
          <w:b/>
          <w:bCs/>
          <w:sz w:val="22"/>
          <w:szCs w:val="22"/>
          <w:lang w:val="es-ES" w:eastAsia="es-ES"/>
        </w:rPr>
      </w:pPr>
      <w:r w:rsidRPr="0087273B">
        <w:rPr>
          <w:rFonts w:asciiTheme="minorHAnsi" w:hAnsiTheme="minorHAnsi" w:cstheme="minorBidi"/>
          <w:b/>
          <w:bCs/>
          <w:sz w:val="22"/>
          <w:szCs w:val="22"/>
          <w:lang w:val="es-ES" w:eastAsia="es-ES"/>
        </w:rPr>
        <w:t xml:space="preserve">COOPERACIÓN BILATERAL </w:t>
      </w:r>
      <w:r w:rsidR="008170D4" w:rsidRPr="0087273B">
        <w:rPr>
          <w:rFonts w:asciiTheme="minorHAnsi" w:hAnsiTheme="minorHAnsi" w:cstheme="minorBidi"/>
          <w:b/>
          <w:bCs/>
          <w:sz w:val="22"/>
          <w:szCs w:val="22"/>
          <w:lang w:val="es-ES" w:eastAsia="es-ES"/>
        </w:rPr>
        <w:t>RIAL/OEA</w:t>
      </w:r>
      <w:r w:rsidR="00B93F38" w:rsidRPr="0087273B">
        <w:rPr>
          <w:rFonts w:asciiTheme="minorHAnsi" w:hAnsiTheme="minorHAnsi" w:cstheme="minorBidi"/>
          <w:b/>
          <w:bCs/>
          <w:sz w:val="22"/>
          <w:szCs w:val="22"/>
          <w:lang w:val="es-ES" w:eastAsia="es-ES"/>
        </w:rPr>
        <w:t xml:space="preserve"> </w:t>
      </w:r>
      <w:r w:rsidR="00B93F38" w:rsidRPr="0091390B">
        <w:rPr>
          <w:rFonts w:asciiTheme="minorHAnsi" w:hAnsiTheme="minorHAnsi" w:cstheme="minorBidi"/>
          <w:b/>
          <w:bCs/>
          <w:sz w:val="22"/>
          <w:szCs w:val="22"/>
          <w:lang w:val="es-ES" w:eastAsia="es-ES"/>
        </w:rPr>
        <w:t xml:space="preserve">ENTRE </w:t>
      </w:r>
      <w:r w:rsidR="008B7250">
        <w:rPr>
          <w:rFonts w:asciiTheme="minorHAnsi" w:hAnsiTheme="minorHAnsi" w:cstheme="minorBidi"/>
          <w:b/>
          <w:bCs/>
          <w:sz w:val="22"/>
          <w:szCs w:val="22"/>
          <w:lang w:val="es-ES" w:eastAsia="es-ES"/>
        </w:rPr>
        <w:t>E</w:t>
      </w:r>
      <w:r w:rsidR="0045453D" w:rsidRPr="0091390B">
        <w:rPr>
          <w:rFonts w:asciiTheme="minorHAnsi" w:hAnsiTheme="minorHAnsi" w:cstheme="minorBidi"/>
          <w:b/>
          <w:bCs/>
          <w:sz w:val="22"/>
          <w:szCs w:val="22"/>
          <w:lang w:val="es-ES" w:eastAsia="es-ES"/>
        </w:rPr>
        <w:t xml:space="preserve">L MINISTERIO DE </w:t>
      </w:r>
      <w:r w:rsidR="008B7250">
        <w:rPr>
          <w:rFonts w:asciiTheme="minorHAnsi" w:hAnsiTheme="minorHAnsi" w:cstheme="minorBidi"/>
          <w:b/>
          <w:bCs/>
          <w:sz w:val="22"/>
          <w:szCs w:val="22"/>
          <w:lang w:val="es-ES" w:eastAsia="es-ES"/>
        </w:rPr>
        <w:t>TRABAJO, EMPLEO Y SEGURIDAD SOCIAL</w:t>
      </w:r>
      <w:r w:rsidR="0045453D" w:rsidRPr="0091390B">
        <w:rPr>
          <w:rFonts w:asciiTheme="minorHAnsi" w:hAnsiTheme="minorHAnsi" w:cstheme="minorBidi"/>
          <w:b/>
          <w:bCs/>
          <w:sz w:val="22"/>
          <w:szCs w:val="22"/>
          <w:lang w:val="es-ES" w:eastAsia="es-ES"/>
        </w:rPr>
        <w:t xml:space="preserve"> DE </w:t>
      </w:r>
      <w:r w:rsidR="008B7250">
        <w:rPr>
          <w:rFonts w:asciiTheme="minorHAnsi" w:hAnsiTheme="minorHAnsi" w:cstheme="minorBidi"/>
          <w:b/>
          <w:bCs/>
          <w:sz w:val="22"/>
          <w:szCs w:val="22"/>
          <w:lang w:val="es-ES" w:eastAsia="es-ES"/>
        </w:rPr>
        <w:t>PARAGUAY</w:t>
      </w:r>
      <w:r w:rsidR="008B7250" w:rsidRPr="008B7250">
        <w:rPr>
          <w:rFonts w:asciiTheme="minorHAnsi" w:hAnsiTheme="minorHAnsi" w:cstheme="minorBidi"/>
          <w:b/>
          <w:bCs/>
          <w:sz w:val="22"/>
          <w:szCs w:val="22"/>
          <w:lang w:val="es-ES" w:eastAsia="es-ES"/>
        </w:rPr>
        <w:t xml:space="preserve"> </w:t>
      </w:r>
      <w:r w:rsidR="008B7250">
        <w:rPr>
          <w:rFonts w:asciiTheme="minorHAnsi" w:hAnsiTheme="minorHAnsi" w:cstheme="minorBidi"/>
          <w:b/>
          <w:bCs/>
          <w:sz w:val="22"/>
          <w:szCs w:val="22"/>
          <w:lang w:val="es-ES" w:eastAsia="es-ES"/>
        </w:rPr>
        <w:t xml:space="preserve">Y EL </w:t>
      </w:r>
      <w:r w:rsidR="008B7250" w:rsidRPr="0091390B">
        <w:rPr>
          <w:rFonts w:asciiTheme="minorHAnsi" w:hAnsiTheme="minorHAnsi" w:cstheme="minorBidi"/>
          <w:b/>
          <w:bCs/>
          <w:sz w:val="22"/>
          <w:szCs w:val="22"/>
          <w:lang w:val="es-ES" w:eastAsia="es-ES"/>
        </w:rPr>
        <w:t xml:space="preserve">MINISTERIO DE TRABAJO Y </w:t>
      </w:r>
      <w:r w:rsidR="008B7250">
        <w:rPr>
          <w:rFonts w:asciiTheme="minorHAnsi" w:hAnsiTheme="minorHAnsi" w:cstheme="minorBidi"/>
          <w:b/>
          <w:bCs/>
          <w:sz w:val="22"/>
          <w:szCs w:val="22"/>
          <w:lang w:val="es-ES" w:eastAsia="es-ES"/>
        </w:rPr>
        <w:t>DESARROLLO LABORAL DE PANAMÁ</w:t>
      </w:r>
      <w:r w:rsidR="0045453D" w:rsidRPr="0091390B">
        <w:rPr>
          <w:rFonts w:asciiTheme="minorHAnsi" w:hAnsiTheme="minorHAnsi" w:cstheme="minorBidi"/>
          <w:b/>
          <w:bCs/>
          <w:sz w:val="22"/>
          <w:szCs w:val="22"/>
          <w:lang w:val="es-ES" w:eastAsia="es-ES"/>
        </w:rPr>
        <w:t xml:space="preserve"> </w:t>
      </w:r>
      <w:r w:rsidR="001D6DDE" w:rsidRPr="0091390B">
        <w:rPr>
          <w:rFonts w:asciiTheme="minorHAnsi" w:hAnsiTheme="minorHAnsi" w:cstheme="minorBidi"/>
          <w:b/>
          <w:bCs/>
          <w:sz w:val="22"/>
          <w:szCs w:val="22"/>
          <w:lang w:val="es-ES" w:eastAsia="es-ES"/>
        </w:rPr>
        <w:t>SOBRE</w:t>
      </w:r>
      <w:r w:rsidR="00F66068">
        <w:rPr>
          <w:rFonts w:asciiTheme="minorHAnsi" w:hAnsiTheme="minorHAnsi" w:cstheme="minorBidi"/>
          <w:b/>
          <w:bCs/>
          <w:sz w:val="22"/>
          <w:szCs w:val="22"/>
          <w:lang w:val="es-ES" w:eastAsia="es-ES"/>
        </w:rPr>
        <w:t xml:space="preserve"> TRABAJO INFANTIL </w:t>
      </w:r>
    </w:p>
    <w:p w14:paraId="4B3628D3" w14:textId="7EB3BC2E" w:rsidR="009C3204" w:rsidRDefault="009C3204" w:rsidP="00A270FD">
      <w:pPr>
        <w:pBdr>
          <w:bottom w:val="single" w:sz="12" w:space="1" w:color="auto"/>
        </w:pBdr>
        <w:ind w:right="-162"/>
        <w:jc w:val="center"/>
        <w:rPr>
          <w:rFonts w:asciiTheme="minorHAnsi" w:hAnsiTheme="minorHAnsi" w:cstheme="minorBidi"/>
          <w:b/>
          <w:bCs/>
          <w:sz w:val="22"/>
          <w:szCs w:val="22"/>
          <w:lang w:val="es-ES" w:eastAsia="es-ES"/>
        </w:rPr>
      </w:pPr>
    </w:p>
    <w:p w14:paraId="24320C66" w14:textId="2577C6EA" w:rsidR="00A270FD" w:rsidRDefault="00A270FD" w:rsidP="4AD4F1BC">
      <w:pPr>
        <w:jc w:val="center"/>
        <w:outlineLvl w:val="0"/>
        <w:rPr>
          <w:rFonts w:asciiTheme="minorHAnsi" w:hAnsiTheme="minorHAnsi" w:cstheme="minorBidi"/>
          <w:color w:val="C00000"/>
          <w:sz w:val="22"/>
          <w:szCs w:val="22"/>
          <w:lang w:val="es-ES"/>
        </w:rPr>
      </w:pPr>
    </w:p>
    <w:p w14:paraId="6C979BF1" w14:textId="7B5DD26F" w:rsidR="00885175" w:rsidRPr="0087273B" w:rsidRDefault="00885175" w:rsidP="4AD4F1BC">
      <w:pPr>
        <w:jc w:val="center"/>
        <w:outlineLvl w:val="0"/>
        <w:rPr>
          <w:rFonts w:asciiTheme="minorHAnsi" w:hAnsiTheme="minorHAnsi" w:cstheme="minorBidi"/>
          <w:color w:val="C00000"/>
          <w:sz w:val="22"/>
          <w:szCs w:val="22"/>
          <w:lang w:val="es-ES"/>
        </w:rPr>
      </w:pPr>
    </w:p>
    <w:p w14:paraId="3B6A1BAF" w14:textId="0DC8EE34" w:rsidR="001D4271" w:rsidRPr="00FC53FE" w:rsidRDefault="001D4271" w:rsidP="1CF8F5EE">
      <w:pPr>
        <w:ind w:left="1701"/>
        <w:outlineLvl w:val="0"/>
        <w:rPr>
          <w:rFonts w:asciiTheme="minorHAnsi" w:hAnsiTheme="minorHAnsi" w:cstheme="minorBidi"/>
          <w:sz w:val="22"/>
          <w:szCs w:val="22"/>
          <w:lang w:val="es-US"/>
        </w:rPr>
      </w:pPr>
      <w:bookmarkStart w:id="0" w:name="_Toc166071499"/>
      <w:r w:rsidRPr="1CF8F5EE">
        <w:rPr>
          <w:rFonts w:asciiTheme="minorHAnsi" w:hAnsiTheme="minorHAnsi" w:cstheme="minorBidi"/>
          <w:sz w:val="22"/>
          <w:szCs w:val="22"/>
          <w:lang w:val="es-US"/>
        </w:rPr>
        <w:t>Reunión de coordinación:</w:t>
      </w:r>
      <w:r w:rsidRPr="006A418F">
        <w:rPr>
          <w:lang w:val="es-CO"/>
        </w:rPr>
        <w:tab/>
      </w:r>
      <w:bookmarkEnd w:id="0"/>
      <w:r w:rsidRPr="006A418F">
        <w:rPr>
          <w:lang w:val="es-CO"/>
        </w:rPr>
        <w:tab/>
      </w:r>
      <w:r w:rsidR="007C769E" w:rsidRPr="1CF8F5EE">
        <w:rPr>
          <w:rFonts w:asciiTheme="minorHAnsi" w:hAnsiTheme="minorHAnsi" w:cstheme="minorBidi"/>
          <w:sz w:val="22"/>
          <w:szCs w:val="22"/>
          <w:lang w:val="es-US"/>
        </w:rPr>
        <w:t xml:space="preserve">Mayo </w:t>
      </w:r>
      <w:r w:rsidR="008B7250">
        <w:rPr>
          <w:rFonts w:asciiTheme="minorHAnsi" w:hAnsiTheme="minorHAnsi" w:cstheme="minorBidi"/>
          <w:sz w:val="22"/>
          <w:szCs w:val="22"/>
          <w:lang w:val="es-US"/>
        </w:rPr>
        <w:t>20</w:t>
      </w:r>
      <w:r w:rsidR="00E838F4" w:rsidRPr="1CF8F5EE">
        <w:rPr>
          <w:rFonts w:asciiTheme="minorHAnsi" w:hAnsiTheme="minorHAnsi" w:cstheme="minorBidi"/>
          <w:sz w:val="22"/>
          <w:szCs w:val="22"/>
          <w:lang w:val="es-US"/>
        </w:rPr>
        <w:t>, 2025</w:t>
      </w:r>
    </w:p>
    <w:p w14:paraId="0135EB41" w14:textId="143790CC" w:rsidR="2DD8EC62" w:rsidRDefault="2DD8EC62" w:rsidP="1CF8F5EE">
      <w:pPr>
        <w:ind w:left="1701"/>
        <w:outlineLvl w:val="0"/>
        <w:rPr>
          <w:rFonts w:asciiTheme="minorHAnsi" w:hAnsiTheme="minorHAnsi" w:cstheme="minorBidi"/>
          <w:sz w:val="22"/>
          <w:szCs w:val="22"/>
          <w:lang w:val="es-US"/>
        </w:rPr>
      </w:pPr>
      <w:r w:rsidRPr="1CF8F5EE">
        <w:rPr>
          <w:rFonts w:asciiTheme="minorHAnsi" w:hAnsiTheme="minorHAnsi" w:cstheme="minorBidi"/>
          <w:sz w:val="22"/>
          <w:szCs w:val="22"/>
          <w:lang w:val="es-US"/>
        </w:rPr>
        <w:t>Primera sesión de cooperación:</w:t>
      </w:r>
      <w:r w:rsidRPr="006A418F">
        <w:rPr>
          <w:lang w:val="es-CO"/>
        </w:rPr>
        <w:tab/>
      </w:r>
      <w:r w:rsidR="002820BF">
        <w:rPr>
          <w:rFonts w:asciiTheme="minorHAnsi" w:hAnsiTheme="minorHAnsi" w:cstheme="minorBidi"/>
          <w:sz w:val="22"/>
          <w:szCs w:val="22"/>
          <w:lang w:val="es-US"/>
        </w:rPr>
        <w:t>Julio 9</w:t>
      </w:r>
      <w:r w:rsidR="52F59C59" w:rsidRPr="1CF8F5EE">
        <w:rPr>
          <w:rFonts w:asciiTheme="minorHAnsi" w:hAnsiTheme="minorHAnsi" w:cstheme="minorBidi"/>
          <w:sz w:val="22"/>
          <w:szCs w:val="22"/>
          <w:lang w:val="es-US"/>
        </w:rPr>
        <w:t>, 2025</w:t>
      </w:r>
    </w:p>
    <w:p w14:paraId="3DB2AE84" w14:textId="3A809F78" w:rsidR="002820BF" w:rsidRDefault="002820BF" w:rsidP="1CF8F5EE">
      <w:pPr>
        <w:ind w:left="1701"/>
        <w:outlineLvl w:val="0"/>
        <w:rPr>
          <w:rFonts w:asciiTheme="minorHAnsi" w:hAnsiTheme="minorHAnsi" w:cstheme="minorBidi"/>
          <w:sz w:val="22"/>
          <w:szCs w:val="22"/>
          <w:lang w:val="es-US"/>
        </w:rPr>
      </w:pPr>
      <w:r>
        <w:rPr>
          <w:rFonts w:asciiTheme="minorHAnsi" w:hAnsiTheme="minorHAnsi" w:cstheme="minorBidi"/>
          <w:sz w:val="22"/>
          <w:szCs w:val="22"/>
          <w:lang w:val="es-US"/>
        </w:rPr>
        <w:t>Segunda sesión de cooperación:</w:t>
      </w:r>
      <w:r>
        <w:rPr>
          <w:rFonts w:asciiTheme="minorHAnsi" w:hAnsiTheme="minorHAnsi" w:cstheme="minorBidi"/>
          <w:sz w:val="22"/>
          <w:szCs w:val="22"/>
          <w:lang w:val="es-US"/>
        </w:rPr>
        <w:tab/>
        <w:t>Agosto 6, 2025</w:t>
      </w:r>
    </w:p>
    <w:p w14:paraId="7EA9E290" w14:textId="40CF7B07" w:rsidR="002820BF" w:rsidRDefault="002820BF" w:rsidP="002820BF">
      <w:pPr>
        <w:ind w:left="1701"/>
        <w:outlineLvl w:val="0"/>
        <w:rPr>
          <w:rFonts w:asciiTheme="minorHAnsi" w:hAnsiTheme="minorHAnsi" w:cstheme="minorBidi"/>
          <w:sz w:val="22"/>
          <w:szCs w:val="22"/>
          <w:lang w:val="es-US"/>
        </w:rPr>
      </w:pPr>
      <w:r>
        <w:rPr>
          <w:rFonts w:asciiTheme="minorHAnsi" w:hAnsiTheme="minorHAnsi" w:cstheme="minorBidi"/>
          <w:sz w:val="22"/>
          <w:szCs w:val="22"/>
          <w:lang w:val="es-US"/>
        </w:rPr>
        <w:t>Tercera sesión de cooperación:</w:t>
      </w:r>
      <w:r>
        <w:rPr>
          <w:rFonts w:asciiTheme="minorHAnsi" w:hAnsiTheme="minorHAnsi" w:cstheme="minorBidi"/>
          <w:sz w:val="22"/>
          <w:szCs w:val="22"/>
          <w:lang w:val="es-US"/>
        </w:rPr>
        <w:tab/>
        <w:t>Septiembre 24, 2025</w:t>
      </w:r>
    </w:p>
    <w:p w14:paraId="1671A94A" w14:textId="0C59AB54" w:rsidR="002820BF" w:rsidRDefault="002820BF" w:rsidP="002820BF">
      <w:pPr>
        <w:ind w:left="1701"/>
        <w:outlineLvl w:val="0"/>
        <w:rPr>
          <w:rFonts w:asciiTheme="minorHAnsi" w:hAnsiTheme="minorHAnsi" w:cstheme="minorBidi"/>
          <w:sz w:val="22"/>
          <w:szCs w:val="22"/>
          <w:lang w:val="es-US"/>
        </w:rPr>
      </w:pPr>
      <w:r>
        <w:rPr>
          <w:rFonts w:asciiTheme="minorHAnsi" w:hAnsiTheme="minorHAnsi" w:cstheme="minorBidi"/>
          <w:sz w:val="22"/>
          <w:szCs w:val="22"/>
          <w:lang w:val="es-US"/>
        </w:rPr>
        <w:t>Cuarta sesión de cooperación:</w:t>
      </w:r>
      <w:r>
        <w:rPr>
          <w:rFonts w:asciiTheme="minorHAnsi" w:hAnsiTheme="minorHAnsi" w:cstheme="minorBidi"/>
          <w:sz w:val="22"/>
          <w:szCs w:val="22"/>
          <w:lang w:val="es-US"/>
        </w:rPr>
        <w:tab/>
        <w:t>Noviembre 26, 2025</w:t>
      </w:r>
    </w:p>
    <w:p w14:paraId="21784B29" w14:textId="77777777" w:rsidR="002820BF" w:rsidRDefault="002820BF" w:rsidP="002820BF">
      <w:pPr>
        <w:ind w:left="1701"/>
        <w:outlineLvl w:val="0"/>
        <w:rPr>
          <w:rFonts w:asciiTheme="minorHAnsi" w:hAnsiTheme="minorHAnsi" w:cstheme="minorBidi"/>
          <w:sz w:val="22"/>
          <w:szCs w:val="22"/>
          <w:lang w:val="es-US"/>
        </w:rPr>
      </w:pPr>
    </w:p>
    <w:p w14:paraId="7E4082A6" w14:textId="1164BD9C" w:rsidR="1A627446" w:rsidRPr="008B7250" w:rsidRDefault="00BA4973" w:rsidP="009C3204">
      <w:pPr>
        <w:jc w:val="center"/>
        <w:outlineLvl w:val="0"/>
        <w:rPr>
          <w:rFonts w:asciiTheme="minorHAnsi" w:hAnsiTheme="minorHAnsi" w:cstheme="minorBidi"/>
          <w:sz w:val="22"/>
          <w:szCs w:val="22"/>
          <w:lang w:val="es-ES"/>
        </w:rPr>
      </w:pPr>
      <w:bookmarkStart w:id="1" w:name="_Toc166071503"/>
      <w:r w:rsidRPr="1BAC98BE">
        <w:rPr>
          <w:rFonts w:asciiTheme="minorHAnsi" w:hAnsiTheme="minorHAnsi" w:cstheme="minorBidi"/>
          <w:sz w:val="22"/>
          <w:szCs w:val="22"/>
          <w:lang w:val="es-US"/>
        </w:rPr>
        <w:t xml:space="preserve">Toda la información de esta cooperación </w:t>
      </w:r>
      <w:r w:rsidR="006B55EF" w:rsidRPr="1BAC98BE">
        <w:rPr>
          <w:rFonts w:asciiTheme="minorHAnsi" w:hAnsiTheme="minorHAnsi" w:cstheme="minorBidi"/>
          <w:sz w:val="22"/>
          <w:szCs w:val="22"/>
          <w:lang w:val="es-US"/>
        </w:rPr>
        <w:t>est</w:t>
      </w:r>
      <w:r w:rsidR="000E3B4F" w:rsidRPr="1BAC98BE">
        <w:rPr>
          <w:rFonts w:asciiTheme="minorHAnsi" w:hAnsiTheme="minorHAnsi" w:cstheme="minorBidi"/>
          <w:sz w:val="22"/>
          <w:szCs w:val="22"/>
          <w:lang w:val="es-US"/>
        </w:rPr>
        <w:t>á</w:t>
      </w:r>
      <w:r w:rsidRPr="1BAC98BE">
        <w:rPr>
          <w:rFonts w:asciiTheme="minorHAnsi" w:hAnsiTheme="minorHAnsi" w:cstheme="minorBidi"/>
          <w:sz w:val="22"/>
          <w:szCs w:val="22"/>
          <w:lang w:val="es-US"/>
        </w:rPr>
        <w:t xml:space="preserve"> disponible en</w:t>
      </w:r>
      <w:r w:rsidR="00B52A82" w:rsidRPr="1BAC98BE">
        <w:rPr>
          <w:rFonts w:asciiTheme="minorHAnsi" w:hAnsiTheme="minorHAnsi" w:cstheme="minorBidi"/>
          <w:sz w:val="22"/>
          <w:szCs w:val="22"/>
          <w:lang w:val="es-US"/>
        </w:rPr>
        <w:t>:</w:t>
      </w:r>
      <w:bookmarkEnd w:id="1"/>
      <w:r w:rsidR="009C3204">
        <w:rPr>
          <w:rFonts w:asciiTheme="minorHAnsi" w:hAnsiTheme="minorHAnsi" w:cstheme="minorBidi"/>
          <w:sz w:val="22"/>
          <w:szCs w:val="22"/>
          <w:lang w:val="es-US"/>
        </w:rPr>
        <w:t xml:space="preserve"> </w:t>
      </w:r>
      <w:hyperlink r:id="rId14" w:history="1">
        <w:r w:rsidR="008B7250" w:rsidRPr="00A05BAC">
          <w:rPr>
            <w:rStyle w:val="Hyperlink"/>
            <w:rFonts w:asciiTheme="minorHAnsi" w:hAnsiTheme="minorHAnsi" w:cstheme="minorBidi"/>
            <w:sz w:val="22"/>
            <w:szCs w:val="22"/>
            <w:lang w:val="es-US"/>
          </w:rPr>
          <w:t>https://rialnet.org/?q=es/PY_PA_TrabajoInfantil</w:t>
        </w:r>
      </w:hyperlink>
    </w:p>
    <w:p w14:paraId="08441140" w14:textId="77777777" w:rsidR="005D39DD" w:rsidRPr="00551B54" w:rsidRDefault="005D39DD" w:rsidP="0D0643CE">
      <w:pPr>
        <w:outlineLvl w:val="0"/>
        <w:rPr>
          <w:rFonts w:asciiTheme="minorHAnsi" w:hAnsiTheme="minorHAnsi" w:cstheme="minorBidi"/>
          <w:sz w:val="22"/>
          <w:szCs w:val="22"/>
          <w:lang w:val="es-US"/>
        </w:rPr>
      </w:pPr>
    </w:p>
    <w:p w14:paraId="45D3F8B0" w14:textId="07121569" w:rsidR="005E7D0D" w:rsidRPr="00551B54" w:rsidRDefault="00A01833" w:rsidP="3A1C49F9">
      <w:pPr>
        <w:jc w:val="center"/>
        <w:rPr>
          <w:rFonts w:asciiTheme="minorHAnsi" w:hAnsiTheme="minorHAnsi" w:cstheme="minorBidi"/>
          <w:sz w:val="22"/>
          <w:szCs w:val="22"/>
          <w:lang w:val="es-US"/>
        </w:rPr>
      </w:pPr>
      <w:r w:rsidRPr="00BF0B9E">
        <w:rPr>
          <w:rFonts w:asciiTheme="minorHAnsi" w:hAnsiTheme="minorHAnsi" w:cstheme="minorBidi"/>
          <w:sz w:val="22"/>
          <w:szCs w:val="22"/>
          <w:highlight w:val="yellow"/>
          <w:lang w:val="es-US"/>
        </w:rPr>
        <w:t xml:space="preserve">(Versión: </w:t>
      </w:r>
      <w:r w:rsidR="00551A71">
        <w:rPr>
          <w:rFonts w:asciiTheme="minorHAnsi" w:hAnsiTheme="minorHAnsi" w:cstheme="minorBidi"/>
          <w:sz w:val="22"/>
          <w:szCs w:val="22"/>
          <w:highlight w:val="yellow"/>
          <w:lang w:val="es-US"/>
        </w:rPr>
        <w:t>11</w:t>
      </w:r>
      <w:r w:rsidR="003251FF">
        <w:rPr>
          <w:rFonts w:asciiTheme="minorHAnsi" w:hAnsiTheme="minorHAnsi" w:cstheme="minorBidi"/>
          <w:sz w:val="22"/>
          <w:szCs w:val="22"/>
          <w:highlight w:val="yellow"/>
          <w:lang w:val="es-US"/>
        </w:rPr>
        <w:t xml:space="preserve"> de agosto</w:t>
      </w:r>
      <w:r w:rsidR="191E6DC7" w:rsidRPr="00BF0B9E">
        <w:rPr>
          <w:rFonts w:asciiTheme="minorHAnsi" w:hAnsiTheme="minorHAnsi" w:cstheme="minorBidi"/>
          <w:sz w:val="22"/>
          <w:szCs w:val="22"/>
          <w:highlight w:val="yellow"/>
          <w:lang w:val="es-US"/>
        </w:rPr>
        <w:t xml:space="preserve"> </w:t>
      </w:r>
      <w:r w:rsidR="00FE7FF2" w:rsidRPr="00BF0B9E">
        <w:rPr>
          <w:rFonts w:asciiTheme="minorHAnsi" w:hAnsiTheme="minorHAnsi" w:cstheme="minorBidi"/>
          <w:sz w:val="22"/>
          <w:szCs w:val="22"/>
          <w:highlight w:val="yellow"/>
          <w:lang w:val="es-US"/>
        </w:rPr>
        <w:t>–</w:t>
      </w:r>
      <w:r w:rsidR="005D39DD" w:rsidRPr="00BF0B9E">
        <w:rPr>
          <w:rFonts w:asciiTheme="minorHAnsi" w:hAnsiTheme="minorHAnsi" w:cstheme="minorBidi"/>
          <w:sz w:val="22"/>
          <w:szCs w:val="22"/>
          <w:highlight w:val="yellow"/>
          <w:lang w:val="es-US"/>
        </w:rPr>
        <w:t xml:space="preserve"> </w:t>
      </w:r>
      <w:r w:rsidR="00BF0B9E">
        <w:rPr>
          <w:rFonts w:asciiTheme="minorHAnsi" w:hAnsiTheme="minorHAnsi" w:cstheme="minorBidi"/>
          <w:sz w:val="22"/>
          <w:szCs w:val="22"/>
          <w:highlight w:val="yellow"/>
          <w:lang w:val="es-US"/>
        </w:rPr>
        <w:t xml:space="preserve">Abierto a los comentarios de los Ministerios – </w:t>
      </w:r>
      <w:r w:rsidR="001E2A84" w:rsidRPr="00BF0B9E">
        <w:rPr>
          <w:rFonts w:asciiTheme="minorHAnsi" w:hAnsiTheme="minorHAnsi" w:cstheme="minorBidi"/>
          <w:sz w:val="22"/>
          <w:szCs w:val="22"/>
          <w:highlight w:val="yellow"/>
          <w:lang w:val="es-US"/>
        </w:rPr>
        <w:t>Este</w:t>
      </w:r>
      <w:r w:rsidR="00BF0B9E">
        <w:rPr>
          <w:rFonts w:asciiTheme="minorHAnsi" w:hAnsiTheme="minorHAnsi" w:cstheme="minorBidi"/>
          <w:sz w:val="22"/>
          <w:szCs w:val="22"/>
          <w:highlight w:val="yellow"/>
          <w:lang w:val="es-US"/>
        </w:rPr>
        <w:t xml:space="preserve"> </w:t>
      </w:r>
      <w:r w:rsidR="001E2A84" w:rsidRPr="00BF0B9E">
        <w:rPr>
          <w:rFonts w:asciiTheme="minorHAnsi" w:hAnsiTheme="minorHAnsi" w:cstheme="minorBidi"/>
          <w:sz w:val="22"/>
          <w:szCs w:val="22"/>
          <w:highlight w:val="yellow"/>
          <w:lang w:val="es-US"/>
        </w:rPr>
        <w:t xml:space="preserve">documento </w:t>
      </w:r>
      <w:r w:rsidR="009E208C">
        <w:rPr>
          <w:rFonts w:asciiTheme="minorHAnsi" w:hAnsiTheme="minorHAnsi" w:cstheme="minorBidi"/>
          <w:sz w:val="22"/>
          <w:szCs w:val="22"/>
          <w:highlight w:val="yellow"/>
          <w:lang w:val="es-US"/>
        </w:rPr>
        <w:t>se actualizar</w:t>
      </w:r>
      <w:r w:rsidR="001E2A84" w:rsidRPr="00BF0B9E">
        <w:rPr>
          <w:rFonts w:asciiTheme="minorHAnsi" w:hAnsiTheme="minorHAnsi" w:cstheme="minorBidi"/>
          <w:sz w:val="22"/>
          <w:szCs w:val="22"/>
          <w:highlight w:val="yellow"/>
          <w:lang w:val="es-US"/>
        </w:rPr>
        <w:t>á</w:t>
      </w:r>
      <w:r w:rsidR="002A6369">
        <w:rPr>
          <w:rFonts w:asciiTheme="minorHAnsi" w:hAnsiTheme="minorHAnsi" w:cstheme="minorBidi"/>
          <w:sz w:val="22"/>
          <w:szCs w:val="22"/>
          <w:highlight w:val="yellow"/>
          <w:lang w:val="es-US"/>
        </w:rPr>
        <w:t xml:space="preserve"> </w:t>
      </w:r>
      <w:r w:rsidR="009E208C">
        <w:rPr>
          <w:rFonts w:asciiTheme="minorHAnsi" w:hAnsiTheme="minorHAnsi" w:cstheme="minorBidi"/>
          <w:sz w:val="22"/>
          <w:szCs w:val="22"/>
          <w:highlight w:val="yellow"/>
          <w:lang w:val="es-US"/>
        </w:rPr>
        <w:t>de manera</w:t>
      </w:r>
      <w:r w:rsidR="002A6369">
        <w:rPr>
          <w:rFonts w:asciiTheme="minorHAnsi" w:hAnsiTheme="minorHAnsi" w:cstheme="minorBidi"/>
          <w:sz w:val="22"/>
          <w:szCs w:val="22"/>
          <w:highlight w:val="yellow"/>
          <w:lang w:val="es-US"/>
        </w:rPr>
        <w:t xml:space="preserve"> permanente a lo largo de la cooperación</w:t>
      </w:r>
      <w:r w:rsidRPr="00BF0B9E">
        <w:rPr>
          <w:rFonts w:asciiTheme="minorHAnsi" w:hAnsiTheme="minorHAnsi" w:cstheme="minorBidi"/>
          <w:sz w:val="22"/>
          <w:szCs w:val="22"/>
          <w:highlight w:val="yellow"/>
          <w:lang w:val="es-US"/>
        </w:rPr>
        <w:t>)</w:t>
      </w:r>
    </w:p>
    <w:p w14:paraId="59035BDA" w14:textId="77777777" w:rsidR="00A01833" w:rsidRDefault="00A01833" w:rsidP="0D0643CE">
      <w:pPr>
        <w:jc w:val="both"/>
        <w:rPr>
          <w:rFonts w:asciiTheme="minorHAnsi" w:hAnsiTheme="minorHAnsi" w:cstheme="minorBidi"/>
          <w:b/>
          <w:bCs/>
          <w:color w:val="C00000"/>
          <w:sz w:val="22"/>
          <w:szCs w:val="22"/>
          <w:u w:val="single"/>
          <w:lang w:val="es-US"/>
        </w:rPr>
      </w:pPr>
    </w:p>
    <w:p w14:paraId="1E5A4728" w14:textId="28E0F428" w:rsidR="005E7D0D" w:rsidRPr="0087273B" w:rsidRDefault="005E7D0D" w:rsidP="005E7D0D">
      <w:pPr>
        <w:jc w:val="both"/>
        <w:rPr>
          <w:rFonts w:asciiTheme="minorHAnsi" w:hAnsiTheme="minorHAnsi" w:cstheme="minorHAnsi"/>
          <w:b/>
          <w:sz w:val="22"/>
          <w:szCs w:val="22"/>
          <w:u w:val="single"/>
          <w:lang w:val="es-US"/>
        </w:rPr>
      </w:pPr>
      <w:r w:rsidRPr="0087273B">
        <w:rPr>
          <w:rFonts w:asciiTheme="minorHAnsi" w:hAnsiTheme="minorHAnsi" w:cstheme="minorHAnsi"/>
          <w:b/>
          <w:sz w:val="22"/>
          <w:szCs w:val="22"/>
          <w:u w:val="single"/>
          <w:lang w:val="es-US"/>
        </w:rPr>
        <w:t>CONTENIDOS</w:t>
      </w:r>
    </w:p>
    <w:p w14:paraId="1DCC52B8" w14:textId="77777777" w:rsidR="003866E8" w:rsidRPr="0087273B" w:rsidRDefault="003866E8" w:rsidP="005E7D0D">
      <w:pPr>
        <w:jc w:val="both"/>
        <w:rPr>
          <w:rFonts w:asciiTheme="minorHAnsi" w:hAnsiTheme="minorHAnsi" w:cstheme="minorHAnsi"/>
          <w:b/>
          <w:sz w:val="22"/>
          <w:szCs w:val="22"/>
          <w:u w:val="single"/>
          <w:lang w:val="es-US"/>
        </w:rPr>
      </w:pPr>
    </w:p>
    <w:p w14:paraId="577ACE8B" w14:textId="77777777" w:rsidR="009C3204" w:rsidRDefault="005E7D0D" w:rsidP="0EF2C1F2">
      <w:pPr>
        <w:pStyle w:val="ListParagraph"/>
        <w:numPr>
          <w:ilvl w:val="0"/>
          <w:numId w:val="14"/>
        </w:numPr>
        <w:jc w:val="both"/>
        <w:rPr>
          <w:rFonts w:asciiTheme="minorHAnsi" w:hAnsiTheme="minorHAnsi" w:cstheme="minorBidi"/>
          <w:sz w:val="22"/>
          <w:szCs w:val="22"/>
        </w:rPr>
      </w:pPr>
      <w:proofErr w:type="spellStart"/>
      <w:r w:rsidRPr="0EF2C1F2">
        <w:rPr>
          <w:rFonts w:asciiTheme="minorHAnsi" w:hAnsiTheme="minorHAnsi" w:cstheme="minorBidi"/>
          <w:sz w:val="22"/>
          <w:szCs w:val="22"/>
        </w:rPr>
        <w:t>Descripción</w:t>
      </w:r>
      <w:proofErr w:type="spellEnd"/>
      <w:r w:rsidRPr="0EF2C1F2">
        <w:rPr>
          <w:rFonts w:asciiTheme="minorHAnsi" w:hAnsiTheme="minorHAnsi" w:cstheme="minorBidi"/>
          <w:sz w:val="22"/>
          <w:szCs w:val="22"/>
        </w:rPr>
        <w:t>…………………………………………………………………………………………</w:t>
      </w:r>
      <w:proofErr w:type="gramStart"/>
      <w:r w:rsidRPr="0EF2C1F2">
        <w:rPr>
          <w:rFonts w:asciiTheme="minorHAnsi" w:hAnsiTheme="minorHAnsi" w:cstheme="minorBidi"/>
          <w:sz w:val="22"/>
          <w:szCs w:val="22"/>
        </w:rPr>
        <w:t>…..</w:t>
      </w:r>
      <w:proofErr w:type="gramEnd"/>
      <w:r>
        <w:tab/>
      </w:r>
      <w:r w:rsidRPr="0EF2C1F2">
        <w:rPr>
          <w:rFonts w:asciiTheme="minorHAnsi" w:hAnsiTheme="minorHAnsi" w:cstheme="minorBidi"/>
          <w:sz w:val="22"/>
          <w:szCs w:val="22"/>
        </w:rPr>
        <w:t>1</w:t>
      </w:r>
    </w:p>
    <w:p w14:paraId="70745420" w14:textId="77777777" w:rsidR="009C3204" w:rsidRDefault="005E7D0D" w:rsidP="0EF2C1F2">
      <w:pPr>
        <w:pStyle w:val="ListParagraph"/>
        <w:numPr>
          <w:ilvl w:val="0"/>
          <w:numId w:val="14"/>
        </w:numPr>
        <w:jc w:val="both"/>
        <w:rPr>
          <w:rFonts w:asciiTheme="minorHAnsi" w:hAnsiTheme="minorHAnsi" w:cstheme="minorBidi"/>
          <w:sz w:val="22"/>
          <w:szCs w:val="22"/>
        </w:rPr>
      </w:pPr>
      <w:proofErr w:type="spellStart"/>
      <w:r w:rsidRPr="0EF2C1F2">
        <w:rPr>
          <w:rFonts w:asciiTheme="minorHAnsi" w:hAnsiTheme="minorHAnsi" w:cstheme="minorBidi"/>
          <w:sz w:val="22"/>
          <w:szCs w:val="22"/>
        </w:rPr>
        <w:t>Objetivos</w:t>
      </w:r>
      <w:proofErr w:type="spellEnd"/>
      <w:r w:rsidR="00A01833" w:rsidRPr="0EF2C1F2">
        <w:rPr>
          <w:rFonts w:asciiTheme="minorHAnsi" w:hAnsiTheme="minorHAnsi" w:cstheme="minorBidi"/>
          <w:sz w:val="22"/>
          <w:szCs w:val="22"/>
        </w:rPr>
        <w:t xml:space="preserve"> y </w:t>
      </w:r>
      <w:proofErr w:type="spellStart"/>
      <w:r w:rsidR="00A01833" w:rsidRPr="0EF2C1F2">
        <w:rPr>
          <w:rFonts w:asciiTheme="minorHAnsi" w:hAnsiTheme="minorHAnsi" w:cstheme="minorBidi"/>
          <w:sz w:val="22"/>
          <w:szCs w:val="22"/>
        </w:rPr>
        <w:t>producto</w:t>
      </w:r>
      <w:proofErr w:type="spellEnd"/>
      <w:r w:rsidRPr="0EF2C1F2">
        <w:rPr>
          <w:rFonts w:asciiTheme="minorHAnsi" w:hAnsiTheme="minorHAnsi" w:cstheme="minorBidi"/>
          <w:sz w:val="22"/>
          <w:szCs w:val="22"/>
        </w:rPr>
        <w:t>…………………………………………………………………………</w:t>
      </w:r>
      <w:proofErr w:type="gramStart"/>
      <w:r w:rsidRPr="0EF2C1F2">
        <w:rPr>
          <w:rFonts w:asciiTheme="minorHAnsi" w:hAnsiTheme="minorHAnsi" w:cstheme="minorBidi"/>
          <w:sz w:val="22"/>
          <w:szCs w:val="22"/>
        </w:rPr>
        <w:t>…..</w:t>
      </w:r>
      <w:proofErr w:type="gramEnd"/>
      <w:r>
        <w:tab/>
      </w:r>
      <w:r w:rsidR="00346106" w:rsidRPr="0EF2C1F2">
        <w:rPr>
          <w:rFonts w:asciiTheme="minorHAnsi" w:hAnsiTheme="minorHAnsi" w:cstheme="minorBidi"/>
          <w:sz w:val="22"/>
          <w:szCs w:val="22"/>
        </w:rPr>
        <w:t>1</w:t>
      </w:r>
    </w:p>
    <w:p w14:paraId="34BA577E" w14:textId="77777777" w:rsidR="009C3204" w:rsidRDefault="005E7D0D" w:rsidP="0EF2C1F2">
      <w:pPr>
        <w:pStyle w:val="ListParagraph"/>
        <w:numPr>
          <w:ilvl w:val="0"/>
          <w:numId w:val="14"/>
        </w:numPr>
        <w:jc w:val="both"/>
        <w:rPr>
          <w:rFonts w:asciiTheme="minorHAnsi" w:hAnsiTheme="minorHAnsi" w:cstheme="minorBidi"/>
          <w:sz w:val="22"/>
          <w:szCs w:val="22"/>
        </w:rPr>
      </w:pPr>
      <w:proofErr w:type="spellStart"/>
      <w:r w:rsidRPr="0EF2C1F2">
        <w:rPr>
          <w:rFonts w:asciiTheme="minorHAnsi" w:hAnsiTheme="minorHAnsi" w:cstheme="minorBidi"/>
          <w:sz w:val="22"/>
          <w:szCs w:val="22"/>
        </w:rPr>
        <w:t>Metodología</w:t>
      </w:r>
      <w:proofErr w:type="spellEnd"/>
      <w:r w:rsidRPr="0EF2C1F2">
        <w:rPr>
          <w:rFonts w:asciiTheme="minorHAnsi" w:hAnsiTheme="minorHAnsi" w:cstheme="minorBidi"/>
          <w:sz w:val="22"/>
          <w:szCs w:val="22"/>
        </w:rPr>
        <w:t xml:space="preserve"> ………………………………………………………………………………………</w:t>
      </w:r>
      <w:proofErr w:type="gramStart"/>
      <w:r w:rsidRPr="0EF2C1F2">
        <w:rPr>
          <w:rFonts w:asciiTheme="minorHAnsi" w:hAnsiTheme="minorHAnsi" w:cstheme="minorBidi"/>
          <w:sz w:val="22"/>
          <w:szCs w:val="22"/>
        </w:rPr>
        <w:t>…..</w:t>
      </w:r>
      <w:proofErr w:type="gramEnd"/>
      <w:r>
        <w:tab/>
      </w:r>
      <w:r w:rsidRPr="0EF2C1F2">
        <w:rPr>
          <w:rFonts w:asciiTheme="minorHAnsi" w:hAnsiTheme="minorHAnsi" w:cstheme="minorBidi"/>
          <w:sz w:val="22"/>
          <w:szCs w:val="22"/>
        </w:rPr>
        <w:t>2</w:t>
      </w:r>
    </w:p>
    <w:p w14:paraId="476777AF" w14:textId="4E03664E" w:rsidR="009C3204" w:rsidRDefault="005E7D0D" w:rsidP="64CF20A3">
      <w:pPr>
        <w:pStyle w:val="ListParagraph"/>
        <w:numPr>
          <w:ilvl w:val="0"/>
          <w:numId w:val="14"/>
        </w:numPr>
        <w:jc w:val="both"/>
        <w:rPr>
          <w:rFonts w:asciiTheme="minorHAnsi" w:hAnsiTheme="minorHAnsi" w:cstheme="minorBidi"/>
          <w:sz w:val="22"/>
          <w:szCs w:val="22"/>
          <w:lang w:val="es-ES"/>
        </w:rPr>
      </w:pPr>
      <w:r w:rsidRPr="009C3204">
        <w:rPr>
          <w:rFonts w:asciiTheme="minorHAnsi" w:hAnsiTheme="minorHAnsi" w:cstheme="minorBidi"/>
          <w:sz w:val="22"/>
          <w:szCs w:val="22"/>
          <w:lang w:val="es-ES"/>
        </w:rPr>
        <w:t>Sesiones de cooperación – Contenidos y agendas propuestos</w:t>
      </w:r>
      <w:proofErr w:type="gramStart"/>
      <w:r w:rsidRPr="009C3204">
        <w:rPr>
          <w:rFonts w:asciiTheme="minorHAnsi" w:hAnsiTheme="minorHAnsi" w:cstheme="minorBidi"/>
          <w:sz w:val="22"/>
          <w:szCs w:val="22"/>
          <w:lang w:val="es-ES"/>
        </w:rPr>
        <w:t>……</w:t>
      </w:r>
      <w:r w:rsidR="00BB319C">
        <w:rPr>
          <w:rFonts w:asciiTheme="minorHAnsi" w:hAnsiTheme="minorHAnsi" w:cstheme="minorBidi"/>
          <w:sz w:val="22"/>
          <w:szCs w:val="22"/>
          <w:lang w:val="es-ES"/>
        </w:rPr>
        <w:t>.</w:t>
      </w:r>
      <w:proofErr w:type="gramEnd"/>
      <w:r w:rsidR="00BB319C">
        <w:rPr>
          <w:rFonts w:asciiTheme="minorHAnsi" w:hAnsiTheme="minorHAnsi" w:cstheme="minorBidi"/>
          <w:sz w:val="22"/>
          <w:szCs w:val="22"/>
          <w:lang w:val="es-ES"/>
        </w:rPr>
        <w:t>.</w:t>
      </w:r>
      <w:proofErr w:type="gramStart"/>
      <w:r w:rsidRPr="009C3204">
        <w:rPr>
          <w:rFonts w:asciiTheme="minorHAnsi" w:hAnsiTheme="minorHAnsi" w:cstheme="minorBidi"/>
          <w:sz w:val="22"/>
          <w:szCs w:val="22"/>
          <w:lang w:val="es-CO"/>
        </w:rPr>
        <w:t>…</w:t>
      </w:r>
      <w:r w:rsidR="00C56255" w:rsidRPr="009C3204">
        <w:rPr>
          <w:rFonts w:asciiTheme="minorHAnsi" w:hAnsiTheme="minorHAnsi" w:cstheme="minorBidi"/>
          <w:sz w:val="22"/>
          <w:szCs w:val="22"/>
          <w:lang w:val="es-ES"/>
        </w:rPr>
        <w:t>….</w:t>
      </w:r>
      <w:proofErr w:type="gramEnd"/>
      <w:r w:rsidR="00C56255" w:rsidRPr="009C3204">
        <w:rPr>
          <w:rFonts w:asciiTheme="minorHAnsi" w:hAnsiTheme="minorHAnsi" w:cstheme="minorBidi"/>
          <w:sz w:val="22"/>
          <w:szCs w:val="22"/>
          <w:lang w:val="es-ES"/>
        </w:rPr>
        <w:t>.</w:t>
      </w:r>
      <w:r w:rsidRPr="009C3204">
        <w:rPr>
          <w:rFonts w:asciiTheme="minorHAnsi" w:hAnsiTheme="minorHAnsi" w:cstheme="minorBidi"/>
          <w:sz w:val="22"/>
          <w:szCs w:val="22"/>
          <w:lang w:val="es-ES"/>
        </w:rPr>
        <w:t>…</w:t>
      </w:r>
      <w:r w:rsidR="3E67D5E2" w:rsidRPr="009C3204">
        <w:rPr>
          <w:rFonts w:asciiTheme="minorHAnsi" w:hAnsiTheme="minorHAnsi" w:cstheme="minorBidi"/>
          <w:sz w:val="22"/>
          <w:szCs w:val="22"/>
          <w:lang w:val="es-ES"/>
        </w:rPr>
        <w:t xml:space="preserve"> 3</w:t>
      </w:r>
    </w:p>
    <w:p w14:paraId="6E701F10" w14:textId="4A7D5042" w:rsidR="008B7250" w:rsidRPr="00793282" w:rsidRDefault="00793282" w:rsidP="6CB4BB8E">
      <w:pPr>
        <w:pStyle w:val="ListParagraph"/>
        <w:numPr>
          <w:ilvl w:val="0"/>
          <w:numId w:val="14"/>
        </w:numPr>
        <w:jc w:val="both"/>
        <w:rPr>
          <w:rFonts w:asciiTheme="minorHAnsi" w:hAnsiTheme="minorHAnsi" w:cstheme="minorBidi"/>
          <w:sz w:val="22"/>
          <w:szCs w:val="22"/>
        </w:rPr>
      </w:pPr>
      <w:r w:rsidRPr="005B097B">
        <w:rPr>
          <w:rFonts w:asciiTheme="minorHAnsi" w:hAnsiTheme="minorHAnsi" w:cstheme="minorBidi"/>
          <w:sz w:val="22"/>
          <w:szCs w:val="22"/>
          <w:lang w:val="es-CO"/>
        </w:rPr>
        <w:t>Propuesta a considerar durante la cooperación</w:t>
      </w:r>
      <w:r w:rsidR="008B7250" w:rsidRPr="005B097B">
        <w:rPr>
          <w:rFonts w:asciiTheme="minorHAnsi" w:hAnsiTheme="minorHAnsi" w:cstheme="minorBidi"/>
          <w:sz w:val="22"/>
          <w:szCs w:val="22"/>
          <w:lang w:val="es-CO"/>
        </w:rPr>
        <w:t>….…….…….…….…….…….….</w:t>
      </w:r>
      <w:r w:rsidRPr="005B097B">
        <w:rPr>
          <w:lang w:val="es-CO"/>
        </w:rPr>
        <w:tab/>
      </w:r>
      <w:r w:rsidR="00883324">
        <w:rPr>
          <w:rFonts w:asciiTheme="minorHAnsi" w:hAnsiTheme="minorHAnsi" w:cstheme="minorBidi"/>
          <w:sz w:val="22"/>
          <w:szCs w:val="22"/>
        </w:rPr>
        <w:t>6</w:t>
      </w:r>
    </w:p>
    <w:p w14:paraId="10BC0855" w14:textId="0CE4FBB3" w:rsidR="00C56255" w:rsidRPr="009C3204" w:rsidRDefault="00C56255" w:rsidP="64CF20A3">
      <w:pPr>
        <w:pStyle w:val="ListParagraph"/>
        <w:numPr>
          <w:ilvl w:val="0"/>
          <w:numId w:val="14"/>
        </w:numPr>
        <w:jc w:val="both"/>
        <w:rPr>
          <w:rFonts w:asciiTheme="minorHAnsi" w:hAnsiTheme="minorHAnsi" w:cstheme="minorBidi"/>
          <w:sz w:val="22"/>
          <w:szCs w:val="22"/>
          <w:lang w:val="es-ES"/>
        </w:rPr>
      </w:pPr>
      <w:r w:rsidRPr="009C3204">
        <w:rPr>
          <w:rFonts w:asciiTheme="minorHAnsi" w:hAnsiTheme="minorHAnsi" w:cstheme="minorBidi"/>
          <w:sz w:val="22"/>
          <w:szCs w:val="22"/>
          <w:lang w:val="es-ES"/>
        </w:rPr>
        <w:t>Participantes…………………………………………………………………………………</w:t>
      </w:r>
      <w:proofErr w:type="gramStart"/>
      <w:r w:rsidRPr="009C3204">
        <w:rPr>
          <w:rFonts w:asciiTheme="minorHAnsi" w:hAnsiTheme="minorHAnsi" w:cstheme="minorBidi"/>
          <w:sz w:val="22"/>
          <w:szCs w:val="22"/>
          <w:lang w:val="es-CO"/>
        </w:rPr>
        <w:t>…….</w:t>
      </w:r>
      <w:proofErr w:type="gramEnd"/>
      <w:r w:rsidRPr="009C3204">
        <w:rPr>
          <w:rFonts w:asciiTheme="minorHAnsi" w:hAnsiTheme="minorHAnsi" w:cstheme="minorBidi"/>
          <w:sz w:val="22"/>
          <w:szCs w:val="22"/>
          <w:lang w:val="es-CO"/>
        </w:rPr>
        <w:t>.…</w:t>
      </w:r>
      <w:r w:rsidRPr="009C3204">
        <w:rPr>
          <w:lang w:val="es-ES"/>
        </w:rPr>
        <w:tab/>
      </w:r>
      <w:r w:rsidR="00883324">
        <w:rPr>
          <w:rFonts w:asciiTheme="minorHAnsi" w:hAnsiTheme="minorHAnsi" w:cstheme="minorBidi"/>
          <w:sz w:val="22"/>
          <w:szCs w:val="22"/>
          <w:lang w:val="es-ES"/>
        </w:rPr>
        <w:t>7</w:t>
      </w:r>
    </w:p>
    <w:p w14:paraId="48346D84" w14:textId="65FC2C90" w:rsidR="005E7D0D" w:rsidRPr="0087273B" w:rsidRDefault="005E7D0D" w:rsidP="454A34AF">
      <w:pPr>
        <w:outlineLvl w:val="0"/>
        <w:rPr>
          <w:rFonts w:asciiTheme="minorHAnsi" w:hAnsiTheme="minorHAnsi" w:cstheme="minorHAnsi"/>
          <w:color w:val="C00000"/>
          <w:sz w:val="22"/>
          <w:szCs w:val="22"/>
          <w:lang w:val="es-US"/>
        </w:rPr>
      </w:pPr>
    </w:p>
    <w:p w14:paraId="4A5F7C09" w14:textId="2050CD4E" w:rsidR="0018546C" w:rsidRPr="0091390B" w:rsidRDefault="00562550" w:rsidP="009C3204">
      <w:pPr>
        <w:pStyle w:val="Heading1"/>
        <w:numPr>
          <w:ilvl w:val="0"/>
          <w:numId w:val="15"/>
        </w:numPr>
      </w:pPr>
      <w:bookmarkStart w:id="2" w:name="_Toc166071504"/>
      <w:r w:rsidRPr="0091390B">
        <w:t>DESCRIPCIÓN</w:t>
      </w:r>
      <w:bookmarkEnd w:id="2"/>
    </w:p>
    <w:p w14:paraId="3572EA55" w14:textId="77777777" w:rsidR="00562550" w:rsidRPr="00FC53FE" w:rsidRDefault="00562550" w:rsidP="00445774">
      <w:pPr>
        <w:jc w:val="both"/>
        <w:rPr>
          <w:rFonts w:asciiTheme="minorHAnsi" w:hAnsiTheme="minorHAnsi" w:cstheme="minorHAnsi"/>
          <w:b/>
          <w:sz w:val="22"/>
          <w:szCs w:val="22"/>
          <w:u w:val="single"/>
          <w:lang w:val="es-US"/>
        </w:rPr>
      </w:pPr>
    </w:p>
    <w:p w14:paraId="2A103695" w14:textId="09EC4F77" w:rsidR="005B61C7" w:rsidRPr="00FC53FE" w:rsidRDefault="00562550" w:rsidP="530FDF8A">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 xml:space="preserve">La Actividad de Cooperación Bilateral entre </w:t>
      </w:r>
      <w:r w:rsidR="00D02A68" w:rsidRPr="00FC53FE">
        <w:rPr>
          <w:rFonts w:asciiTheme="minorHAnsi" w:hAnsiTheme="minorHAnsi" w:cstheme="minorBidi"/>
          <w:sz w:val="22"/>
          <w:szCs w:val="22"/>
          <w:lang w:val="es-ES"/>
        </w:rPr>
        <w:t xml:space="preserve">el </w:t>
      </w:r>
      <w:r w:rsidR="00097A6C" w:rsidRPr="00FC53FE">
        <w:rPr>
          <w:rFonts w:asciiTheme="minorHAnsi" w:hAnsiTheme="minorHAnsi" w:cstheme="minorBidi"/>
          <w:sz w:val="22"/>
          <w:szCs w:val="22"/>
          <w:lang w:val="es-ES"/>
        </w:rPr>
        <w:t>Ministerio de Trabajo</w:t>
      </w:r>
      <w:r w:rsidR="008B7250">
        <w:rPr>
          <w:rFonts w:asciiTheme="minorHAnsi" w:hAnsiTheme="minorHAnsi" w:cstheme="minorBidi"/>
          <w:sz w:val="22"/>
          <w:szCs w:val="22"/>
          <w:lang w:val="es-ES"/>
        </w:rPr>
        <w:t xml:space="preserve">, Empleo y Seguridad Social </w:t>
      </w:r>
      <w:r w:rsidR="007C769E">
        <w:rPr>
          <w:rFonts w:asciiTheme="minorHAnsi" w:hAnsiTheme="minorHAnsi" w:cstheme="minorBidi"/>
          <w:sz w:val="22"/>
          <w:szCs w:val="22"/>
          <w:lang w:val="es-ES"/>
        </w:rPr>
        <w:t xml:space="preserve">de </w:t>
      </w:r>
      <w:r w:rsidR="00967734">
        <w:rPr>
          <w:rFonts w:asciiTheme="minorHAnsi" w:hAnsiTheme="minorHAnsi" w:cstheme="minorBidi"/>
          <w:sz w:val="22"/>
          <w:szCs w:val="22"/>
          <w:lang w:val="es-ES"/>
        </w:rPr>
        <w:t xml:space="preserve">(MTESS) </w:t>
      </w:r>
      <w:r w:rsidR="007C769E" w:rsidRPr="007C769E">
        <w:rPr>
          <w:rFonts w:asciiTheme="minorHAnsi" w:hAnsiTheme="minorHAnsi" w:cstheme="minorBidi"/>
          <w:b/>
          <w:bCs/>
          <w:sz w:val="22"/>
          <w:szCs w:val="22"/>
          <w:lang w:val="es-ES"/>
        </w:rPr>
        <w:t>P</w:t>
      </w:r>
      <w:r w:rsidR="008B7250">
        <w:rPr>
          <w:rFonts w:asciiTheme="minorHAnsi" w:hAnsiTheme="minorHAnsi" w:cstheme="minorBidi"/>
          <w:b/>
          <w:bCs/>
          <w:sz w:val="22"/>
          <w:szCs w:val="22"/>
          <w:lang w:val="es-ES"/>
        </w:rPr>
        <w:t>araguay</w:t>
      </w:r>
      <w:r w:rsidR="55F98F19" w:rsidRPr="00FC53FE">
        <w:rPr>
          <w:rFonts w:asciiTheme="minorHAnsi" w:hAnsiTheme="minorHAnsi" w:cstheme="minorBidi"/>
          <w:sz w:val="22"/>
          <w:szCs w:val="22"/>
          <w:lang w:val="es-ES"/>
        </w:rPr>
        <w:t xml:space="preserve"> </w:t>
      </w:r>
      <w:r w:rsidR="00D02A68" w:rsidRPr="00FC53FE">
        <w:rPr>
          <w:rFonts w:asciiTheme="minorHAnsi" w:hAnsiTheme="minorHAnsi" w:cstheme="minorBidi"/>
          <w:sz w:val="22"/>
          <w:szCs w:val="22"/>
          <w:lang w:val="es-ES"/>
        </w:rPr>
        <w:t xml:space="preserve">y </w:t>
      </w:r>
      <w:r w:rsidR="007C769E">
        <w:rPr>
          <w:rFonts w:asciiTheme="minorHAnsi" w:hAnsiTheme="minorHAnsi" w:cstheme="minorBidi"/>
          <w:sz w:val="22"/>
          <w:szCs w:val="22"/>
          <w:lang w:val="es-ES"/>
        </w:rPr>
        <w:t xml:space="preserve">el </w:t>
      </w:r>
      <w:r w:rsidR="008B7250" w:rsidRPr="00FC53FE">
        <w:rPr>
          <w:rFonts w:asciiTheme="minorHAnsi" w:hAnsiTheme="minorHAnsi" w:cstheme="minorBidi"/>
          <w:sz w:val="22"/>
          <w:szCs w:val="22"/>
          <w:lang w:val="es-ES"/>
        </w:rPr>
        <w:t xml:space="preserve">Ministerio de Trabajo </w:t>
      </w:r>
      <w:r w:rsidR="008B7250">
        <w:rPr>
          <w:rFonts w:asciiTheme="minorHAnsi" w:hAnsiTheme="minorHAnsi" w:cstheme="minorBidi"/>
          <w:sz w:val="22"/>
          <w:szCs w:val="22"/>
          <w:lang w:val="es-ES"/>
        </w:rPr>
        <w:t>y Desarrollo Laboral</w:t>
      </w:r>
      <w:r w:rsidR="00967734">
        <w:rPr>
          <w:rFonts w:asciiTheme="minorHAnsi" w:hAnsiTheme="minorHAnsi" w:cstheme="minorBidi"/>
          <w:sz w:val="22"/>
          <w:szCs w:val="22"/>
          <w:lang w:val="es-ES"/>
        </w:rPr>
        <w:t xml:space="preserve"> (MITRADEL)</w:t>
      </w:r>
      <w:r w:rsidR="008B7250">
        <w:rPr>
          <w:rFonts w:asciiTheme="minorHAnsi" w:hAnsiTheme="minorHAnsi" w:cstheme="minorBidi"/>
          <w:sz w:val="22"/>
          <w:szCs w:val="22"/>
          <w:lang w:val="es-ES"/>
        </w:rPr>
        <w:t xml:space="preserve"> de </w:t>
      </w:r>
      <w:r w:rsidR="008B7250">
        <w:rPr>
          <w:rFonts w:asciiTheme="minorHAnsi" w:hAnsiTheme="minorHAnsi" w:cstheme="minorBidi"/>
          <w:b/>
          <w:bCs/>
          <w:sz w:val="22"/>
          <w:szCs w:val="22"/>
          <w:lang w:val="es-ES"/>
        </w:rPr>
        <w:t>Panamá</w:t>
      </w:r>
      <w:r w:rsidR="007C769E">
        <w:rPr>
          <w:rFonts w:asciiTheme="minorHAnsi" w:hAnsiTheme="minorHAnsi" w:cstheme="minorBidi"/>
          <w:sz w:val="22"/>
          <w:szCs w:val="22"/>
          <w:lang w:val="es-ES"/>
        </w:rPr>
        <w:t xml:space="preserve"> </w:t>
      </w:r>
      <w:r w:rsidR="614155D9" w:rsidRPr="00FC53FE">
        <w:rPr>
          <w:rFonts w:asciiTheme="minorHAnsi" w:hAnsiTheme="minorHAnsi" w:cstheme="minorBidi"/>
          <w:sz w:val="22"/>
          <w:szCs w:val="22"/>
          <w:lang w:val="es-ES"/>
        </w:rPr>
        <w:t xml:space="preserve">sobre </w:t>
      </w:r>
      <w:r w:rsidR="00F66068">
        <w:rPr>
          <w:rFonts w:asciiTheme="minorHAnsi" w:hAnsiTheme="minorHAnsi" w:cstheme="minorBidi"/>
          <w:sz w:val="22"/>
          <w:szCs w:val="22"/>
          <w:lang w:val="es-ES"/>
        </w:rPr>
        <w:t xml:space="preserve">trabajo infantil </w:t>
      </w:r>
      <w:r w:rsidR="0053238E" w:rsidRPr="00FC53FE">
        <w:rPr>
          <w:rFonts w:asciiTheme="minorHAnsi" w:hAnsiTheme="minorHAnsi" w:cstheme="minorBidi"/>
          <w:sz w:val="22"/>
          <w:szCs w:val="22"/>
          <w:lang w:val="es-ES"/>
        </w:rPr>
        <w:t xml:space="preserve">fue seleccionada </w:t>
      </w:r>
      <w:r w:rsidR="00097A6C" w:rsidRPr="00FC53FE">
        <w:rPr>
          <w:rFonts w:asciiTheme="minorHAnsi" w:hAnsiTheme="minorHAnsi" w:cstheme="minorBidi"/>
          <w:sz w:val="22"/>
          <w:szCs w:val="22"/>
          <w:lang w:val="es-ES"/>
        </w:rPr>
        <w:t xml:space="preserve">en el </w:t>
      </w:r>
      <w:r w:rsidRPr="00FC53FE">
        <w:rPr>
          <w:rFonts w:asciiTheme="minorHAnsi" w:hAnsiTheme="minorHAnsi" w:cstheme="minorBidi"/>
          <w:sz w:val="22"/>
          <w:szCs w:val="22"/>
          <w:lang w:val="es-ES"/>
        </w:rPr>
        <w:t>marco de la 1</w:t>
      </w:r>
      <w:r w:rsidR="00BF0B9E">
        <w:rPr>
          <w:rFonts w:asciiTheme="minorHAnsi" w:hAnsiTheme="minorHAnsi" w:cstheme="minorBidi"/>
          <w:sz w:val="22"/>
          <w:szCs w:val="22"/>
          <w:lang w:val="es-ES"/>
        </w:rPr>
        <w:t>8</w:t>
      </w:r>
      <w:r w:rsidRPr="00FC53FE">
        <w:rPr>
          <w:rFonts w:asciiTheme="minorHAnsi" w:hAnsiTheme="minorHAnsi" w:cstheme="minorBidi"/>
          <w:sz w:val="22"/>
          <w:szCs w:val="22"/>
          <w:lang w:val="es-ES"/>
        </w:rPr>
        <w:t xml:space="preserve">ª Convocatoria </w:t>
      </w:r>
      <w:r w:rsidR="00E47A8B" w:rsidRPr="00FC53FE">
        <w:rPr>
          <w:rFonts w:asciiTheme="minorHAnsi" w:hAnsiTheme="minorHAnsi" w:cstheme="minorBidi"/>
          <w:sz w:val="22"/>
          <w:szCs w:val="22"/>
          <w:lang w:val="es-ES"/>
        </w:rPr>
        <w:t>de la Red Interamericana para la Administración Laboral (</w:t>
      </w:r>
      <w:r w:rsidRPr="00FC53FE">
        <w:rPr>
          <w:rFonts w:asciiTheme="minorHAnsi" w:hAnsiTheme="minorHAnsi" w:cstheme="minorBidi"/>
          <w:sz w:val="22"/>
          <w:szCs w:val="22"/>
          <w:lang w:val="es-ES"/>
        </w:rPr>
        <w:t>RIAL</w:t>
      </w:r>
      <w:r w:rsidR="00E47A8B" w:rsidRPr="00FC53FE">
        <w:rPr>
          <w:rFonts w:asciiTheme="minorHAnsi" w:hAnsiTheme="minorHAnsi" w:cstheme="minorBidi"/>
          <w:sz w:val="22"/>
          <w:szCs w:val="22"/>
          <w:lang w:val="es-ES"/>
        </w:rPr>
        <w:t>) de la O</w:t>
      </w:r>
      <w:r w:rsidR="009D6B4F" w:rsidRPr="00FC53FE">
        <w:rPr>
          <w:rFonts w:asciiTheme="minorHAnsi" w:hAnsiTheme="minorHAnsi" w:cstheme="minorBidi"/>
          <w:sz w:val="22"/>
          <w:szCs w:val="22"/>
          <w:lang w:val="es-ES"/>
        </w:rPr>
        <w:t>EA</w:t>
      </w:r>
      <w:r w:rsidR="005B61C7" w:rsidRPr="00FC53FE">
        <w:rPr>
          <w:rFonts w:asciiTheme="minorHAnsi" w:hAnsiTheme="minorHAnsi" w:cstheme="minorBidi"/>
          <w:sz w:val="22"/>
          <w:szCs w:val="22"/>
          <w:lang w:val="es-ES"/>
        </w:rPr>
        <w:t xml:space="preserve"> en </w:t>
      </w:r>
      <w:r w:rsidR="00097A6C" w:rsidRPr="00FC53FE">
        <w:rPr>
          <w:rFonts w:asciiTheme="minorHAnsi" w:hAnsiTheme="minorHAnsi" w:cstheme="minorBidi"/>
          <w:sz w:val="22"/>
          <w:szCs w:val="22"/>
          <w:lang w:val="es-ES"/>
        </w:rPr>
        <w:t xml:space="preserve">abril </w:t>
      </w:r>
      <w:r w:rsidR="005B61C7" w:rsidRPr="00FC53FE">
        <w:rPr>
          <w:rFonts w:asciiTheme="minorHAnsi" w:hAnsiTheme="minorHAnsi" w:cstheme="minorBidi"/>
          <w:sz w:val="22"/>
          <w:szCs w:val="22"/>
          <w:lang w:val="es-ES"/>
        </w:rPr>
        <w:t>de 202</w:t>
      </w:r>
      <w:r w:rsidR="00BF0B9E">
        <w:rPr>
          <w:rFonts w:asciiTheme="minorHAnsi" w:hAnsiTheme="minorHAnsi" w:cstheme="minorBidi"/>
          <w:sz w:val="22"/>
          <w:szCs w:val="22"/>
          <w:lang w:val="es-ES"/>
        </w:rPr>
        <w:t>5</w:t>
      </w:r>
      <w:r w:rsidR="005B61C7" w:rsidRPr="00FC53FE">
        <w:rPr>
          <w:rFonts w:asciiTheme="minorHAnsi" w:hAnsiTheme="minorHAnsi" w:cstheme="minorBidi"/>
          <w:sz w:val="22"/>
          <w:szCs w:val="22"/>
          <w:lang w:val="es-ES"/>
        </w:rPr>
        <w:t>, para realizarse de manera</w:t>
      </w:r>
      <w:r w:rsidR="00DB6B2F" w:rsidRPr="00FC53FE">
        <w:rPr>
          <w:rFonts w:asciiTheme="minorHAnsi" w:hAnsiTheme="minorHAnsi" w:cstheme="minorBidi"/>
          <w:sz w:val="22"/>
          <w:szCs w:val="22"/>
          <w:lang w:val="es-ES"/>
        </w:rPr>
        <w:t xml:space="preserve"> virtual</w:t>
      </w:r>
      <w:r w:rsidR="007B412A" w:rsidRPr="00FC53FE">
        <w:rPr>
          <w:rFonts w:asciiTheme="minorHAnsi" w:hAnsiTheme="minorHAnsi" w:cstheme="minorBidi"/>
          <w:sz w:val="22"/>
          <w:szCs w:val="22"/>
          <w:lang w:val="es-ES"/>
        </w:rPr>
        <w:t>.</w:t>
      </w:r>
      <w:r w:rsidR="00BA0F9E">
        <w:rPr>
          <w:rFonts w:asciiTheme="minorHAnsi" w:hAnsiTheme="minorHAnsi" w:cstheme="minorBidi"/>
          <w:sz w:val="22"/>
          <w:szCs w:val="22"/>
          <w:lang w:val="es-ES"/>
        </w:rPr>
        <w:t xml:space="preserve"> </w:t>
      </w:r>
    </w:p>
    <w:p w14:paraId="395FD0A7" w14:textId="25C2D804" w:rsidR="005B61C7" w:rsidRPr="00FC53FE" w:rsidRDefault="005B61C7" w:rsidP="00445774">
      <w:pPr>
        <w:jc w:val="both"/>
        <w:rPr>
          <w:rFonts w:asciiTheme="minorHAnsi" w:hAnsiTheme="minorHAnsi" w:cstheme="minorHAnsi"/>
          <w:sz w:val="22"/>
          <w:szCs w:val="22"/>
          <w:lang w:val="es-ES"/>
        </w:rPr>
      </w:pPr>
    </w:p>
    <w:p w14:paraId="45BADFCE" w14:textId="4CA65052" w:rsidR="0018546C" w:rsidRPr="00FC53FE" w:rsidRDefault="004632AA" w:rsidP="530FDF8A">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La RIAL, coordinada por la OEA, busca fortalecer las capacidades humanas e instituci</w:t>
      </w:r>
      <w:r w:rsidR="000B62A4" w:rsidRPr="00FC53FE">
        <w:rPr>
          <w:rFonts w:asciiTheme="minorHAnsi" w:hAnsiTheme="minorHAnsi" w:cstheme="minorBidi"/>
          <w:sz w:val="22"/>
          <w:szCs w:val="22"/>
          <w:lang w:val="es-ES"/>
        </w:rPr>
        <w:t>o</w:t>
      </w:r>
      <w:r w:rsidRPr="00FC53FE">
        <w:rPr>
          <w:rFonts w:asciiTheme="minorHAnsi" w:hAnsiTheme="minorHAnsi" w:cstheme="minorBidi"/>
          <w:sz w:val="22"/>
          <w:szCs w:val="22"/>
          <w:lang w:val="es-ES"/>
        </w:rPr>
        <w:t>nales de los Ministerios de Trabajo de las Américas a través de la cooperación y asistencia técnica entre ellos. Más información en</w:t>
      </w:r>
      <w:r w:rsidR="00BF0B9E">
        <w:rPr>
          <w:rFonts w:asciiTheme="minorHAnsi" w:hAnsiTheme="minorHAnsi" w:cstheme="minorBidi"/>
          <w:sz w:val="22"/>
          <w:szCs w:val="22"/>
          <w:lang w:val="es-ES"/>
        </w:rPr>
        <w:t xml:space="preserve"> </w:t>
      </w:r>
      <w:hyperlink r:id="rId15" w:history="1">
        <w:r w:rsidR="00BF0B9E" w:rsidRPr="00C4671D">
          <w:rPr>
            <w:rStyle w:val="Hyperlink"/>
            <w:rFonts w:asciiTheme="minorHAnsi" w:hAnsiTheme="minorHAnsi" w:cstheme="minorBidi"/>
            <w:sz w:val="22"/>
            <w:szCs w:val="22"/>
            <w:lang w:val="es-ES"/>
          </w:rPr>
          <w:t>www.rialnet.org</w:t>
        </w:r>
      </w:hyperlink>
    </w:p>
    <w:p w14:paraId="72C5DD65" w14:textId="0BC28605" w:rsidR="002820BF" w:rsidRDefault="002820BF">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0EBAE7C9" w14:textId="59C938C2" w:rsidR="004D1FB7" w:rsidRPr="00FC53FE" w:rsidRDefault="004632AA" w:rsidP="009C3204">
      <w:pPr>
        <w:pStyle w:val="Heading1"/>
        <w:numPr>
          <w:ilvl w:val="0"/>
          <w:numId w:val="15"/>
        </w:numPr>
      </w:pPr>
      <w:bookmarkStart w:id="3" w:name="_Toc166071505"/>
      <w:r w:rsidRPr="00FC53FE">
        <w:lastRenderedPageBreak/>
        <w:t>OBJETIVO</w:t>
      </w:r>
      <w:r w:rsidR="00D23551" w:rsidRPr="00FC53FE">
        <w:t xml:space="preserve">S Y </w:t>
      </w:r>
      <w:r w:rsidR="00D23551" w:rsidRPr="00BF0B9E">
        <w:t>PRODUCTO</w:t>
      </w:r>
      <w:bookmarkEnd w:id="3"/>
      <w:r w:rsidR="00BF0B9E" w:rsidRPr="00BF0B9E">
        <w:t xml:space="preserve"> (de acuerdo al Formato de Solicitud)</w:t>
      </w:r>
    </w:p>
    <w:p w14:paraId="39727656" w14:textId="77777777" w:rsidR="004D1FB7" w:rsidRPr="00FC53FE" w:rsidRDefault="004D1FB7" w:rsidP="4AD4F1BC">
      <w:pPr>
        <w:spacing w:line="259" w:lineRule="auto"/>
        <w:jc w:val="both"/>
        <w:rPr>
          <w:rFonts w:asciiTheme="minorHAnsi" w:eastAsiaTheme="minorEastAsia" w:hAnsiTheme="minorHAnsi" w:cstheme="minorHAnsi"/>
          <w:b/>
          <w:bCs/>
          <w:sz w:val="22"/>
          <w:szCs w:val="22"/>
          <w:lang w:val="es-US"/>
        </w:rPr>
      </w:pPr>
    </w:p>
    <w:p w14:paraId="08ACB5A6" w14:textId="2D426993" w:rsidR="005D39DD" w:rsidRDefault="004D1FB7" w:rsidP="002820BF">
      <w:pPr>
        <w:spacing w:line="259" w:lineRule="auto"/>
        <w:jc w:val="both"/>
        <w:rPr>
          <w:rFonts w:asciiTheme="minorHAnsi" w:eastAsiaTheme="minorEastAsia" w:hAnsiTheme="minorHAnsi" w:cstheme="minorBidi"/>
          <w:sz w:val="22"/>
          <w:szCs w:val="22"/>
          <w:lang w:val="es-US"/>
        </w:rPr>
      </w:pPr>
      <w:r w:rsidRPr="3A1C49F9">
        <w:rPr>
          <w:rFonts w:asciiTheme="minorHAnsi" w:eastAsiaTheme="minorEastAsia" w:hAnsiTheme="minorHAnsi" w:cstheme="minorBidi"/>
          <w:b/>
          <w:bCs/>
          <w:sz w:val="22"/>
          <w:szCs w:val="22"/>
          <w:lang w:val="es-US"/>
        </w:rPr>
        <w:t>Objetivo general</w:t>
      </w:r>
      <w:r w:rsidR="5BE7DF26" w:rsidRPr="3A1C49F9">
        <w:rPr>
          <w:rFonts w:asciiTheme="minorHAnsi" w:eastAsiaTheme="minorEastAsia" w:hAnsiTheme="minorHAnsi" w:cstheme="minorBidi"/>
          <w:b/>
          <w:bCs/>
          <w:sz w:val="22"/>
          <w:szCs w:val="22"/>
          <w:lang w:val="es-US"/>
        </w:rPr>
        <w:t>:</w:t>
      </w:r>
      <w:r w:rsidRPr="3A1C49F9">
        <w:rPr>
          <w:rFonts w:asciiTheme="minorHAnsi" w:eastAsiaTheme="minorEastAsia" w:hAnsiTheme="minorHAnsi" w:cstheme="minorBidi"/>
          <w:b/>
          <w:bCs/>
          <w:sz w:val="22"/>
          <w:szCs w:val="22"/>
          <w:lang w:val="es-US"/>
        </w:rPr>
        <w:t xml:space="preserve"> </w:t>
      </w:r>
      <w:r w:rsidR="002820BF" w:rsidRPr="002820BF">
        <w:rPr>
          <w:rFonts w:asciiTheme="minorHAnsi" w:eastAsiaTheme="minorEastAsia" w:hAnsiTheme="minorHAnsi" w:cstheme="minorBidi"/>
          <w:sz w:val="22"/>
          <w:szCs w:val="22"/>
          <w:lang w:val="es-US"/>
        </w:rPr>
        <w:t xml:space="preserve">Conocer la experiencia del Ministerio de Trabajo y Desarrollo </w:t>
      </w:r>
      <w:r w:rsidR="0047522F">
        <w:rPr>
          <w:rFonts w:asciiTheme="minorHAnsi" w:eastAsiaTheme="minorEastAsia" w:hAnsiTheme="minorHAnsi" w:cstheme="minorBidi"/>
          <w:sz w:val="22"/>
          <w:szCs w:val="22"/>
          <w:lang w:val="es-US"/>
        </w:rPr>
        <w:t xml:space="preserve">Laboral </w:t>
      </w:r>
      <w:r w:rsidR="002820BF" w:rsidRPr="002820BF">
        <w:rPr>
          <w:rFonts w:asciiTheme="minorHAnsi" w:eastAsiaTheme="minorEastAsia" w:hAnsiTheme="minorHAnsi" w:cstheme="minorBidi"/>
          <w:sz w:val="22"/>
          <w:szCs w:val="22"/>
          <w:lang w:val="es-US"/>
        </w:rPr>
        <w:t>de Panamá en la formulación e implementación del Programa de Acción Directa Gubernamental, para la Prevención y Erradicación del Trabajo Infantil.</w:t>
      </w:r>
    </w:p>
    <w:p w14:paraId="022F4ECC" w14:textId="77777777" w:rsidR="002820BF" w:rsidRDefault="002820BF" w:rsidP="002820BF">
      <w:pPr>
        <w:spacing w:line="259" w:lineRule="auto"/>
        <w:jc w:val="both"/>
        <w:rPr>
          <w:rFonts w:asciiTheme="minorHAnsi" w:eastAsiaTheme="minorEastAsia" w:hAnsiTheme="minorHAnsi" w:cstheme="minorBidi"/>
          <w:sz w:val="22"/>
          <w:szCs w:val="22"/>
          <w:lang w:val="es-US"/>
        </w:rPr>
      </w:pPr>
    </w:p>
    <w:p w14:paraId="6E61C988" w14:textId="387D487D" w:rsidR="002820BF" w:rsidRPr="002820BF" w:rsidRDefault="002820BF" w:rsidP="002820BF">
      <w:pPr>
        <w:spacing w:line="259" w:lineRule="auto"/>
        <w:jc w:val="both"/>
        <w:rPr>
          <w:rFonts w:asciiTheme="minorHAnsi" w:eastAsiaTheme="minorEastAsia" w:hAnsiTheme="minorHAnsi" w:cstheme="minorBidi"/>
          <w:b/>
          <w:bCs/>
          <w:sz w:val="22"/>
          <w:szCs w:val="22"/>
          <w:lang w:val="es-US"/>
        </w:rPr>
      </w:pPr>
      <w:r w:rsidRPr="002820BF">
        <w:rPr>
          <w:rFonts w:asciiTheme="minorHAnsi" w:eastAsiaTheme="minorEastAsia" w:hAnsiTheme="minorHAnsi" w:cstheme="minorBidi"/>
          <w:b/>
          <w:bCs/>
          <w:sz w:val="22"/>
          <w:szCs w:val="22"/>
          <w:lang w:val="es-US"/>
        </w:rPr>
        <w:t>Objetivos específicos:</w:t>
      </w:r>
    </w:p>
    <w:p w14:paraId="3717C6CA" w14:textId="646E1A46" w:rsidR="002820BF" w:rsidRDefault="002820BF" w:rsidP="00EB343A">
      <w:pPr>
        <w:pStyle w:val="ListParagraph"/>
        <w:numPr>
          <w:ilvl w:val="0"/>
          <w:numId w:val="18"/>
        </w:numPr>
        <w:spacing w:line="259" w:lineRule="auto"/>
        <w:jc w:val="both"/>
        <w:rPr>
          <w:rFonts w:asciiTheme="minorHAnsi" w:eastAsiaTheme="minorEastAsia" w:hAnsiTheme="minorHAnsi" w:cstheme="minorBidi"/>
          <w:sz w:val="22"/>
          <w:szCs w:val="22"/>
          <w:lang w:val="es-US"/>
        </w:rPr>
      </w:pPr>
      <w:r w:rsidRPr="002820BF">
        <w:rPr>
          <w:rFonts w:asciiTheme="minorHAnsi" w:eastAsiaTheme="minorEastAsia" w:hAnsiTheme="minorHAnsi" w:cstheme="minorBidi"/>
          <w:sz w:val="22"/>
          <w:szCs w:val="22"/>
          <w:lang w:val="es-US"/>
        </w:rPr>
        <w:t>Conocer sobre la funcionalidad del Programa de Atención Directa Gubernamental de Panamá y su aplicación a nivel país: presupuesto, instituciones involucradas, servicios ofrecidos, monitoreo.</w:t>
      </w:r>
    </w:p>
    <w:p w14:paraId="4EC9FACC" w14:textId="77777777" w:rsidR="002820BF" w:rsidRPr="002820BF" w:rsidRDefault="002820BF" w:rsidP="002820BF">
      <w:pPr>
        <w:pStyle w:val="ListParagraph"/>
        <w:spacing w:line="259" w:lineRule="auto"/>
        <w:jc w:val="both"/>
        <w:rPr>
          <w:rFonts w:asciiTheme="minorHAnsi" w:eastAsiaTheme="minorEastAsia" w:hAnsiTheme="minorHAnsi" w:cstheme="minorBidi"/>
          <w:sz w:val="22"/>
          <w:szCs w:val="22"/>
          <w:lang w:val="es-US"/>
        </w:rPr>
      </w:pPr>
    </w:p>
    <w:p w14:paraId="15DFD2BB" w14:textId="634734D2" w:rsidR="002820BF" w:rsidRPr="002820BF" w:rsidRDefault="002820BF" w:rsidP="001657DE">
      <w:pPr>
        <w:pStyle w:val="ListParagraph"/>
        <w:numPr>
          <w:ilvl w:val="0"/>
          <w:numId w:val="18"/>
        </w:numPr>
        <w:spacing w:line="259" w:lineRule="auto"/>
        <w:jc w:val="both"/>
        <w:rPr>
          <w:rFonts w:asciiTheme="minorHAnsi" w:eastAsiaTheme="minorEastAsia" w:hAnsiTheme="minorHAnsi" w:cstheme="minorBidi"/>
          <w:sz w:val="22"/>
          <w:szCs w:val="22"/>
          <w:lang w:val="es-US"/>
        </w:rPr>
      </w:pPr>
      <w:r w:rsidRPr="002820BF">
        <w:rPr>
          <w:rFonts w:asciiTheme="minorHAnsi" w:eastAsiaTheme="minorEastAsia" w:hAnsiTheme="minorHAnsi" w:cstheme="minorBidi"/>
          <w:sz w:val="22"/>
          <w:szCs w:val="22"/>
          <w:lang w:val="es-US"/>
        </w:rPr>
        <w:t>Conocer la estructura de la Secretaria Nacional de Niñez, Adolescencia y Familia (SENNIAF), su funcionamiento y la relación con las demás instituciones de Panamá: normativa, reglamento de funcionamiento, reuniones.</w:t>
      </w:r>
    </w:p>
    <w:p w14:paraId="640163D7" w14:textId="77777777" w:rsidR="002820BF" w:rsidRPr="002820BF" w:rsidRDefault="002820BF" w:rsidP="002820BF">
      <w:pPr>
        <w:pStyle w:val="ListParagraph"/>
        <w:spacing w:line="259" w:lineRule="auto"/>
        <w:jc w:val="both"/>
        <w:rPr>
          <w:rFonts w:asciiTheme="minorHAnsi" w:eastAsiaTheme="minorEastAsia" w:hAnsiTheme="minorHAnsi" w:cstheme="minorBidi"/>
          <w:sz w:val="22"/>
          <w:szCs w:val="22"/>
          <w:lang w:val="es-US"/>
        </w:rPr>
      </w:pPr>
    </w:p>
    <w:p w14:paraId="6FF35900" w14:textId="202E9307" w:rsidR="002820BF" w:rsidRPr="002820BF" w:rsidRDefault="002820BF" w:rsidP="00C75FA8">
      <w:pPr>
        <w:pStyle w:val="ListParagraph"/>
        <w:numPr>
          <w:ilvl w:val="0"/>
          <w:numId w:val="18"/>
        </w:numPr>
        <w:spacing w:line="259" w:lineRule="auto"/>
        <w:jc w:val="both"/>
        <w:rPr>
          <w:rFonts w:asciiTheme="minorHAnsi" w:eastAsiaTheme="minorEastAsia" w:hAnsiTheme="minorHAnsi" w:cstheme="minorBidi"/>
          <w:sz w:val="22"/>
          <w:szCs w:val="22"/>
          <w:lang w:val="es-US"/>
        </w:rPr>
      </w:pPr>
      <w:r w:rsidRPr="002820BF">
        <w:rPr>
          <w:rFonts w:asciiTheme="minorHAnsi" w:eastAsiaTheme="minorEastAsia" w:hAnsiTheme="minorHAnsi" w:cstheme="minorBidi"/>
          <w:sz w:val="22"/>
          <w:szCs w:val="22"/>
          <w:lang w:val="es-US"/>
        </w:rPr>
        <w:t>Conocer el procedimiento de las giras inspectoras de trabajo infantil realizado con la Dirección de Inspección Laboral de Panamá</w:t>
      </w:r>
    </w:p>
    <w:p w14:paraId="656E8A64" w14:textId="3952B469" w:rsidR="007C769E" w:rsidRDefault="007C769E">
      <w:pPr>
        <w:rPr>
          <w:rFonts w:asciiTheme="minorHAnsi" w:hAnsiTheme="minorHAnsi" w:cstheme="minorBidi"/>
          <w:b/>
          <w:bCs/>
          <w:sz w:val="22"/>
          <w:szCs w:val="22"/>
          <w:lang w:val="es-CO"/>
        </w:rPr>
      </w:pPr>
    </w:p>
    <w:p w14:paraId="26ABD0FB" w14:textId="039AA9BF" w:rsidR="00FA4E32" w:rsidRDefault="00030846" w:rsidP="007C769E">
      <w:pPr>
        <w:jc w:val="both"/>
        <w:rPr>
          <w:rFonts w:asciiTheme="minorHAnsi" w:eastAsiaTheme="minorEastAsia" w:hAnsiTheme="minorHAnsi" w:cstheme="minorBidi"/>
          <w:sz w:val="22"/>
          <w:szCs w:val="22"/>
          <w:lang w:val="es-US"/>
        </w:rPr>
      </w:pPr>
      <w:r w:rsidRPr="007C769E">
        <w:rPr>
          <w:rFonts w:asciiTheme="minorHAnsi" w:eastAsiaTheme="minorEastAsia" w:hAnsiTheme="minorHAnsi" w:cstheme="minorBidi"/>
          <w:b/>
          <w:bCs/>
          <w:sz w:val="22"/>
          <w:szCs w:val="22"/>
          <w:lang w:val="es-US"/>
        </w:rPr>
        <w:t>Producto</w:t>
      </w:r>
      <w:r w:rsidR="002820BF">
        <w:rPr>
          <w:rFonts w:asciiTheme="minorHAnsi" w:eastAsiaTheme="minorEastAsia" w:hAnsiTheme="minorHAnsi" w:cstheme="minorBidi"/>
          <w:b/>
          <w:bCs/>
          <w:sz w:val="22"/>
          <w:szCs w:val="22"/>
          <w:lang w:val="es-US"/>
        </w:rPr>
        <w:t xml:space="preserve"> Final</w:t>
      </w:r>
      <w:r w:rsidR="50C9E8BD" w:rsidRPr="007C769E">
        <w:rPr>
          <w:rFonts w:asciiTheme="minorHAnsi" w:eastAsiaTheme="minorEastAsia" w:hAnsiTheme="minorHAnsi" w:cstheme="minorBidi"/>
          <w:b/>
          <w:bCs/>
          <w:sz w:val="22"/>
          <w:szCs w:val="22"/>
          <w:lang w:val="es-US"/>
        </w:rPr>
        <w:t xml:space="preserve">: </w:t>
      </w:r>
      <w:r w:rsidR="002820BF" w:rsidRPr="002820BF">
        <w:rPr>
          <w:rFonts w:asciiTheme="minorHAnsi" w:eastAsiaTheme="minorEastAsia" w:hAnsiTheme="minorHAnsi" w:cstheme="minorBidi"/>
          <w:sz w:val="22"/>
          <w:szCs w:val="22"/>
          <w:lang w:val="es-US"/>
        </w:rPr>
        <w:t>Plan de Trabajo para adaptar los aprendizajes y aciertos de la experiencia de Panamá -en particular las acciones de la</w:t>
      </w:r>
      <w:r w:rsidR="0085701F">
        <w:rPr>
          <w:rFonts w:asciiTheme="minorHAnsi" w:eastAsiaTheme="minorEastAsia" w:hAnsiTheme="minorHAnsi" w:cstheme="minorBidi"/>
          <w:sz w:val="22"/>
          <w:szCs w:val="22"/>
          <w:lang w:val="es-US"/>
        </w:rPr>
        <w:t xml:space="preserve"> </w:t>
      </w:r>
      <w:r w:rsidR="0085701F" w:rsidRPr="005A7E94">
        <w:rPr>
          <w:rFonts w:ascii="Calibri" w:hAnsi="Calibri" w:cs="Calibri"/>
          <w:sz w:val="22"/>
          <w:szCs w:val="22"/>
          <w:lang w:val="es-US"/>
        </w:rPr>
        <w:t xml:space="preserve">Dirección Contra </w:t>
      </w:r>
      <w:r w:rsidR="0085701F">
        <w:rPr>
          <w:rFonts w:ascii="Calibri" w:hAnsi="Calibri" w:cs="Calibri"/>
          <w:sz w:val="22"/>
          <w:szCs w:val="22"/>
          <w:lang w:val="es-US"/>
        </w:rPr>
        <w:t xml:space="preserve">el </w:t>
      </w:r>
      <w:r w:rsidR="0085701F" w:rsidRPr="005A7E94">
        <w:rPr>
          <w:rFonts w:ascii="Calibri" w:hAnsi="Calibri" w:cs="Calibri"/>
          <w:sz w:val="22"/>
          <w:szCs w:val="22"/>
          <w:lang w:val="es-US"/>
        </w:rPr>
        <w:t>Trabajo Infantil y Protección del Adolescente Trabajador</w:t>
      </w:r>
      <w:r w:rsidR="002820BF" w:rsidRPr="002820BF">
        <w:rPr>
          <w:rFonts w:asciiTheme="minorHAnsi" w:eastAsiaTheme="minorEastAsia" w:hAnsiTheme="minorHAnsi" w:cstheme="minorBidi"/>
          <w:sz w:val="22"/>
          <w:szCs w:val="22"/>
          <w:lang w:val="es-US"/>
        </w:rPr>
        <w:t xml:space="preserve"> </w:t>
      </w:r>
      <w:r w:rsidR="0085701F">
        <w:rPr>
          <w:rFonts w:asciiTheme="minorHAnsi" w:eastAsiaTheme="minorEastAsia" w:hAnsiTheme="minorHAnsi" w:cstheme="minorBidi"/>
          <w:sz w:val="22"/>
          <w:szCs w:val="22"/>
          <w:lang w:val="es-US"/>
        </w:rPr>
        <w:t>(</w:t>
      </w:r>
      <w:r w:rsidR="002820BF" w:rsidRPr="002820BF">
        <w:rPr>
          <w:rFonts w:asciiTheme="minorHAnsi" w:eastAsiaTheme="minorEastAsia" w:hAnsiTheme="minorHAnsi" w:cstheme="minorBidi"/>
          <w:sz w:val="22"/>
          <w:szCs w:val="22"/>
          <w:lang w:val="es-US"/>
        </w:rPr>
        <w:t>DIRETIPAT</w:t>
      </w:r>
      <w:r w:rsidR="0085701F">
        <w:rPr>
          <w:rFonts w:asciiTheme="minorHAnsi" w:eastAsiaTheme="minorEastAsia" w:hAnsiTheme="minorHAnsi" w:cstheme="minorBidi"/>
          <w:sz w:val="22"/>
          <w:szCs w:val="22"/>
          <w:lang w:val="es-US"/>
        </w:rPr>
        <w:t>)</w:t>
      </w:r>
      <w:r w:rsidR="002820BF" w:rsidRPr="002820BF">
        <w:rPr>
          <w:rFonts w:asciiTheme="minorHAnsi" w:eastAsiaTheme="minorEastAsia" w:hAnsiTheme="minorHAnsi" w:cstheme="minorBidi"/>
          <w:sz w:val="22"/>
          <w:szCs w:val="22"/>
          <w:lang w:val="es-US"/>
        </w:rPr>
        <w:t xml:space="preserve"> y las giras inspectoras de trabajo infantil- a las iniciativas de prevención y erradicación del Trabajo Infantil de Paraguay.</w:t>
      </w:r>
    </w:p>
    <w:p w14:paraId="7B25CFD8" w14:textId="77777777" w:rsidR="002820BF" w:rsidRDefault="002820BF" w:rsidP="007C769E">
      <w:pPr>
        <w:jc w:val="both"/>
        <w:rPr>
          <w:rFonts w:asciiTheme="minorHAnsi" w:eastAsiaTheme="minorEastAsia" w:hAnsiTheme="minorHAnsi" w:cstheme="minorBidi"/>
          <w:sz w:val="22"/>
          <w:szCs w:val="22"/>
          <w:lang w:val="es-US"/>
        </w:rPr>
      </w:pPr>
    </w:p>
    <w:p w14:paraId="40E1D333" w14:textId="79DEBD18" w:rsidR="002820BF" w:rsidRPr="007C769E" w:rsidRDefault="002820BF" w:rsidP="002820BF">
      <w:pPr>
        <w:jc w:val="both"/>
        <w:rPr>
          <w:rFonts w:asciiTheme="minorHAnsi" w:eastAsiaTheme="minorEastAsia" w:hAnsiTheme="minorHAnsi" w:cstheme="minorHAnsi"/>
          <w:sz w:val="22"/>
          <w:szCs w:val="22"/>
          <w:lang w:val="es-US"/>
        </w:rPr>
      </w:pPr>
      <w:r w:rsidRPr="002820BF">
        <w:rPr>
          <w:rFonts w:asciiTheme="minorHAnsi" w:eastAsiaTheme="minorEastAsia" w:hAnsiTheme="minorHAnsi" w:cstheme="minorBidi"/>
          <w:b/>
          <w:bCs/>
          <w:sz w:val="22"/>
          <w:szCs w:val="22"/>
          <w:lang w:val="es-US"/>
        </w:rPr>
        <w:t>Subproducto</w:t>
      </w:r>
      <w:r>
        <w:rPr>
          <w:rFonts w:asciiTheme="minorHAnsi" w:eastAsiaTheme="minorEastAsia" w:hAnsiTheme="minorHAnsi" w:cstheme="minorBidi"/>
          <w:b/>
          <w:bCs/>
          <w:sz w:val="22"/>
          <w:szCs w:val="22"/>
          <w:lang w:val="es-US"/>
        </w:rPr>
        <w:t xml:space="preserve"> Final</w:t>
      </w:r>
      <w:r w:rsidRPr="002820BF">
        <w:rPr>
          <w:rFonts w:asciiTheme="minorHAnsi" w:eastAsiaTheme="minorEastAsia" w:hAnsiTheme="minorHAnsi" w:cstheme="minorBidi"/>
          <w:b/>
          <w:bCs/>
          <w:sz w:val="22"/>
          <w:szCs w:val="22"/>
          <w:lang w:val="es-US"/>
        </w:rPr>
        <w:t>:</w:t>
      </w:r>
      <w:r>
        <w:rPr>
          <w:rFonts w:asciiTheme="minorHAnsi" w:eastAsiaTheme="minorEastAsia" w:hAnsiTheme="minorHAnsi" w:cstheme="minorBidi"/>
          <w:sz w:val="22"/>
          <w:szCs w:val="22"/>
          <w:lang w:val="es-US"/>
        </w:rPr>
        <w:t xml:space="preserve"> </w:t>
      </w:r>
      <w:r w:rsidRPr="002820BF">
        <w:rPr>
          <w:rFonts w:asciiTheme="minorHAnsi" w:eastAsiaTheme="minorEastAsia" w:hAnsiTheme="minorHAnsi" w:cstheme="minorBidi"/>
          <w:sz w:val="22"/>
          <w:szCs w:val="22"/>
          <w:lang w:val="es-US"/>
        </w:rPr>
        <w:t>Desarrollar un plan piloto en un Departamento priorizado</w:t>
      </w:r>
    </w:p>
    <w:p w14:paraId="64720C76" w14:textId="77777777" w:rsidR="0074174B" w:rsidRDefault="0074174B" w:rsidP="007C769E">
      <w:pPr>
        <w:jc w:val="both"/>
        <w:rPr>
          <w:rFonts w:asciiTheme="minorHAnsi" w:eastAsiaTheme="minorEastAsia" w:hAnsiTheme="minorHAnsi" w:cstheme="minorBidi"/>
          <w:sz w:val="22"/>
          <w:szCs w:val="22"/>
          <w:lang w:val="es-US"/>
        </w:rPr>
      </w:pPr>
    </w:p>
    <w:p w14:paraId="2A6CD6A0" w14:textId="77777777" w:rsidR="00A95930" w:rsidRPr="007C769E" w:rsidRDefault="00A95930" w:rsidP="007C769E">
      <w:pPr>
        <w:jc w:val="both"/>
        <w:rPr>
          <w:rFonts w:asciiTheme="minorHAnsi" w:eastAsiaTheme="minorEastAsia" w:hAnsiTheme="minorHAnsi" w:cstheme="minorBidi"/>
          <w:sz w:val="22"/>
          <w:szCs w:val="22"/>
          <w:lang w:val="es-US"/>
        </w:rPr>
      </w:pPr>
    </w:p>
    <w:p w14:paraId="1867F296" w14:textId="462D290F" w:rsidR="005B57A8" w:rsidRPr="00FC53FE" w:rsidRDefault="005864F7" w:rsidP="009C3204">
      <w:pPr>
        <w:pStyle w:val="Heading1"/>
        <w:numPr>
          <w:ilvl w:val="0"/>
          <w:numId w:val="15"/>
        </w:numPr>
      </w:pPr>
      <w:bookmarkStart w:id="4" w:name="_Toc166071506"/>
      <w:r w:rsidRPr="00FC53FE">
        <w:t>METODOLOGÍA</w:t>
      </w:r>
      <w:bookmarkEnd w:id="4"/>
      <w:r w:rsidRPr="00FC53FE">
        <w:t xml:space="preserve"> </w:t>
      </w:r>
    </w:p>
    <w:p w14:paraId="306C3752" w14:textId="77777777" w:rsidR="00457A7D" w:rsidRPr="00FC53FE" w:rsidRDefault="00457A7D" w:rsidP="530FDF8A">
      <w:pPr>
        <w:jc w:val="both"/>
        <w:outlineLvl w:val="0"/>
        <w:rPr>
          <w:rFonts w:asciiTheme="minorHAnsi" w:hAnsiTheme="minorHAnsi" w:cstheme="minorBidi"/>
          <w:sz w:val="22"/>
          <w:szCs w:val="22"/>
          <w:lang w:val="es-US"/>
        </w:rPr>
      </w:pPr>
    </w:p>
    <w:p w14:paraId="2522E1CA" w14:textId="2E616781" w:rsidR="004A1D5E" w:rsidRPr="00145336" w:rsidRDefault="004A1D5E" w:rsidP="530FDF8A">
      <w:pPr>
        <w:jc w:val="both"/>
        <w:outlineLvl w:val="0"/>
        <w:rPr>
          <w:rFonts w:asciiTheme="minorHAnsi" w:hAnsiTheme="minorHAnsi" w:cstheme="minorBidi"/>
          <w:sz w:val="22"/>
          <w:szCs w:val="22"/>
          <w:lang w:val="es-ES"/>
        </w:rPr>
      </w:pPr>
      <w:bookmarkStart w:id="5" w:name="_Toc166071507"/>
      <w:r w:rsidRPr="00FC53FE">
        <w:rPr>
          <w:rFonts w:asciiTheme="minorHAnsi" w:hAnsiTheme="minorHAnsi" w:cstheme="minorBidi"/>
          <w:sz w:val="22"/>
          <w:szCs w:val="22"/>
          <w:lang w:val="es-ES"/>
        </w:rPr>
        <w:t>El intercambio virtual se realizará siguiendo la metodología definida por la RIAL</w:t>
      </w:r>
      <w:r w:rsidR="00817298">
        <w:rPr>
          <w:rFonts w:asciiTheme="minorHAnsi" w:hAnsiTheme="minorHAnsi" w:cstheme="minorBidi"/>
          <w:sz w:val="22"/>
          <w:szCs w:val="22"/>
          <w:lang w:val="es-ES"/>
        </w:rPr>
        <w:t>/</w:t>
      </w:r>
      <w:r w:rsidRPr="00FC53FE">
        <w:rPr>
          <w:rFonts w:asciiTheme="minorHAnsi" w:hAnsiTheme="minorHAnsi" w:cstheme="minorBidi"/>
          <w:sz w:val="22"/>
          <w:szCs w:val="22"/>
          <w:lang w:val="es-ES"/>
        </w:rPr>
        <w:t xml:space="preserve">OEA y comentada en la </w:t>
      </w:r>
      <w:r w:rsidRPr="00145336">
        <w:rPr>
          <w:rFonts w:asciiTheme="minorHAnsi" w:hAnsiTheme="minorHAnsi" w:cstheme="minorBidi"/>
          <w:sz w:val="22"/>
          <w:szCs w:val="22"/>
          <w:lang w:val="es-ES"/>
        </w:rPr>
        <w:t>reunión de coordinación.</w:t>
      </w:r>
      <w:bookmarkEnd w:id="5"/>
      <w:r w:rsidRPr="00145336">
        <w:rPr>
          <w:rFonts w:asciiTheme="minorHAnsi" w:hAnsiTheme="minorHAnsi" w:cstheme="minorBidi"/>
          <w:sz w:val="22"/>
          <w:szCs w:val="22"/>
          <w:lang w:val="es-ES"/>
        </w:rPr>
        <w:t xml:space="preserve"> </w:t>
      </w:r>
    </w:p>
    <w:p w14:paraId="75A8396B" w14:textId="51AFA499" w:rsidR="004D37A2" w:rsidRPr="00145336" w:rsidRDefault="004D37A2" w:rsidP="530FDF8A">
      <w:pPr>
        <w:jc w:val="both"/>
        <w:outlineLvl w:val="0"/>
        <w:rPr>
          <w:rFonts w:asciiTheme="minorHAnsi" w:hAnsiTheme="minorHAnsi" w:cstheme="minorBidi"/>
          <w:sz w:val="22"/>
          <w:szCs w:val="22"/>
          <w:lang w:val="es-ES"/>
        </w:rPr>
      </w:pPr>
    </w:p>
    <w:p w14:paraId="172DD716" w14:textId="6307D5F9" w:rsidR="004D37A2" w:rsidRPr="00145336" w:rsidRDefault="004D37A2" w:rsidP="1CF8F5EE">
      <w:pPr>
        <w:pStyle w:val="ListParagraph"/>
        <w:numPr>
          <w:ilvl w:val="0"/>
          <w:numId w:val="11"/>
        </w:numPr>
        <w:jc w:val="both"/>
        <w:outlineLvl w:val="0"/>
        <w:rPr>
          <w:rFonts w:asciiTheme="minorHAnsi" w:hAnsiTheme="minorHAnsi" w:cstheme="minorBidi"/>
          <w:sz w:val="22"/>
          <w:szCs w:val="22"/>
          <w:lang w:val="es-ES"/>
        </w:rPr>
      </w:pPr>
      <w:bookmarkStart w:id="6" w:name="_Toc166071508"/>
      <w:r w:rsidRPr="1CF8F5EE">
        <w:rPr>
          <w:rFonts w:asciiTheme="minorHAnsi" w:hAnsiTheme="minorHAnsi" w:cstheme="minorBidi"/>
          <w:sz w:val="22"/>
          <w:szCs w:val="22"/>
          <w:u w:val="single"/>
          <w:lang w:val="es-ES"/>
        </w:rPr>
        <w:t>Reunión de coordinación para definir contenidos</w:t>
      </w:r>
      <w:r w:rsidR="106172A4" w:rsidRPr="1CF8F5EE">
        <w:rPr>
          <w:rFonts w:asciiTheme="minorHAnsi" w:hAnsiTheme="minorHAnsi" w:cstheme="minorBidi"/>
          <w:sz w:val="22"/>
          <w:szCs w:val="22"/>
          <w:u w:val="single"/>
          <w:lang w:val="es-ES"/>
        </w:rPr>
        <w:t>:</w:t>
      </w:r>
      <w:r w:rsidR="106172A4" w:rsidRPr="1CF8F5EE">
        <w:rPr>
          <w:rFonts w:asciiTheme="minorHAnsi" w:hAnsiTheme="minorHAnsi" w:cstheme="minorBidi"/>
          <w:sz w:val="22"/>
          <w:szCs w:val="22"/>
          <w:lang w:val="es-ES"/>
        </w:rPr>
        <w:t xml:space="preserve"> </w:t>
      </w:r>
      <w:r w:rsidRPr="1CF8F5EE">
        <w:rPr>
          <w:rFonts w:asciiTheme="minorHAnsi" w:hAnsiTheme="minorHAnsi" w:cstheme="minorBidi"/>
          <w:sz w:val="22"/>
          <w:szCs w:val="22"/>
          <w:lang w:val="es-ES"/>
        </w:rPr>
        <w:t xml:space="preserve">Realizada el </w:t>
      </w:r>
      <w:r w:rsidR="009D48C9">
        <w:rPr>
          <w:rFonts w:asciiTheme="minorHAnsi" w:hAnsiTheme="minorHAnsi" w:cstheme="minorBidi"/>
          <w:sz w:val="22"/>
          <w:szCs w:val="22"/>
          <w:lang w:val="es-ES"/>
        </w:rPr>
        <w:t>20</w:t>
      </w:r>
      <w:r w:rsidR="007C769E" w:rsidRPr="1CF8F5EE">
        <w:rPr>
          <w:rFonts w:asciiTheme="minorHAnsi" w:hAnsiTheme="minorHAnsi" w:cstheme="minorBidi"/>
          <w:sz w:val="22"/>
          <w:szCs w:val="22"/>
          <w:lang w:val="es-ES"/>
        </w:rPr>
        <w:t xml:space="preserve"> de mayo</w:t>
      </w:r>
      <w:r w:rsidR="00817298" w:rsidRPr="1CF8F5EE">
        <w:rPr>
          <w:rFonts w:asciiTheme="minorHAnsi" w:hAnsiTheme="minorHAnsi" w:cstheme="minorBidi"/>
          <w:sz w:val="22"/>
          <w:szCs w:val="22"/>
          <w:lang w:val="es-ES"/>
        </w:rPr>
        <w:t xml:space="preserve">, </w:t>
      </w:r>
      <w:r w:rsidR="00CD2F9D" w:rsidRPr="1CF8F5EE">
        <w:rPr>
          <w:rFonts w:asciiTheme="minorHAnsi" w:hAnsiTheme="minorHAnsi" w:cstheme="minorBidi"/>
          <w:sz w:val="22"/>
          <w:szCs w:val="22"/>
          <w:lang w:val="es-ES"/>
        </w:rPr>
        <w:t>con participación de</w:t>
      </w:r>
      <w:r w:rsidR="009B0045" w:rsidRPr="1CF8F5EE">
        <w:rPr>
          <w:rFonts w:asciiTheme="minorHAnsi" w:hAnsiTheme="minorHAnsi" w:cstheme="minorBidi"/>
          <w:sz w:val="22"/>
          <w:szCs w:val="22"/>
          <w:lang w:val="es-ES"/>
        </w:rPr>
        <w:t xml:space="preserve"> ambos </w:t>
      </w:r>
      <w:r w:rsidR="00030846" w:rsidRPr="1CF8F5EE">
        <w:rPr>
          <w:rFonts w:asciiTheme="minorHAnsi" w:hAnsiTheme="minorHAnsi" w:cstheme="minorBidi"/>
          <w:sz w:val="22"/>
          <w:szCs w:val="22"/>
          <w:lang w:val="es-ES"/>
        </w:rPr>
        <w:t>Ministerio</w:t>
      </w:r>
      <w:r w:rsidR="009B0045" w:rsidRPr="1CF8F5EE">
        <w:rPr>
          <w:rFonts w:asciiTheme="minorHAnsi" w:hAnsiTheme="minorHAnsi" w:cstheme="minorBidi"/>
          <w:sz w:val="22"/>
          <w:szCs w:val="22"/>
          <w:lang w:val="es-ES"/>
        </w:rPr>
        <w:t xml:space="preserve">s </w:t>
      </w:r>
      <w:r w:rsidR="00CD2F9D" w:rsidRPr="1CF8F5EE">
        <w:rPr>
          <w:rFonts w:asciiTheme="minorHAnsi" w:hAnsiTheme="minorHAnsi" w:cstheme="minorBidi"/>
          <w:sz w:val="22"/>
          <w:szCs w:val="22"/>
          <w:lang w:val="es-ES"/>
        </w:rPr>
        <w:t>y la OEA</w:t>
      </w:r>
      <w:r w:rsidR="00145336" w:rsidRPr="1CF8F5EE">
        <w:rPr>
          <w:rFonts w:asciiTheme="minorHAnsi" w:hAnsiTheme="minorHAnsi" w:cstheme="minorBidi"/>
          <w:sz w:val="22"/>
          <w:szCs w:val="22"/>
          <w:lang w:val="es-ES"/>
        </w:rPr>
        <w:t>,</w:t>
      </w:r>
      <w:r w:rsidR="00817298" w:rsidRPr="1CF8F5EE">
        <w:rPr>
          <w:rFonts w:asciiTheme="minorHAnsi" w:hAnsiTheme="minorHAnsi" w:cstheme="minorBidi"/>
          <w:sz w:val="22"/>
          <w:szCs w:val="22"/>
          <w:lang w:val="es-ES"/>
        </w:rPr>
        <w:t xml:space="preserve"> así como de la Misi</w:t>
      </w:r>
      <w:r w:rsidR="009D48C9">
        <w:rPr>
          <w:rFonts w:asciiTheme="minorHAnsi" w:hAnsiTheme="minorHAnsi" w:cstheme="minorBidi"/>
          <w:sz w:val="22"/>
          <w:szCs w:val="22"/>
          <w:lang w:val="es-ES"/>
        </w:rPr>
        <w:t>ón</w:t>
      </w:r>
      <w:r w:rsidR="00817298" w:rsidRPr="1CF8F5EE">
        <w:rPr>
          <w:rFonts w:asciiTheme="minorHAnsi" w:hAnsiTheme="minorHAnsi" w:cstheme="minorBidi"/>
          <w:sz w:val="22"/>
          <w:szCs w:val="22"/>
          <w:lang w:val="es-ES"/>
        </w:rPr>
        <w:t xml:space="preserve"> Permanente de </w:t>
      </w:r>
      <w:r w:rsidR="009D48C9">
        <w:rPr>
          <w:rFonts w:asciiTheme="minorHAnsi" w:hAnsiTheme="minorHAnsi" w:cstheme="minorBidi"/>
          <w:sz w:val="22"/>
          <w:szCs w:val="22"/>
          <w:lang w:val="es-ES"/>
        </w:rPr>
        <w:t>Panamá</w:t>
      </w:r>
      <w:r w:rsidR="00817298" w:rsidRPr="1CF8F5EE">
        <w:rPr>
          <w:rFonts w:asciiTheme="minorHAnsi" w:hAnsiTheme="minorHAnsi" w:cstheme="minorBidi"/>
          <w:sz w:val="22"/>
          <w:szCs w:val="22"/>
          <w:lang w:val="es-ES"/>
        </w:rPr>
        <w:t xml:space="preserve"> ante la OEA,</w:t>
      </w:r>
      <w:r w:rsidR="00145336" w:rsidRPr="1CF8F5EE">
        <w:rPr>
          <w:rFonts w:asciiTheme="minorHAnsi" w:hAnsiTheme="minorHAnsi" w:cstheme="minorBidi"/>
          <w:sz w:val="22"/>
          <w:szCs w:val="22"/>
          <w:lang w:val="es-ES"/>
        </w:rPr>
        <w:t xml:space="preserve"> </w:t>
      </w:r>
      <w:r w:rsidR="004D0B51" w:rsidRPr="1CF8F5EE">
        <w:rPr>
          <w:rFonts w:asciiTheme="minorHAnsi" w:hAnsiTheme="minorHAnsi" w:cstheme="minorBidi"/>
          <w:sz w:val="22"/>
          <w:szCs w:val="22"/>
          <w:lang w:val="es-ES"/>
        </w:rPr>
        <w:t>con el objetivo de conocer a los equipos participantes,</w:t>
      </w:r>
      <w:r w:rsidR="00B339CA" w:rsidRPr="1CF8F5EE">
        <w:rPr>
          <w:rFonts w:asciiTheme="minorHAnsi" w:hAnsiTheme="minorHAnsi" w:cstheme="minorBidi"/>
          <w:sz w:val="22"/>
          <w:szCs w:val="22"/>
          <w:lang w:val="es-ES"/>
        </w:rPr>
        <w:t xml:space="preserve"> </w:t>
      </w:r>
      <w:r w:rsidR="004D0B51" w:rsidRPr="1CF8F5EE">
        <w:rPr>
          <w:rFonts w:asciiTheme="minorHAnsi" w:hAnsiTheme="minorHAnsi" w:cstheme="minorBidi"/>
          <w:sz w:val="22"/>
          <w:szCs w:val="22"/>
          <w:lang w:val="es-ES"/>
        </w:rPr>
        <w:t>definir</w:t>
      </w:r>
      <w:r w:rsidR="004A7C4A" w:rsidRPr="1CF8F5EE">
        <w:rPr>
          <w:rFonts w:asciiTheme="minorHAnsi" w:hAnsiTheme="minorHAnsi" w:cstheme="minorBidi"/>
          <w:sz w:val="22"/>
          <w:szCs w:val="22"/>
          <w:lang w:val="es-ES"/>
        </w:rPr>
        <w:t xml:space="preserve"> los contenidos</w:t>
      </w:r>
      <w:r w:rsidR="006B727F" w:rsidRPr="1CF8F5EE">
        <w:rPr>
          <w:rFonts w:asciiTheme="minorHAnsi" w:hAnsiTheme="minorHAnsi" w:cstheme="minorBidi"/>
          <w:sz w:val="22"/>
          <w:szCs w:val="22"/>
          <w:lang w:val="es-ES"/>
        </w:rPr>
        <w:t xml:space="preserve"> y calendarizar</w:t>
      </w:r>
      <w:r w:rsidR="004A7C4A" w:rsidRPr="1CF8F5EE">
        <w:rPr>
          <w:rFonts w:asciiTheme="minorHAnsi" w:hAnsiTheme="minorHAnsi" w:cstheme="minorBidi"/>
          <w:sz w:val="22"/>
          <w:szCs w:val="22"/>
          <w:lang w:val="es-ES"/>
        </w:rPr>
        <w:t xml:space="preserve"> la</w:t>
      </w:r>
      <w:r w:rsidR="003377CF" w:rsidRPr="1CF8F5EE">
        <w:rPr>
          <w:rFonts w:asciiTheme="minorHAnsi" w:hAnsiTheme="minorHAnsi" w:cstheme="minorBidi"/>
          <w:sz w:val="22"/>
          <w:szCs w:val="22"/>
          <w:lang w:val="es-ES"/>
        </w:rPr>
        <w:t>s sesiones</w:t>
      </w:r>
      <w:r w:rsidR="006B727F" w:rsidRPr="1CF8F5EE">
        <w:rPr>
          <w:rFonts w:asciiTheme="minorHAnsi" w:hAnsiTheme="minorHAnsi" w:cstheme="minorBidi"/>
          <w:sz w:val="22"/>
          <w:szCs w:val="22"/>
          <w:lang w:val="es-ES"/>
        </w:rPr>
        <w:t xml:space="preserve"> de cooperación</w:t>
      </w:r>
      <w:r w:rsidR="004A7C4A" w:rsidRPr="1CF8F5EE">
        <w:rPr>
          <w:rFonts w:asciiTheme="minorHAnsi" w:hAnsiTheme="minorHAnsi" w:cstheme="minorBidi"/>
          <w:sz w:val="22"/>
          <w:szCs w:val="22"/>
          <w:lang w:val="es-ES"/>
        </w:rPr>
        <w:t xml:space="preserve">, con base en las </w:t>
      </w:r>
      <w:r w:rsidR="004D0B51" w:rsidRPr="1CF8F5EE">
        <w:rPr>
          <w:rFonts w:asciiTheme="minorHAnsi" w:hAnsiTheme="minorHAnsi" w:cstheme="minorBidi"/>
          <w:sz w:val="22"/>
          <w:szCs w:val="22"/>
          <w:lang w:val="es-ES"/>
        </w:rPr>
        <w:t xml:space="preserve">expectativas e intereses de </w:t>
      </w:r>
      <w:r w:rsidR="009D48C9">
        <w:rPr>
          <w:rFonts w:asciiTheme="minorHAnsi" w:hAnsiTheme="minorHAnsi" w:cstheme="minorBidi"/>
          <w:sz w:val="22"/>
          <w:szCs w:val="22"/>
          <w:lang w:val="es-ES"/>
        </w:rPr>
        <w:t>Paraguay</w:t>
      </w:r>
      <w:r w:rsidR="00145336" w:rsidRPr="1CF8F5EE">
        <w:rPr>
          <w:rFonts w:asciiTheme="minorHAnsi" w:hAnsiTheme="minorHAnsi" w:cstheme="minorBidi"/>
          <w:sz w:val="22"/>
          <w:szCs w:val="22"/>
          <w:lang w:val="es-ES"/>
        </w:rPr>
        <w:t xml:space="preserve"> </w:t>
      </w:r>
      <w:r w:rsidR="004D0B51" w:rsidRPr="1CF8F5EE">
        <w:rPr>
          <w:rFonts w:asciiTheme="minorHAnsi" w:hAnsiTheme="minorHAnsi" w:cstheme="minorBidi"/>
          <w:sz w:val="22"/>
          <w:szCs w:val="22"/>
          <w:lang w:val="es-ES"/>
        </w:rPr>
        <w:t xml:space="preserve">y </w:t>
      </w:r>
      <w:r w:rsidR="00B37346" w:rsidRPr="1CF8F5EE">
        <w:rPr>
          <w:rFonts w:asciiTheme="minorHAnsi" w:hAnsiTheme="minorHAnsi" w:cstheme="minorBidi"/>
          <w:sz w:val="22"/>
          <w:szCs w:val="22"/>
          <w:lang w:val="es-ES"/>
        </w:rPr>
        <w:t xml:space="preserve">las </w:t>
      </w:r>
      <w:r w:rsidR="004D0B51" w:rsidRPr="1CF8F5EE">
        <w:rPr>
          <w:rFonts w:asciiTheme="minorHAnsi" w:hAnsiTheme="minorHAnsi" w:cstheme="minorBidi"/>
          <w:sz w:val="22"/>
          <w:szCs w:val="22"/>
          <w:lang w:val="es-ES"/>
        </w:rPr>
        <w:t xml:space="preserve">fortalezas de </w:t>
      </w:r>
      <w:r w:rsidR="009D48C9">
        <w:rPr>
          <w:rFonts w:asciiTheme="minorHAnsi" w:hAnsiTheme="minorHAnsi" w:cstheme="minorBidi"/>
          <w:sz w:val="22"/>
          <w:szCs w:val="22"/>
          <w:lang w:val="es-ES"/>
        </w:rPr>
        <w:t>Panamá</w:t>
      </w:r>
      <w:r w:rsidR="00145336" w:rsidRPr="1CF8F5EE">
        <w:rPr>
          <w:rFonts w:asciiTheme="minorHAnsi" w:hAnsiTheme="minorHAnsi" w:cstheme="minorBidi"/>
          <w:sz w:val="22"/>
          <w:szCs w:val="22"/>
          <w:lang w:val="es-ES"/>
        </w:rPr>
        <w:t>.</w:t>
      </w:r>
      <w:bookmarkEnd w:id="6"/>
      <w:r w:rsidR="00002A9B" w:rsidRPr="1CF8F5EE">
        <w:rPr>
          <w:rFonts w:asciiTheme="minorHAnsi" w:hAnsiTheme="minorHAnsi" w:cstheme="minorBidi"/>
          <w:sz w:val="22"/>
          <w:szCs w:val="22"/>
          <w:lang w:val="es-ES"/>
        </w:rPr>
        <w:t xml:space="preserve"> </w:t>
      </w:r>
      <w:r w:rsidR="00D84F07" w:rsidRPr="1CF8F5EE">
        <w:rPr>
          <w:rFonts w:asciiTheme="minorHAnsi" w:hAnsiTheme="minorHAnsi" w:cstheme="minorBidi"/>
          <w:sz w:val="22"/>
          <w:szCs w:val="22"/>
          <w:lang w:val="es-ES"/>
        </w:rPr>
        <w:t xml:space="preserve">El producto final de la cooperación fue igualmente </w:t>
      </w:r>
      <w:r w:rsidR="009D48C9">
        <w:rPr>
          <w:rFonts w:asciiTheme="minorHAnsi" w:hAnsiTheme="minorHAnsi" w:cstheme="minorBidi"/>
          <w:sz w:val="22"/>
          <w:szCs w:val="22"/>
          <w:lang w:val="es-ES"/>
        </w:rPr>
        <w:t>comentado</w:t>
      </w:r>
      <w:r w:rsidR="006F0EAF">
        <w:rPr>
          <w:rFonts w:asciiTheme="minorHAnsi" w:hAnsiTheme="minorHAnsi" w:cstheme="minorBidi"/>
          <w:sz w:val="22"/>
          <w:szCs w:val="22"/>
          <w:lang w:val="es-ES"/>
        </w:rPr>
        <w:t xml:space="preserve"> y definido</w:t>
      </w:r>
      <w:r w:rsidR="007C769E" w:rsidRPr="1CF8F5EE">
        <w:rPr>
          <w:rFonts w:asciiTheme="minorHAnsi" w:hAnsiTheme="minorHAnsi" w:cstheme="minorBidi"/>
          <w:sz w:val="22"/>
          <w:szCs w:val="22"/>
          <w:lang w:val="es-ES"/>
        </w:rPr>
        <w:t xml:space="preserve">. </w:t>
      </w:r>
      <w:r w:rsidR="00D84F07" w:rsidRPr="1CF8F5EE">
        <w:rPr>
          <w:rFonts w:asciiTheme="minorHAnsi" w:hAnsiTheme="minorHAnsi" w:cstheme="minorBidi"/>
          <w:sz w:val="22"/>
          <w:szCs w:val="22"/>
          <w:lang w:val="es-ES"/>
        </w:rPr>
        <w:t xml:space="preserve">En el apartado siguiente se presenta un mayor detalle sobre los contenidos </w:t>
      </w:r>
      <w:r w:rsidR="008F0A18" w:rsidRPr="1CF8F5EE">
        <w:rPr>
          <w:rFonts w:asciiTheme="minorHAnsi" w:hAnsiTheme="minorHAnsi" w:cstheme="minorBidi"/>
          <w:sz w:val="22"/>
          <w:szCs w:val="22"/>
          <w:lang w:val="es-ES"/>
        </w:rPr>
        <w:t>de esta</w:t>
      </w:r>
      <w:r w:rsidR="00D84F07" w:rsidRPr="1CF8F5EE">
        <w:rPr>
          <w:rFonts w:asciiTheme="minorHAnsi" w:hAnsiTheme="minorHAnsi" w:cstheme="minorBidi"/>
          <w:sz w:val="22"/>
          <w:szCs w:val="22"/>
          <w:lang w:val="es-ES"/>
        </w:rPr>
        <w:t xml:space="preserve"> reunión.</w:t>
      </w:r>
    </w:p>
    <w:p w14:paraId="591AA45A" w14:textId="77777777" w:rsidR="00135C94" w:rsidRPr="00145336" w:rsidRDefault="00135C94" w:rsidP="530FDF8A">
      <w:pPr>
        <w:pStyle w:val="ListParagraph"/>
        <w:jc w:val="both"/>
        <w:outlineLvl w:val="0"/>
        <w:rPr>
          <w:rFonts w:asciiTheme="minorHAnsi" w:hAnsiTheme="minorHAnsi" w:cstheme="minorBidi"/>
          <w:sz w:val="22"/>
          <w:szCs w:val="22"/>
          <w:lang w:val="es-ES"/>
        </w:rPr>
      </w:pPr>
    </w:p>
    <w:p w14:paraId="54A9FE90" w14:textId="1F124E5E" w:rsidR="00C4723B" w:rsidRPr="00145336" w:rsidRDefault="00135C94" w:rsidP="000F012C">
      <w:pPr>
        <w:pStyle w:val="ListParagraph"/>
        <w:numPr>
          <w:ilvl w:val="0"/>
          <w:numId w:val="11"/>
        </w:numPr>
        <w:jc w:val="both"/>
        <w:outlineLvl w:val="0"/>
        <w:rPr>
          <w:rFonts w:asciiTheme="minorHAnsi" w:hAnsiTheme="minorHAnsi" w:cstheme="minorBidi"/>
          <w:sz w:val="22"/>
          <w:szCs w:val="22"/>
          <w:lang w:val="es-ES"/>
        </w:rPr>
      </w:pPr>
      <w:bookmarkStart w:id="7" w:name="_Toc166071509"/>
      <w:r w:rsidRPr="00145336">
        <w:rPr>
          <w:rFonts w:asciiTheme="minorHAnsi" w:hAnsiTheme="minorHAnsi" w:cstheme="minorBidi"/>
          <w:sz w:val="22"/>
          <w:szCs w:val="22"/>
          <w:u w:val="single"/>
          <w:lang w:val="es-ES"/>
        </w:rPr>
        <w:t>Intercambio de documentos e información:</w:t>
      </w:r>
      <w:r w:rsidRPr="00145336">
        <w:rPr>
          <w:rFonts w:asciiTheme="minorHAnsi" w:hAnsiTheme="minorHAnsi" w:cstheme="minorBidi"/>
          <w:sz w:val="22"/>
          <w:szCs w:val="22"/>
          <w:lang w:val="es-ES"/>
        </w:rPr>
        <w:t xml:space="preserve"> Amb</w:t>
      </w:r>
      <w:r w:rsidR="00030846" w:rsidRPr="00145336">
        <w:rPr>
          <w:rFonts w:asciiTheme="minorHAnsi" w:hAnsiTheme="minorHAnsi" w:cstheme="minorBidi"/>
          <w:sz w:val="22"/>
          <w:szCs w:val="22"/>
          <w:lang w:val="es-ES"/>
        </w:rPr>
        <w:t xml:space="preserve">as entidades </w:t>
      </w:r>
      <w:r w:rsidRPr="00145336">
        <w:rPr>
          <w:rFonts w:asciiTheme="minorHAnsi" w:hAnsiTheme="minorHAnsi" w:cstheme="minorBidi"/>
          <w:sz w:val="22"/>
          <w:szCs w:val="22"/>
          <w:lang w:val="es-ES"/>
        </w:rPr>
        <w:t xml:space="preserve">intercambiarán </w:t>
      </w:r>
      <w:r w:rsidR="00D76CB1" w:rsidRPr="00145336">
        <w:rPr>
          <w:rFonts w:asciiTheme="minorHAnsi" w:hAnsiTheme="minorHAnsi" w:cstheme="minorBidi"/>
          <w:sz w:val="22"/>
          <w:szCs w:val="22"/>
          <w:lang w:val="es-ES"/>
        </w:rPr>
        <w:t xml:space="preserve">la </w:t>
      </w:r>
      <w:r w:rsidRPr="00145336">
        <w:rPr>
          <w:rFonts w:asciiTheme="minorHAnsi" w:hAnsiTheme="minorHAnsi" w:cstheme="minorBidi"/>
          <w:sz w:val="22"/>
          <w:szCs w:val="22"/>
          <w:lang w:val="es-ES"/>
        </w:rPr>
        <w:t>información que consideren pertinente para cumplir los objetivos de la cooperación</w:t>
      </w:r>
      <w:r w:rsidR="00D76CB1" w:rsidRPr="00145336">
        <w:rPr>
          <w:rFonts w:asciiTheme="minorHAnsi" w:hAnsiTheme="minorHAnsi" w:cstheme="minorBidi"/>
          <w:sz w:val="22"/>
          <w:szCs w:val="22"/>
          <w:lang w:val="es-ES"/>
        </w:rPr>
        <w:t xml:space="preserve"> antes de la primera sesión y entre las sesiones subsecuentes. </w:t>
      </w:r>
      <w:r w:rsidR="00D84F07">
        <w:rPr>
          <w:rFonts w:asciiTheme="minorHAnsi" w:hAnsiTheme="minorHAnsi" w:cstheme="minorBidi"/>
          <w:sz w:val="22"/>
          <w:szCs w:val="22"/>
          <w:lang w:val="es-ES"/>
        </w:rPr>
        <w:t>La OEA pondrá esta información a disposición de las delegaciones e</w:t>
      </w:r>
      <w:r w:rsidR="00C4723B" w:rsidRPr="00145336">
        <w:rPr>
          <w:rFonts w:asciiTheme="minorHAnsi" w:hAnsiTheme="minorHAnsi" w:cstheme="minorBidi"/>
          <w:sz w:val="22"/>
          <w:szCs w:val="22"/>
          <w:lang w:val="es-ES"/>
        </w:rPr>
        <w:t xml:space="preserve">n </w:t>
      </w:r>
      <w:r w:rsidR="009D48C9">
        <w:rPr>
          <w:rFonts w:asciiTheme="minorHAnsi" w:hAnsiTheme="minorHAnsi" w:cstheme="minorBidi"/>
          <w:sz w:val="22"/>
          <w:szCs w:val="22"/>
          <w:lang w:val="es-ES"/>
        </w:rPr>
        <w:t xml:space="preserve">el </w:t>
      </w:r>
      <w:hyperlink r:id="rId16" w:history="1">
        <w:r w:rsidR="009D48C9" w:rsidRPr="00E23B27">
          <w:rPr>
            <w:rStyle w:val="Hyperlink"/>
            <w:rFonts w:asciiTheme="minorHAnsi" w:hAnsiTheme="minorHAnsi" w:cstheme="minorBidi"/>
            <w:sz w:val="22"/>
            <w:szCs w:val="22"/>
            <w:lang w:val="es-ES"/>
          </w:rPr>
          <w:t>sitio web de la cooperación</w:t>
        </w:r>
      </w:hyperlink>
      <w:r w:rsidR="007C769E" w:rsidRPr="007C769E">
        <w:rPr>
          <w:rFonts w:asciiTheme="minorHAnsi" w:hAnsiTheme="minorHAnsi" w:cstheme="minorBidi"/>
          <w:b/>
          <w:bCs/>
          <w:sz w:val="22"/>
          <w:szCs w:val="22"/>
          <w:lang w:val="es-ES"/>
        </w:rPr>
        <w:t xml:space="preserve"> </w:t>
      </w:r>
      <w:r w:rsidR="00CF2D5D" w:rsidRPr="00145336">
        <w:rPr>
          <w:rFonts w:asciiTheme="minorHAnsi" w:hAnsiTheme="minorHAnsi" w:cstheme="minorBidi"/>
          <w:sz w:val="22"/>
          <w:szCs w:val="22"/>
          <w:lang w:val="es-ES"/>
        </w:rPr>
        <w:t>a lo largo del intercambio</w:t>
      </w:r>
      <w:r w:rsidR="00C4723B" w:rsidRPr="00145336">
        <w:rPr>
          <w:rFonts w:asciiTheme="minorHAnsi" w:hAnsiTheme="minorHAnsi" w:cstheme="minorBidi"/>
          <w:sz w:val="22"/>
          <w:szCs w:val="22"/>
          <w:lang w:val="es-ES"/>
        </w:rPr>
        <w:t>.</w:t>
      </w:r>
      <w:bookmarkEnd w:id="7"/>
    </w:p>
    <w:p w14:paraId="719EAAF3" w14:textId="77777777" w:rsidR="00D76CB1" w:rsidRPr="00145336" w:rsidRDefault="00D76CB1" w:rsidP="530FDF8A">
      <w:pPr>
        <w:pStyle w:val="ListParagraph"/>
        <w:jc w:val="both"/>
        <w:outlineLvl w:val="0"/>
        <w:rPr>
          <w:rFonts w:asciiTheme="minorHAnsi" w:hAnsiTheme="minorHAnsi" w:cstheme="minorBidi"/>
          <w:sz w:val="22"/>
          <w:szCs w:val="22"/>
          <w:lang w:val="es-ES"/>
        </w:rPr>
      </w:pPr>
    </w:p>
    <w:p w14:paraId="31AF9D16" w14:textId="043139C5" w:rsidR="00061AE2" w:rsidRPr="00145336" w:rsidRDefault="00C4723B" w:rsidP="000F012C">
      <w:pPr>
        <w:pStyle w:val="ListParagraph"/>
        <w:numPr>
          <w:ilvl w:val="0"/>
          <w:numId w:val="11"/>
        </w:numPr>
        <w:jc w:val="both"/>
        <w:outlineLvl w:val="0"/>
        <w:rPr>
          <w:rFonts w:asciiTheme="minorHAnsi" w:hAnsiTheme="minorHAnsi" w:cstheme="minorBidi"/>
          <w:sz w:val="22"/>
          <w:szCs w:val="22"/>
          <w:lang w:val="es-ES"/>
        </w:rPr>
      </w:pPr>
      <w:bookmarkStart w:id="8" w:name="_Toc166071510"/>
      <w:r w:rsidRPr="00145336">
        <w:rPr>
          <w:rFonts w:asciiTheme="minorHAnsi" w:hAnsiTheme="minorHAnsi" w:cstheme="minorBidi"/>
          <w:sz w:val="22"/>
          <w:szCs w:val="22"/>
          <w:u w:val="single"/>
          <w:lang w:val="es-ES"/>
        </w:rPr>
        <w:lastRenderedPageBreak/>
        <w:t>Sesiones de cooperación</w:t>
      </w:r>
      <w:r w:rsidRPr="00145336">
        <w:rPr>
          <w:rFonts w:asciiTheme="minorHAnsi" w:hAnsiTheme="minorHAnsi" w:cstheme="minorBidi"/>
          <w:sz w:val="22"/>
          <w:szCs w:val="22"/>
          <w:lang w:val="es-ES"/>
        </w:rPr>
        <w:t xml:space="preserve">: </w:t>
      </w:r>
      <w:r w:rsidR="00EA5E56" w:rsidRPr="00145336">
        <w:rPr>
          <w:rFonts w:asciiTheme="minorHAnsi" w:hAnsiTheme="minorHAnsi" w:cstheme="minorBidi"/>
          <w:sz w:val="22"/>
          <w:szCs w:val="22"/>
          <w:lang w:val="es-ES"/>
        </w:rPr>
        <w:t>S</w:t>
      </w:r>
      <w:r w:rsidR="00BE0D6D" w:rsidRPr="00145336">
        <w:rPr>
          <w:rFonts w:asciiTheme="minorHAnsi" w:hAnsiTheme="minorHAnsi" w:cstheme="minorBidi"/>
          <w:sz w:val="22"/>
          <w:szCs w:val="22"/>
          <w:lang w:val="es-ES"/>
        </w:rPr>
        <w:t xml:space="preserve">e realizarán </w:t>
      </w:r>
      <w:r w:rsidR="00D84F07">
        <w:rPr>
          <w:rFonts w:asciiTheme="minorHAnsi" w:hAnsiTheme="minorHAnsi" w:cstheme="minorBidi"/>
          <w:sz w:val="22"/>
          <w:szCs w:val="22"/>
          <w:lang w:val="es-ES"/>
        </w:rPr>
        <w:t>cuatro (4)</w:t>
      </w:r>
      <w:r w:rsidR="00C324FB" w:rsidRPr="00145336">
        <w:rPr>
          <w:rFonts w:asciiTheme="minorHAnsi" w:hAnsiTheme="minorHAnsi" w:cstheme="minorBidi"/>
          <w:sz w:val="22"/>
          <w:szCs w:val="22"/>
          <w:lang w:val="es-ES"/>
        </w:rPr>
        <w:t xml:space="preserve"> </w:t>
      </w:r>
      <w:r w:rsidR="00BE0D6D" w:rsidRPr="00145336">
        <w:rPr>
          <w:rFonts w:asciiTheme="minorHAnsi" w:hAnsiTheme="minorHAnsi" w:cstheme="minorBidi"/>
          <w:sz w:val="22"/>
          <w:szCs w:val="22"/>
          <w:lang w:val="es-ES"/>
        </w:rPr>
        <w:t>sesiones de c</w:t>
      </w:r>
      <w:r w:rsidR="00BF11E5" w:rsidRPr="00145336">
        <w:rPr>
          <w:rFonts w:asciiTheme="minorHAnsi" w:hAnsiTheme="minorHAnsi" w:cstheme="minorBidi"/>
          <w:sz w:val="22"/>
          <w:szCs w:val="22"/>
          <w:lang w:val="es-ES"/>
        </w:rPr>
        <w:t xml:space="preserve">ooperación </w:t>
      </w:r>
      <w:r w:rsidR="00C324FB" w:rsidRPr="00145336">
        <w:rPr>
          <w:rFonts w:asciiTheme="minorHAnsi" w:hAnsiTheme="minorHAnsi" w:cstheme="minorBidi"/>
          <w:sz w:val="22"/>
          <w:szCs w:val="22"/>
          <w:lang w:val="es-ES"/>
        </w:rPr>
        <w:t xml:space="preserve">virtuales con una duración de </w:t>
      </w:r>
      <w:r w:rsidR="00D84F07">
        <w:rPr>
          <w:rFonts w:asciiTheme="minorHAnsi" w:hAnsiTheme="minorHAnsi" w:cstheme="minorBidi"/>
          <w:sz w:val="22"/>
          <w:szCs w:val="22"/>
          <w:lang w:val="es-ES"/>
        </w:rPr>
        <w:t>2-</w:t>
      </w:r>
      <w:r w:rsidR="00C324FB" w:rsidRPr="00145336">
        <w:rPr>
          <w:rFonts w:asciiTheme="minorHAnsi" w:hAnsiTheme="minorHAnsi" w:cstheme="minorBidi"/>
          <w:sz w:val="22"/>
          <w:szCs w:val="22"/>
          <w:lang w:val="es-ES"/>
        </w:rPr>
        <w:t>3 horas</w:t>
      </w:r>
      <w:r w:rsidR="00145336">
        <w:rPr>
          <w:rFonts w:asciiTheme="minorHAnsi" w:hAnsiTheme="minorHAnsi" w:cstheme="minorBidi"/>
          <w:sz w:val="22"/>
          <w:szCs w:val="22"/>
          <w:lang w:val="es-ES"/>
        </w:rPr>
        <w:t xml:space="preserve"> (</w:t>
      </w:r>
      <w:r w:rsidR="00C324FB" w:rsidRPr="00145336">
        <w:rPr>
          <w:rFonts w:asciiTheme="minorHAnsi" w:hAnsiTheme="minorHAnsi" w:cstheme="minorBidi"/>
          <w:sz w:val="22"/>
          <w:szCs w:val="22"/>
          <w:lang w:val="es-ES"/>
        </w:rPr>
        <w:t>puede modificarse en el transcurso del inter</w:t>
      </w:r>
      <w:r w:rsidR="00456068" w:rsidRPr="00145336">
        <w:rPr>
          <w:rFonts w:asciiTheme="minorHAnsi" w:hAnsiTheme="minorHAnsi" w:cstheme="minorBidi"/>
          <w:sz w:val="22"/>
          <w:szCs w:val="22"/>
          <w:lang w:val="es-ES"/>
        </w:rPr>
        <w:t>c</w:t>
      </w:r>
      <w:r w:rsidR="00C324FB" w:rsidRPr="00145336">
        <w:rPr>
          <w:rFonts w:asciiTheme="minorHAnsi" w:hAnsiTheme="minorHAnsi" w:cstheme="minorBidi"/>
          <w:sz w:val="22"/>
          <w:szCs w:val="22"/>
          <w:lang w:val="es-ES"/>
        </w:rPr>
        <w:t>ambio</w:t>
      </w:r>
      <w:r w:rsidR="00145336" w:rsidRPr="00145336">
        <w:rPr>
          <w:rFonts w:asciiTheme="minorHAnsi" w:hAnsiTheme="minorHAnsi" w:cstheme="minorBidi"/>
          <w:sz w:val="22"/>
          <w:szCs w:val="22"/>
          <w:lang w:val="es-ES"/>
        </w:rPr>
        <w:t>)</w:t>
      </w:r>
      <w:bookmarkEnd w:id="8"/>
      <w:r w:rsidR="00381105">
        <w:rPr>
          <w:rFonts w:asciiTheme="minorHAnsi" w:hAnsiTheme="minorHAnsi" w:cstheme="minorBidi"/>
          <w:sz w:val="22"/>
          <w:szCs w:val="22"/>
          <w:lang w:val="es-ES"/>
        </w:rPr>
        <w:t>.</w:t>
      </w:r>
    </w:p>
    <w:p w14:paraId="565D415D" w14:textId="629DF4F1" w:rsidR="00C324FB" w:rsidRPr="00145336" w:rsidRDefault="00C324FB" w:rsidP="0D0643CE">
      <w:pPr>
        <w:jc w:val="both"/>
        <w:outlineLvl w:val="0"/>
        <w:rPr>
          <w:rFonts w:asciiTheme="minorHAnsi" w:hAnsiTheme="minorHAnsi" w:cstheme="minorBidi"/>
          <w:lang w:val="es-ES"/>
        </w:rPr>
      </w:pPr>
    </w:p>
    <w:p w14:paraId="5C75DAA1" w14:textId="33DF7FA2" w:rsidR="00D84F07" w:rsidRPr="00D84F07" w:rsidRDefault="00113580" w:rsidP="00D84F07">
      <w:pPr>
        <w:pStyle w:val="ListParagraph"/>
        <w:numPr>
          <w:ilvl w:val="0"/>
          <w:numId w:val="11"/>
        </w:numPr>
        <w:jc w:val="both"/>
        <w:rPr>
          <w:rFonts w:asciiTheme="minorHAnsi" w:hAnsiTheme="minorHAnsi" w:cstheme="minorBidi"/>
          <w:sz w:val="22"/>
          <w:szCs w:val="22"/>
          <w:lang w:val="es-ES"/>
        </w:rPr>
      </w:pPr>
      <w:bookmarkStart w:id="9" w:name="_Toc166071514"/>
      <w:r w:rsidRPr="00D84F07">
        <w:rPr>
          <w:rFonts w:asciiTheme="minorHAnsi" w:hAnsiTheme="minorHAnsi" w:cstheme="minorBidi"/>
          <w:sz w:val="22"/>
          <w:szCs w:val="22"/>
          <w:u w:val="single"/>
          <w:lang w:val="es-ES"/>
        </w:rPr>
        <w:t>Elaboración de producto final</w:t>
      </w:r>
      <w:r w:rsidRPr="00D84F07">
        <w:rPr>
          <w:rFonts w:asciiTheme="minorHAnsi" w:hAnsiTheme="minorHAnsi" w:cstheme="minorBidi"/>
          <w:sz w:val="22"/>
          <w:szCs w:val="22"/>
          <w:lang w:val="es-ES"/>
        </w:rPr>
        <w:t xml:space="preserve">: </w:t>
      </w:r>
      <w:bookmarkEnd w:id="9"/>
      <w:r w:rsidR="00D84F07" w:rsidRPr="00D84F07">
        <w:rPr>
          <w:rFonts w:asciiTheme="minorHAnsi" w:hAnsiTheme="minorHAnsi" w:cstheme="minorBidi"/>
          <w:sz w:val="22"/>
          <w:szCs w:val="22"/>
          <w:lang w:val="es-ES"/>
        </w:rPr>
        <w:t>A lo largo de las sesiones de cooperaci</w:t>
      </w:r>
      <w:r w:rsidR="00D84F07">
        <w:rPr>
          <w:rFonts w:asciiTheme="minorHAnsi" w:hAnsiTheme="minorHAnsi" w:cstheme="minorBidi"/>
          <w:sz w:val="22"/>
          <w:szCs w:val="22"/>
          <w:lang w:val="es-ES"/>
        </w:rPr>
        <w:t>ó</w:t>
      </w:r>
      <w:r w:rsidR="00D84F07" w:rsidRPr="00D84F07">
        <w:rPr>
          <w:rFonts w:asciiTheme="minorHAnsi" w:hAnsiTheme="minorHAnsi" w:cstheme="minorBidi"/>
          <w:sz w:val="22"/>
          <w:szCs w:val="22"/>
          <w:lang w:val="es-ES"/>
        </w:rPr>
        <w:t xml:space="preserve">n, el Ministerio </w:t>
      </w:r>
      <w:r w:rsidR="009D48C9">
        <w:rPr>
          <w:rFonts w:asciiTheme="minorHAnsi" w:hAnsiTheme="minorHAnsi" w:cstheme="minorBidi"/>
          <w:sz w:val="22"/>
          <w:szCs w:val="22"/>
          <w:lang w:val="es-ES"/>
        </w:rPr>
        <w:t xml:space="preserve">de Trabajo, Empleo y Seguridad Social de Paraguay </w:t>
      </w:r>
      <w:r w:rsidR="00D84F07">
        <w:rPr>
          <w:rFonts w:asciiTheme="minorHAnsi" w:hAnsiTheme="minorHAnsi" w:cstheme="minorBidi"/>
          <w:sz w:val="22"/>
          <w:szCs w:val="22"/>
          <w:lang w:val="es-ES"/>
        </w:rPr>
        <w:t>elaborará</w:t>
      </w:r>
      <w:r w:rsidR="00D84F07" w:rsidRPr="00D84F07">
        <w:rPr>
          <w:rFonts w:asciiTheme="minorHAnsi" w:hAnsiTheme="minorHAnsi" w:cstheme="minorBidi"/>
          <w:sz w:val="22"/>
          <w:szCs w:val="22"/>
          <w:lang w:val="es-ES"/>
        </w:rPr>
        <w:t xml:space="preserve"> el producto definido que, al final, contar</w:t>
      </w:r>
      <w:r w:rsidR="00D84F07">
        <w:rPr>
          <w:rFonts w:asciiTheme="minorHAnsi" w:hAnsiTheme="minorHAnsi" w:cstheme="minorBidi"/>
          <w:sz w:val="22"/>
          <w:szCs w:val="22"/>
          <w:lang w:val="es-ES"/>
        </w:rPr>
        <w:t>á</w:t>
      </w:r>
      <w:r w:rsidR="00D84F07" w:rsidRPr="00D84F07">
        <w:rPr>
          <w:rFonts w:asciiTheme="minorHAnsi" w:hAnsiTheme="minorHAnsi" w:cstheme="minorBidi"/>
          <w:sz w:val="22"/>
          <w:szCs w:val="22"/>
          <w:lang w:val="es-ES"/>
        </w:rPr>
        <w:t xml:space="preserve"> con la retroalimentaci</w:t>
      </w:r>
      <w:r w:rsidR="00D84F07">
        <w:rPr>
          <w:rFonts w:asciiTheme="minorHAnsi" w:hAnsiTheme="minorHAnsi" w:cstheme="minorBidi"/>
          <w:sz w:val="22"/>
          <w:szCs w:val="22"/>
          <w:lang w:val="es-ES"/>
        </w:rPr>
        <w:t>ó</w:t>
      </w:r>
      <w:r w:rsidR="00D84F07" w:rsidRPr="00D84F07">
        <w:rPr>
          <w:rFonts w:asciiTheme="minorHAnsi" w:hAnsiTheme="minorHAnsi" w:cstheme="minorBidi"/>
          <w:sz w:val="22"/>
          <w:szCs w:val="22"/>
          <w:lang w:val="es-ES"/>
        </w:rPr>
        <w:t xml:space="preserve">n de </w:t>
      </w:r>
      <w:r w:rsidR="009D48C9">
        <w:rPr>
          <w:rFonts w:asciiTheme="minorHAnsi" w:hAnsiTheme="minorHAnsi" w:cstheme="minorBidi"/>
          <w:sz w:val="22"/>
          <w:szCs w:val="22"/>
          <w:lang w:val="es-ES"/>
        </w:rPr>
        <w:t>Panamá</w:t>
      </w:r>
      <w:r w:rsidR="00D84F07" w:rsidRPr="00D84F07">
        <w:rPr>
          <w:rFonts w:asciiTheme="minorHAnsi" w:hAnsiTheme="minorHAnsi" w:cstheme="minorBidi"/>
          <w:sz w:val="22"/>
          <w:szCs w:val="22"/>
          <w:lang w:val="es-ES"/>
        </w:rPr>
        <w:t>.</w:t>
      </w:r>
    </w:p>
    <w:p w14:paraId="2C4A5514" w14:textId="30513984" w:rsidR="00456068" w:rsidRPr="0091390B" w:rsidRDefault="00456068" w:rsidP="00D84F07">
      <w:pPr>
        <w:pStyle w:val="ListParagraph"/>
        <w:jc w:val="both"/>
        <w:outlineLvl w:val="0"/>
        <w:rPr>
          <w:rFonts w:asciiTheme="minorHAnsi" w:hAnsiTheme="minorHAnsi" w:cstheme="minorBidi"/>
          <w:sz w:val="22"/>
          <w:szCs w:val="22"/>
          <w:lang w:val="es-ES"/>
        </w:rPr>
      </w:pPr>
    </w:p>
    <w:p w14:paraId="099F96AE" w14:textId="1C553C8D" w:rsidR="007C769E" w:rsidRDefault="007C769E">
      <w:pPr>
        <w:rPr>
          <w:rFonts w:asciiTheme="minorHAnsi" w:hAnsiTheme="minorHAnsi" w:cstheme="minorHAnsi"/>
          <w:b/>
          <w:sz w:val="22"/>
          <w:szCs w:val="22"/>
          <w:u w:val="single"/>
          <w:lang w:val="es-US"/>
        </w:rPr>
      </w:pPr>
      <w:bookmarkStart w:id="10" w:name="_Toc166071515"/>
    </w:p>
    <w:p w14:paraId="1E86AAC0" w14:textId="1344D224" w:rsidR="009E24EC" w:rsidRPr="0091390B" w:rsidRDefault="0060458E" w:rsidP="009C3204">
      <w:pPr>
        <w:pStyle w:val="Heading1"/>
        <w:numPr>
          <w:ilvl w:val="0"/>
          <w:numId w:val="15"/>
        </w:numPr>
      </w:pPr>
      <w:r w:rsidRPr="0091390B">
        <w:t xml:space="preserve">SESIONES DE </w:t>
      </w:r>
      <w:r w:rsidR="005E7D0D" w:rsidRPr="0091390B">
        <w:rPr>
          <w:caps/>
        </w:rPr>
        <w:t>Cooperación</w:t>
      </w:r>
      <w:r w:rsidRPr="0091390B">
        <w:t xml:space="preserve"> </w:t>
      </w:r>
      <w:r w:rsidR="005E7D0D" w:rsidRPr="0091390B">
        <w:t>-</w:t>
      </w:r>
      <w:r w:rsidR="52A14F24" w:rsidRPr="0091390B">
        <w:t xml:space="preserve"> </w:t>
      </w:r>
      <w:r w:rsidRPr="0091390B">
        <w:t>C</w:t>
      </w:r>
      <w:r w:rsidR="009E24EC" w:rsidRPr="0091390B">
        <w:t>ONTENIDOS</w:t>
      </w:r>
      <w:r w:rsidR="66ACDFF0" w:rsidRPr="0091390B">
        <w:t xml:space="preserve"> </w:t>
      </w:r>
      <w:r w:rsidR="009E24EC" w:rsidRPr="0091390B">
        <w:t>PROPUESTOS</w:t>
      </w:r>
      <w:bookmarkEnd w:id="10"/>
      <w:r w:rsidR="00BA4973" w:rsidRPr="0091390B">
        <w:t xml:space="preserve"> </w:t>
      </w:r>
      <w:r w:rsidR="00A37300" w:rsidRPr="00A37300">
        <w:rPr>
          <w:rFonts w:cstheme="minorBidi"/>
          <w:color w:val="0070C0"/>
          <w:highlight w:val="yellow"/>
          <w:lang w:val="es-ES"/>
        </w:rPr>
        <w:t xml:space="preserve">(Por favor, les </w:t>
      </w:r>
      <w:r w:rsidR="00A46D34">
        <w:rPr>
          <w:rFonts w:cstheme="minorBidi"/>
          <w:color w:val="0070C0"/>
          <w:highlight w:val="yellow"/>
          <w:lang w:val="es-ES"/>
        </w:rPr>
        <w:t>agradecemos</w:t>
      </w:r>
      <w:r w:rsidR="00A37300" w:rsidRPr="00A37300">
        <w:rPr>
          <w:rFonts w:cstheme="minorBidi"/>
          <w:color w:val="0070C0"/>
          <w:highlight w:val="yellow"/>
          <w:lang w:val="es-ES"/>
        </w:rPr>
        <w:t xml:space="preserve"> revisar y, de ser necesario, complementar </w:t>
      </w:r>
      <w:r w:rsidR="001A3707">
        <w:rPr>
          <w:rFonts w:cstheme="minorBidi"/>
          <w:color w:val="0070C0"/>
          <w:highlight w:val="yellow"/>
          <w:lang w:val="es-ES"/>
        </w:rPr>
        <w:t>esta información.  Este apartado se irá actualizando a lo largo del intercambio</w:t>
      </w:r>
      <w:r w:rsidR="00A37300" w:rsidRPr="00A37300">
        <w:rPr>
          <w:rFonts w:cstheme="minorBidi"/>
          <w:color w:val="0070C0"/>
          <w:highlight w:val="yellow"/>
          <w:lang w:val="es-ES"/>
        </w:rPr>
        <w:t>)</w:t>
      </w:r>
    </w:p>
    <w:p w14:paraId="59D89790" w14:textId="77777777" w:rsidR="009E24EC" w:rsidRPr="00B47577" w:rsidRDefault="009E24EC" w:rsidP="530FDF8A">
      <w:pPr>
        <w:outlineLvl w:val="0"/>
        <w:rPr>
          <w:rFonts w:asciiTheme="minorHAnsi" w:hAnsiTheme="minorHAnsi" w:cstheme="minorBidi"/>
          <w:b/>
          <w:bCs/>
          <w:sz w:val="22"/>
          <w:szCs w:val="22"/>
          <w:u w:val="single"/>
          <w:lang w:val="es-US"/>
        </w:rPr>
      </w:pPr>
    </w:p>
    <w:p w14:paraId="22B74007" w14:textId="7712F9E2" w:rsidR="00812231" w:rsidRDefault="002E6A08" w:rsidP="1BAC98BE">
      <w:pPr>
        <w:spacing w:line="259" w:lineRule="auto"/>
        <w:jc w:val="both"/>
        <w:rPr>
          <w:rFonts w:asciiTheme="minorHAnsi" w:hAnsiTheme="minorHAnsi" w:cstheme="minorBidi"/>
          <w:sz w:val="22"/>
          <w:szCs w:val="22"/>
          <w:lang w:val="es-ES"/>
        </w:rPr>
      </w:pPr>
      <w:r w:rsidRPr="00B47577">
        <w:rPr>
          <w:rFonts w:asciiTheme="minorHAnsi" w:hAnsiTheme="minorHAnsi" w:cstheme="minorBidi"/>
          <w:sz w:val="22"/>
          <w:szCs w:val="22"/>
          <w:lang w:val="es-ES"/>
        </w:rPr>
        <w:t>En la reunión de coordinación</w:t>
      </w:r>
      <w:r w:rsidR="00812231" w:rsidRPr="00B47577">
        <w:rPr>
          <w:rFonts w:asciiTheme="minorHAnsi" w:hAnsiTheme="minorHAnsi" w:cstheme="minorBidi"/>
          <w:sz w:val="22"/>
          <w:szCs w:val="22"/>
          <w:lang w:val="es-ES"/>
        </w:rPr>
        <w:t xml:space="preserve"> del </w:t>
      </w:r>
      <w:r w:rsidR="009D48C9">
        <w:rPr>
          <w:rFonts w:asciiTheme="minorHAnsi" w:hAnsiTheme="minorHAnsi" w:cstheme="minorBidi"/>
          <w:sz w:val="22"/>
          <w:szCs w:val="22"/>
          <w:lang w:val="es-ES"/>
        </w:rPr>
        <w:t>20</w:t>
      </w:r>
      <w:r w:rsidR="00B47577" w:rsidRPr="00B47577">
        <w:rPr>
          <w:rFonts w:asciiTheme="minorHAnsi" w:hAnsiTheme="minorHAnsi" w:cstheme="minorBidi"/>
          <w:sz w:val="22"/>
          <w:szCs w:val="22"/>
          <w:lang w:val="es-ES"/>
        </w:rPr>
        <w:t xml:space="preserve"> de mayo,</w:t>
      </w:r>
      <w:r w:rsidR="007308DF" w:rsidRPr="00B47577">
        <w:rPr>
          <w:rFonts w:asciiTheme="minorHAnsi" w:hAnsiTheme="minorHAnsi" w:cstheme="minorBidi"/>
          <w:sz w:val="22"/>
          <w:szCs w:val="22"/>
          <w:lang w:val="es-ES"/>
        </w:rPr>
        <w:t xml:space="preserve"> </w:t>
      </w:r>
      <w:r w:rsidR="00812231" w:rsidRPr="00B47577">
        <w:rPr>
          <w:rFonts w:asciiTheme="minorHAnsi" w:hAnsiTheme="minorHAnsi" w:cstheme="minorBidi"/>
          <w:sz w:val="22"/>
          <w:szCs w:val="22"/>
          <w:lang w:val="es-ES"/>
        </w:rPr>
        <w:t xml:space="preserve">las delegaciones de </w:t>
      </w:r>
      <w:r w:rsidR="00E23B27">
        <w:rPr>
          <w:rFonts w:asciiTheme="minorHAnsi" w:hAnsiTheme="minorHAnsi" w:cstheme="minorBidi"/>
          <w:sz w:val="22"/>
          <w:szCs w:val="22"/>
          <w:lang w:val="es-ES"/>
        </w:rPr>
        <w:t>Paraguay y Panamá</w:t>
      </w:r>
      <w:r w:rsidR="00812231" w:rsidRPr="00B47577">
        <w:rPr>
          <w:rFonts w:asciiTheme="minorHAnsi" w:hAnsiTheme="minorHAnsi" w:cstheme="minorBidi"/>
          <w:sz w:val="22"/>
          <w:szCs w:val="22"/>
          <w:lang w:val="es-ES"/>
        </w:rPr>
        <w:t>, con apoyo del equipo de la RIAL/OEA, acordaron los pasos clave del proceso de cooperación bilateral, así como el Producto Final.</w:t>
      </w:r>
    </w:p>
    <w:p w14:paraId="70C06C76" w14:textId="77777777" w:rsidR="006708ED" w:rsidRDefault="006708ED" w:rsidP="1BAC98BE">
      <w:pPr>
        <w:spacing w:line="259" w:lineRule="auto"/>
        <w:jc w:val="both"/>
        <w:rPr>
          <w:rFonts w:asciiTheme="minorHAnsi" w:hAnsiTheme="minorHAnsi" w:cstheme="minorBidi"/>
          <w:sz w:val="22"/>
          <w:szCs w:val="22"/>
          <w:lang w:val="es-ES"/>
        </w:rPr>
      </w:pPr>
    </w:p>
    <w:p w14:paraId="2E14024F" w14:textId="2D0705C6" w:rsidR="006708ED" w:rsidRDefault="00935FC6" w:rsidP="1BAC98BE">
      <w:pPr>
        <w:spacing w:line="259" w:lineRule="auto"/>
        <w:jc w:val="both"/>
        <w:rPr>
          <w:rFonts w:asciiTheme="minorHAnsi" w:hAnsiTheme="minorHAnsi" w:cstheme="minorBidi"/>
          <w:sz w:val="22"/>
          <w:szCs w:val="22"/>
          <w:lang w:val="es-ES"/>
        </w:rPr>
      </w:pPr>
      <w:r>
        <w:rPr>
          <w:rFonts w:asciiTheme="minorHAnsi" w:hAnsiTheme="minorHAnsi" w:cstheme="minorBidi"/>
          <w:sz w:val="22"/>
          <w:szCs w:val="22"/>
          <w:lang w:val="es-ES"/>
        </w:rPr>
        <w:t>El MTESS de Paraguay r</w:t>
      </w:r>
      <w:r w:rsidRPr="00935FC6">
        <w:rPr>
          <w:rFonts w:asciiTheme="minorHAnsi" w:hAnsiTheme="minorHAnsi" w:cstheme="minorBidi"/>
          <w:sz w:val="22"/>
          <w:szCs w:val="22"/>
          <w:lang w:val="es-ES"/>
        </w:rPr>
        <w:t xml:space="preserve">ealizó una presentación introductoria en la que expuso sus principales líneas de trabajo en materia de prevención y erradicación del trabajo infantil, así como su interés en fortalecer la cooperación con Panamá. Compartieron información general sobre la </w:t>
      </w:r>
      <w:r>
        <w:rPr>
          <w:rFonts w:asciiTheme="minorHAnsi" w:hAnsiTheme="minorHAnsi" w:cstheme="minorBidi"/>
          <w:sz w:val="22"/>
          <w:szCs w:val="22"/>
          <w:lang w:val="es-ES"/>
        </w:rPr>
        <w:t>Comisión Nacional para la Prevención y Erradicación del Trabajo Infantil (</w:t>
      </w:r>
      <w:r w:rsidRPr="00935FC6">
        <w:rPr>
          <w:rFonts w:asciiTheme="minorHAnsi" w:hAnsiTheme="minorHAnsi" w:cstheme="minorBidi"/>
          <w:sz w:val="22"/>
          <w:szCs w:val="22"/>
          <w:lang w:val="es-ES"/>
        </w:rPr>
        <w:t>CONAETI</w:t>
      </w:r>
      <w:r>
        <w:rPr>
          <w:rFonts w:asciiTheme="minorHAnsi" w:hAnsiTheme="minorHAnsi" w:cstheme="minorBidi"/>
          <w:sz w:val="22"/>
          <w:szCs w:val="22"/>
          <w:lang w:val="es-ES"/>
        </w:rPr>
        <w:t>)</w:t>
      </w:r>
      <w:r w:rsidRPr="00935FC6">
        <w:rPr>
          <w:rFonts w:asciiTheme="minorHAnsi" w:hAnsiTheme="minorHAnsi" w:cstheme="minorBidi"/>
          <w:sz w:val="22"/>
          <w:szCs w:val="22"/>
          <w:lang w:val="es-ES"/>
        </w:rPr>
        <w:t>, la estrategia nacional en revisión, y un protocolo de inspecciones en proceso de actualización. Expresaron su expectativa de conocer con mayor detalle las experiencias panameñas, especialmente sobre el Programa de Acción Directa y las giras inspectoras</w:t>
      </w:r>
      <w:r>
        <w:rPr>
          <w:rFonts w:asciiTheme="minorHAnsi" w:hAnsiTheme="minorHAnsi" w:cstheme="minorBidi"/>
          <w:sz w:val="22"/>
          <w:szCs w:val="22"/>
          <w:lang w:val="es-ES"/>
        </w:rPr>
        <w:t>.</w:t>
      </w:r>
    </w:p>
    <w:p w14:paraId="08CEABF2" w14:textId="77777777" w:rsidR="00935FC6" w:rsidRDefault="00935FC6" w:rsidP="1BAC98BE">
      <w:pPr>
        <w:spacing w:line="259" w:lineRule="auto"/>
        <w:jc w:val="both"/>
        <w:rPr>
          <w:rFonts w:asciiTheme="minorHAnsi" w:hAnsiTheme="minorHAnsi" w:cstheme="minorBidi"/>
          <w:sz w:val="22"/>
          <w:szCs w:val="22"/>
          <w:lang w:val="es-ES"/>
        </w:rPr>
      </w:pPr>
    </w:p>
    <w:p w14:paraId="4773BD0E" w14:textId="2DEFDAA3" w:rsidR="00812231" w:rsidRPr="00B47577" w:rsidRDefault="00935FC6" w:rsidP="1BAC98BE">
      <w:pPr>
        <w:spacing w:line="259" w:lineRule="auto"/>
        <w:jc w:val="both"/>
        <w:rPr>
          <w:rFonts w:asciiTheme="minorHAnsi" w:hAnsiTheme="minorHAnsi" w:cstheme="minorBidi"/>
          <w:sz w:val="22"/>
          <w:szCs w:val="22"/>
          <w:lang w:val="es-ES"/>
        </w:rPr>
      </w:pPr>
      <w:r>
        <w:rPr>
          <w:rFonts w:asciiTheme="minorHAnsi" w:hAnsiTheme="minorHAnsi" w:cstheme="minorBidi"/>
          <w:sz w:val="22"/>
          <w:szCs w:val="22"/>
          <w:lang w:val="es-ES"/>
        </w:rPr>
        <w:t>El MITRADEL de Panamá</w:t>
      </w:r>
      <w:r w:rsidRPr="00935FC6">
        <w:rPr>
          <w:rFonts w:asciiTheme="minorHAnsi" w:hAnsiTheme="minorHAnsi" w:cstheme="minorBidi"/>
          <w:sz w:val="22"/>
          <w:szCs w:val="22"/>
          <w:lang w:val="es-ES"/>
        </w:rPr>
        <w:t xml:space="preserve"> brindó una presentación preliminar sobre su estructura institucional y el funcionamiento general del Programa de Acción Directa Gubernamental. </w:t>
      </w:r>
      <w:r>
        <w:rPr>
          <w:rFonts w:asciiTheme="minorHAnsi" w:hAnsiTheme="minorHAnsi" w:cstheme="minorBidi"/>
          <w:sz w:val="22"/>
          <w:szCs w:val="22"/>
          <w:lang w:val="es-ES"/>
        </w:rPr>
        <w:t>Asimismo,</w:t>
      </w:r>
      <w:r w:rsidRPr="00935FC6">
        <w:rPr>
          <w:rFonts w:asciiTheme="minorHAnsi" w:hAnsiTheme="minorHAnsi" w:cstheme="minorBidi"/>
          <w:sz w:val="22"/>
          <w:szCs w:val="22"/>
          <w:lang w:val="es-ES"/>
        </w:rPr>
        <w:t xml:space="preserve"> resalt</w:t>
      </w:r>
      <w:r w:rsidR="00575A3D">
        <w:rPr>
          <w:rFonts w:asciiTheme="minorHAnsi" w:hAnsiTheme="minorHAnsi" w:cstheme="minorBidi"/>
          <w:sz w:val="22"/>
          <w:szCs w:val="22"/>
          <w:lang w:val="es-ES"/>
        </w:rPr>
        <w:t>ó</w:t>
      </w:r>
      <w:r w:rsidRPr="00935FC6">
        <w:rPr>
          <w:rFonts w:asciiTheme="minorHAnsi" w:hAnsiTheme="minorHAnsi" w:cstheme="minorBidi"/>
          <w:sz w:val="22"/>
          <w:szCs w:val="22"/>
          <w:lang w:val="es-ES"/>
        </w:rPr>
        <w:t xml:space="preserve"> la importancia del trabajo interinstitucional </w:t>
      </w:r>
      <w:r>
        <w:rPr>
          <w:rFonts w:asciiTheme="minorHAnsi" w:hAnsiTheme="minorHAnsi" w:cstheme="minorBidi"/>
          <w:sz w:val="22"/>
          <w:szCs w:val="22"/>
          <w:lang w:val="es-ES"/>
        </w:rPr>
        <w:t xml:space="preserve">para el trabajo </w:t>
      </w:r>
      <w:proofErr w:type="spellStart"/>
      <w:r>
        <w:rPr>
          <w:rFonts w:asciiTheme="minorHAnsi" w:hAnsiTheme="minorHAnsi" w:cstheme="minorBidi"/>
          <w:sz w:val="22"/>
          <w:szCs w:val="22"/>
          <w:lang w:val="es-ES"/>
        </w:rPr>
        <w:t>inspectivo</w:t>
      </w:r>
      <w:proofErr w:type="spellEnd"/>
      <w:r>
        <w:rPr>
          <w:rFonts w:asciiTheme="minorHAnsi" w:hAnsiTheme="minorHAnsi" w:cstheme="minorBidi"/>
          <w:sz w:val="22"/>
          <w:szCs w:val="22"/>
          <w:lang w:val="es-ES"/>
        </w:rPr>
        <w:t xml:space="preserve">, destacando la participación de las trabajadoras sociales y de la Secretaría Nacional de Niñez, Adolescencia y Familia (SENNIAF), así como </w:t>
      </w:r>
      <w:r w:rsidRPr="00935FC6">
        <w:rPr>
          <w:rFonts w:asciiTheme="minorHAnsi" w:hAnsiTheme="minorHAnsi" w:cstheme="minorBidi"/>
          <w:sz w:val="22"/>
          <w:szCs w:val="22"/>
          <w:lang w:val="es-ES"/>
        </w:rPr>
        <w:t>el enfoque preventivo en las giras inspectoras</w:t>
      </w:r>
      <w:r>
        <w:rPr>
          <w:rFonts w:asciiTheme="minorHAnsi" w:hAnsiTheme="minorHAnsi" w:cstheme="minorBidi"/>
          <w:sz w:val="22"/>
          <w:szCs w:val="22"/>
          <w:lang w:val="es-ES"/>
        </w:rPr>
        <w:t xml:space="preserve"> que se realizan en el país</w:t>
      </w:r>
      <w:r w:rsidRPr="00935FC6">
        <w:rPr>
          <w:rFonts w:asciiTheme="minorHAnsi" w:hAnsiTheme="minorHAnsi" w:cstheme="minorBidi"/>
          <w:sz w:val="22"/>
          <w:szCs w:val="22"/>
          <w:lang w:val="es-ES"/>
        </w:rPr>
        <w:t xml:space="preserve">. </w:t>
      </w:r>
      <w:r>
        <w:rPr>
          <w:rFonts w:asciiTheme="minorHAnsi" w:hAnsiTheme="minorHAnsi" w:cstheme="minorBidi"/>
          <w:sz w:val="22"/>
          <w:szCs w:val="22"/>
          <w:lang w:val="es-ES"/>
        </w:rPr>
        <w:t>Durante la reunión se</w:t>
      </w:r>
      <w:r w:rsidRPr="00935FC6">
        <w:rPr>
          <w:rFonts w:asciiTheme="minorHAnsi" w:hAnsiTheme="minorHAnsi" w:cstheme="minorBidi"/>
          <w:sz w:val="22"/>
          <w:szCs w:val="22"/>
          <w:lang w:val="es-ES"/>
        </w:rPr>
        <w:t xml:space="preserve"> </w:t>
      </w:r>
      <w:r>
        <w:rPr>
          <w:rFonts w:asciiTheme="minorHAnsi" w:hAnsiTheme="minorHAnsi" w:cstheme="minorBidi"/>
          <w:sz w:val="22"/>
          <w:szCs w:val="22"/>
          <w:lang w:val="es-ES"/>
        </w:rPr>
        <w:t>demostró</w:t>
      </w:r>
      <w:r w:rsidRPr="00935FC6">
        <w:rPr>
          <w:rFonts w:asciiTheme="minorHAnsi" w:hAnsiTheme="minorHAnsi" w:cstheme="minorBidi"/>
          <w:sz w:val="22"/>
          <w:szCs w:val="22"/>
          <w:lang w:val="es-ES"/>
        </w:rPr>
        <w:t xml:space="preserve"> apertura para atender los intereses planteados por Paraguay en el marco de la cooperación bilateral.</w:t>
      </w:r>
    </w:p>
    <w:p w14:paraId="29179DEF" w14:textId="26A4E1CC" w:rsidR="00812231" w:rsidRPr="00525696" w:rsidRDefault="00812231" w:rsidP="530FDF8A">
      <w:pPr>
        <w:jc w:val="both"/>
        <w:outlineLvl w:val="0"/>
        <w:rPr>
          <w:rFonts w:asciiTheme="minorHAnsi" w:hAnsiTheme="minorHAnsi" w:cstheme="minorBidi"/>
          <w:b/>
          <w:bCs/>
          <w:color w:val="C00000"/>
          <w:sz w:val="22"/>
          <w:szCs w:val="22"/>
          <w:u w:val="single"/>
          <w:lang w:val="es-ES"/>
        </w:rPr>
      </w:pPr>
    </w:p>
    <w:p w14:paraId="4561F3A3" w14:textId="48F052F2" w:rsidR="00840709" w:rsidRPr="00322C8A" w:rsidRDefault="00525696" w:rsidP="00525696">
      <w:pPr>
        <w:pStyle w:val="ListParagraph"/>
        <w:numPr>
          <w:ilvl w:val="0"/>
          <w:numId w:val="19"/>
        </w:numPr>
        <w:spacing w:line="259" w:lineRule="auto"/>
        <w:jc w:val="both"/>
        <w:rPr>
          <w:rFonts w:asciiTheme="minorHAnsi" w:hAnsiTheme="minorHAnsi" w:cstheme="minorBidi"/>
          <w:color w:val="0070C0"/>
          <w:sz w:val="22"/>
          <w:szCs w:val="22"/>
          <w:lang w:val="es-US"/>
        </w:rPr>
      </w:pPr>
      <w:r w:rsidRPr="00525696">
        <w:rPr>
          <w:rFonts w:asciiTheme="minorHAnsi" w:hAnsiTheme="minorHAnsi" w:cstheme="minorBidi"/>
          <w:b/>
          <w:bCs/>
          <w:sz w:val="22"/>
          <w:szCs w:val="22"/>
          <w:lang w:val="es-ES"/>
        </w:rPr>
        <w:t>P</w:t>
      </w:r>
      <w:r w:rsidR="0061691C" w:rsidRPr="00525696">
        <w:rPr>
          <w:rFonts w:asciiTheme="minorHAnsi" w:hAnsiTheme="minorHAnsi" w:cstheme="minorBidi"/>
          <w:b/>
          <w:bCs/>
          <w:sz w:val="22"/>
          <w:szCs w:val="22"/>
          <w:lang w:val="es-ES"/>
        </w:rPr>
        <w:t>RIMERA SESI</w:t>
      </w:r>
      <w:r w:rsidR="3C90814B" w:rsidRPr="00525696">
        <w:rPr>
          <w:rFonts w:asciiTheme="minorHAnsi" w:hAnsiTheme="minorHAnsi" w:cstheme="minorBidi"/>
          <w:b/>
          <w:bCs/>
          <w:sz w:val="22"/>
          <w:szCs w:val="22"/>
          <w:lang w:val="es-ES"/>
        </w:rPr>
        <w:t>Ó</w:t>
      </w:r>
      <w:r w:rsidR="0061691C" w:rsidRPr="00525696">
        <w:rPr>
          <w:rFonts w:asciiTheme="minorHAnsi" w:hAnsiTheme="minorHAnsi" w:cstheme="minorBidi"/>
          <w:b/>
          <w:bCs/>
          <w:sz w:val="22"/>
          <w:szCs w:val="22"/>
          <w:lang w:val="es-ES"/>
        </w:rPr>
        <w:t xml:space="preserve">N – </w:t>
      </w:r>
      <w:r w:rsidR="00E23B27" w:rsidRPr="00525696">
        <w:rPr>
          <w:rFonts w:asciiTheme="minorHAnsi" w:hAnsiTheme="minorHAnsi" w:cstheme="minorBidi"/>
          <w:b/>
          <w:bCs/>
          <w:sz w:val="22"/>
          <w:szCs w:val="22"/>
          <w:lang w:val="es-US"/>
        </w:rPr>
        <w:t>9 de julio</w:t>
      </w:r>
      <w:r w:rsidR="00AC7D98" w:rsidRPr="00525696">
        <w:rPr>
          <w:rFonts w:asciiTheme="minorHAnsi" w:hAnsiTheme="minorHAnsi" w:cstheme="minorBidi"/>
          <w:b/>
          <w:bCs/>
          <w:sz w:val="22"/>
          <w:szCs w:val="22"/>
          <w:lang w:val="es-US"/>
        </w:rPr>
        <w:t>, 2025:</w:t>
      </w:r>
      <w:r w:rsidR="00AC7D98" w:rsidRPr="00525696">
        <w:rPr>
          <w:rFonts w:asciiTheme="minorHAnsi" w:hAnsiTheme="minorHAnsi" w:cstheme="minorBidi"/>
          <w:sz w:val="22"/>
          <w:szCs w:val="22"/>
          <w:lang w:val="es-US"/>
        </w:rPr>
        <w:t xml:space="preserve"> </w:t>
      </w:r>
      <w:r w:rsidR="00840709" w:rsidRPr="00840709">
        <w:rPr>
          <w:rFonts w:asciiTheme="minorHAnsi" w:hAnsiTheme="minorHAnsi" w:cstheme="minorBidi"/>
          <w:sz w:val="22"/>
          <w:szCs w:val="22"/>
          <w:lang w:val="es-US"/>
        </w:rPr>
        <w:t xml:space="preserve">Durante la primera sesión, </w:t>
      </w:r>
      <w:r w:rsidR="00B01365">
        <w:rPr>
          <w:rFonts w:asciiTheme="minorHAnsi" w:hAnsiTheme="minorHAnsi" w:cstheme="minorBidi"/>
          <w:sz w:val="22"/>
          <w:szCs w:val="22"/>
          <w:lang w:val="es-US"/>
        </w:rPr>
        <w:t xml:space="preserve">el MITRADEL de </w:t>
      </w:r>
      <w:r w:rsidR="00840709" w:rsidRPr="00840709">
        <w:rPr>
          <w:rFonts w:asciiTheme="minorHAnsi" w:hAnsiTheme="minorHAnsi" w:cstheme="minorBidi"/>
          <w:sz w:val="22"/>
          <w:szCs w:val="22"/>
          <w:lang w:val="es-US"/>
        </w:rPr>
        <w:t>Panamá presentó las acciones de la DIRETIPAT y del Programa de Acción Directa, junto con una intervención técnica de la SENNIAF.</w:t>
      </w:r>
      <w:r w:rsidR="00B01365">
        <w:rPr>
          <w:rFonts w:asciiTheme="minorHAnsi" w:hAnsiTheme="minorHAnsi" w:cstheme="minorBidi"/>
          <w:sz w:val="22"/>
          <w:szCs w:val="22"/>
          <w:lang w:val="es-US"/>
        </w:rPr>
        <w:t xml:space="preserve"> El MTESS de</w:t>
      </w:r>
      <w:r w:rsidR="00840709" w:rsidRPr="00840709">
        <w:rPr>
          <w:rFonts w:asciiTheme="minorHAnsi" w:hAnsiTheme="minorHAnsi" w:cstheme="minorBidi"/>
          <w:sz w:val="22"/>
          <w:szCs w:val="22"/>
          <w:lang w:val="es-US"/>
        </w:rPr>
        <w:t xml:space="preserve"> Paraguay, por su parte, expuso sus principales líneas de trabajo en la prevención y erradicación del trabajo infantil</w:t>
      </w:r>
      <w:r w:rsidR="00840709">
        <w:rPr>
          <w:rFonts w:asciiTheme="minorHAnsi" w:hAnsiTheme="minorHAnsi" w:cstheme="minorBidi"/>
          <w:sz w:val="22"/>
          <w:szCs w:val="22"/>
          <w:lang w:val="es-US"/>
        </w:rPr>
        <w:t>:</w:t>
      </w:r>
    </w:p>
    <w:p w14:paraId="44B5D65C" w14:textId="77777777" w:rsidR="00322C8A" w:rsidRPr="00840709" w:rsidRDefault="00322C8A" w:rsidP="00322C8A">
      <w:pPr>
        <w:pStyle w:val="ListParagraph"/>
        <w:spacing w:line="259" w:lineRule="auto"/>
        <w:jc w:val="both"/>
        <w:rPr>
          <w:rFonts w:asciiTheme="minorHAnsi" w:hAnsiTheme="minorHAnsi" w:cstheme="minorBidi"/>
          <w:color w:val="0070C0"/>
          <w:sz w:val="22"/>
          <w:szCs w:val="22"/>
          <w:lang w:val="es-US"/>
        </w:rPr>
      </w:pPr>
    </w:p>
    <w:p w14:paraId="10B5D7C7" w14:textId="77777777" w:rsidR="00322C8A" w:rsidRDefault="00657C35" w:rsidP="00322C8A">
      <w:pPr>
        <w:pStyle w:val="ListParagraph"/>
        <w:numPr>
          <w:ilvl w:val="1"/>
          <w:numId w:val="11"/>
        </w:numPr>
        <w:spacing w:line="259" w:lineRule="auto"/>
        <w:ind w:left="1134" w:hanging="425"/>
        <w:jc w:val="both"/>
        <w:rPr>
          <w:rFonts w:asciiTheme="minorHAnsi" w:hAnsiTheme="minorHAnsi" w:cstheme="minorBidi"/>
          <w:sz w:val="22"/>
          <w:szCs w:val="22"/>
          <w:lang w:val="es-US"/>
        </w:rPr>
      </w:pPr>
      <w:r>
        <w:rPr>
          <w:rFonts w:asciiTheme="minorHAnsi" w:hAnsiTheme="minorHAnsi" w:cstheme="minorBidi"/>
          <w:sz w:val="22"/>
          <w:szCs w:val="22"/>
          <w:lang w:val="es-US"/>
        </w:rPr>
        <w:t xml:space="preserve">La DIREPAT-MITRADEL de </w:t>
      </w:r>
      <w:r w:rsidRPr="00657C35">
        <w:rPr>
          <w:rFonts w:asciiTheme="minorHAnsi" w:hAnsiTheme="minorHAnsi" w:cstheme="minorBidi"/>
          <w:sz w:val="22"/>
          <w:szCs w:val="22"/>
          <w:lang w:val="es-US"/>
        </w:rPr>
        <w:t xml:space="preserve">Panamá presentó el funcionamiento del Comité para la Erradicación del Trabajo Infantil y Protección del Adolescente Trabajador (CETIPPAT), creado en 1997 y recientemente fortalecido mediante el Decreto </w:t>
      </w:r>
      <w:r w:rsidRPr="00322C8A">
        <w:rPr>
          <w:rFonts w:asciiTheme="minorHAnsi" w:hAnsiTheme="minorHAnsi" w:cstheme="minorBidi"/>
          <w:sz w:val="22"/>
          <w:szCs w:val="22"/>
          <w:lang w:val="es-US"/>
        </w:rPr>
        <w:t xml:space="preserve">Ejecutivo </w:t>
      </w:r>
      <w:proofErr w:type="spellStart"/>
      <w:r w:rsidRPr="00322C8A">
        <w:rPr>
          <w:rFonts w:asciiTheme="minorHAnsi" w:hAnsiTheme="minorHAnsi" w:cstheme="minorBidi"/>
          <w:sz w:val="22"/>
          <w:szCs w:val="22"/>
          <w:lang w:val="es-US"/>
        </w:rPr>
        <w:t>N°</w:t>
      </w:r>
      <w:proofErr w:type="spellEnd"/>
      <w:r w:rsidRPr="00322C8A">
        <w:rPr>
          <w:rFonts w:asciiTheme="minorHAnsi" w:hAnsiTheme="minorHAnsi" w:cstheme="minorBidi"/>
          <w:sz w:val="22"/>
          <w:szCs w:val="22"/>
          <w:lang w:val="es-US"/>
        </w:rPr>
        <w:t xml:space="preserve"> 2</w:t>
      </w:r>
      <w:r w:rsidRPr="00657C35">
        <w:rPr>
          <w:rFonts w:asciiTheme="minorHAnsi" w:hAnsiTheme="minorHAnsi" w:cstheme="minorBidi"/>
          <w:sz w:val="22"/>
          <w:szCs w:val="22"/>
          <w:lang w:val="es-US"/>
        </w:rPr>
        <w:t xml:space="preserve"> de febrero de 2024. El CETIPPAT cuenta con 26 entidades participantes y una estructura de gobernanza tripartita e interinstitucional, presidida por el MITRADEL. Se explicó el rol de la DIRETIPAT, que coordina la Secretaría Técnica del Comité y se organiza en cinco departamentos técnicos. También se presentó la Hoja de Ruta 2022–2024 </w:t>
      </w:r>
      <w:r w:rsidRPr="00657C35">
        <w:rPr>
          <w:rFonts w:asciiTheme="minorHAnsi" w:hAnsiTheme="minorHAnsi" w:cstheme="minorBidi"/>
          <w:sz w:val="22"/>
          <w:szCs w:val="22"/>
          <w:lang w:val="es-US"/>
        </w:rPr>
        <w:lastRenderedPageBreak/>
        <w:t>como instrumento de planificación que estructura compromisos institucionales por dimensiones de intervención y exige asignaciones presupuestarias por parte de cada entidad involucrada.</w:t>
      </w:r>
    </w:p>
    <w:p w14:paraId="10E9D698" w14:textId="77777777" w:rsidR="00322C8A" w:rsidRDefault="00322C8A" w:rsidP="00322C8A">
      <w:pPr>
        <w:pStyle w:val="ListParagraph"/>
        <w:spacing w:line="259" w:lineRule="auto"/>
        <w:ind w:left="1134"/>
        <w:jc w:val="both"/>
        <w:rPr>
          <w:rFonts w:asciiTheme="minorHAnsi" w:hAnsiTheme="minorHAnsi" w:cstheme="minorBidi"/>
          <w:sz w:val="22"/>
          <w:szCs w:val="22"/>
          <w:lang w:val="es-US"/>
        </w:rPr>
      </w:pPr>
    </w:p>
    <w:p w14:paraId="7E4DFF04" w14:textId="74224F05" w:rsidR="006B3921" w:rsidRDefault="00322C8A" w:rsidP="006B3921">
      <w:pPr>
        <w:pStyle w:val="ListParagraph"/>
        <w:numPr>
          <w:ilvl w:val="1"/>
          <w:numId w:val="11"/>
        </w:numPr>
        <w:spacing w:line="259" w:lineRule="auto"/>
        <w:ind w:left="1134" w:hanging="425"/>
        <w:jc w:val="both"/>
        <w:rPr>
          <w:rFonts w:asciiTheme="minorHAnsi" w:hAnsiTheme="minorHAnsi" w:cstheme="minorBidi"/>
          <w:sz w:val="22"/>
          <w:szCs w:val="22"/>
          <w:lang w:val="es-US"/>
        </w:rPr>
      </w:pPr>
      <w:r>
        <w:rPr>
          <w:rFonts w:asciiTheme="minorHAnsi" w:hAnsiTheme="minorHAnsi" w:cstheme="minorBidi"/>
          <w:sz w:val="22"/>
          <w:szCs w:val="22"/>
          <w:lang w:val="es-US"/>
        </w:rPr>
        <w:t>Además, se</w:t>
      </w:r>
      <w:r w:rsidR="002868D7" w:rsidRPr="00322C8A">
        <w:rPr>
          <w:rFonts w:asciiTheme="minorHAnsi" w:hAnsiTheme="minorHAnsi" w:cstheme="minorBidi"/>
          <w:sz w:val="22"/>
          <w:szCs w:val="22"/>
          <w:lang w:val="es-US"/>
        </w:rPr>
        <w:t xml:space="preserve"> expuso el Programa de Acción Directa Gubernamental para la Prevención y Erradicación del Trabajo Infantil, una estrategia operativa iniciada en 2007 que ha atendido a más de 16,000 niñas, niños y adolescentes. Este programa incluye cuatro etapas: identificación en campo, sensibilización a familias, inserción laboral de personas adultas responsables y monitoreo para evitar la reinserción de los </w:t>
      </w:r>
      <w:r w:rsidR="00A5005A" w:rsidRPr="00322C8A">
        <w:rPr>
          <w:rFonts w:asciiTheme="minorHAnsi" w:hAnsiTheme="minorHAnsi" w:cstheme="minorBidi"/>
          <w:sz w:val="22"/>
          <w:szCs w:val="22"/>
          <w:lang w:val="es-US"/>
        </w:rPr>
        <w:t>niños, niñas y adolescentes</w:t>
      </w:r>
      <w:r w:rsidR="002868D7" w:rsidRPr="00322C8A">
        <w:rPr>
          <w:rFonts w:asciiTheme="minorHAnsi" w:hAnsiTheme="minorHAnsi" w:cstheme="minorBidi"/>
          <w:sz w:val="22"/>
          <w:szCs w:val="22"/>
          <w:lang w:val="es-US"/>
        </w:rPr>
        <w:t xml:space="preserve"> al trabajo. Se destacó la articulación interinstitucional con entidades como el Ministerio de Educación, Ministerio de Salud, </w:t>
      </w:r>
      <w:r w:rsidR="00A5005A" w:rsidRPr="00322C8A">
        <w:rPr>
          <w:rFonts w:asciiTheme="minorHAnsi" w:hAnsiTheme="minorHAnsi" w:cstheme="minorBidi"/>
          <w:sz w:val="22"/>
          <w:szCs w:val="22"/>
          <w:lang w:val="es-US"/>
        </w:rPr>
        <w:t>Instituto para la Formación y Aprovechamiento de Recursos Humanos</w:t>
      </w:r>
      <w:r w:rsidR="006E18D8">
        <w:rPr>
          <w:rFonts w:asciiTheme="minorHAnsi" w:hAnsiTheme="minorHAnsi" w:cstheme="minorBidi"/>
          <w:sz w:val="22"/>
          <w:szCs w:val="22"/>
          <w:lang w:val="es-US"/>
        </w:rPr>
        <w:t xml:space="preserve"> (</w:t>
      </w:r>
      <w:r w:rsidR="002868D7" w:rsidRPr="00322C8A">
        <w:rPr>
          <w:rFonts w:asciiTheme="minorHAnsi" w:hAnsiTheme="minorHAnsi" w:cstheme="minorBidi"/>
          <w:sz w:val="22"/>
          <w:szCs w:val="22"/>
          <w:lang w:val="es-US"/>
        </w:rPr>
        <w:t>IFARHU</w:t>
      </w:r>
      <w:r w:rsidR="006E18D8">
        <w:rPr>
          <w:rFonts w:asciiTheme="minorHAnsi" w:hAnsiTheme="minorHAnsi" w:cstheme="minorBidi"/>
          <w:sz w:val="22"/>
          <w:szCs w:val="22"/>
          <w:lang w:val="es-US"/>
        </w:rPr>
        <w:t>)</w:t>
      </w:r>
      <w:r w:rsidR="002868D7" w:rsidRPr="00322C8A">
        <w:rPr>
          <w:rFonts w:asciiTheme="minorHAnsi" w:hAnsiTheme="minorHAnsi" w:cstheme="minorBidi"/>
          <w:sz w:val="22"/>
          <w:szCs w:val="22"/>
          <w:lang w:val="es-US"/>
        </w:rPr>
        <w:t xml:space="preserve">, </w:t>
      </w:r>
      <w:r w:rsidR="007E2B03" w:rsidRPr="00322C8A">
        <w:rPr>
          <w:rFonts w:asciiTheme="minorHAnsi" w:hAnsiTheme="minorHAnsi" w:cstheme="minorBidi"/>
          <w:sz w:val="22"/>
          <w:szCs w:val="22"/>
          <w:lang w:val="es-US"/>
        </w:rPr>
        <w:t>Instituto Nacional de Formación Profesional y Capacitación para el Desarrollo Humano</w:t>
      </w:r>
      <w:r w:rsidR="00D70468" w:rsidRPr="00322C8A">
        <w:rPr>
          <w:rFonts w:asciiTheme="minorHAnsi" w:hAnsiTheme="minorHAnsi" w:cstheme="minorBidi"/>
          <w:sz w:val="22"/>
          <w:szCs w:val="22"/>
          <w:lang w:val="es-US"/>
        </w:rPr>
        <w:t>, el</w:t>
      </w:r>
      <w:r w:rsidR="002868D7" w:rsidRPr="00322C8A">
        <w:rPr>
          <w:rFonts w:asciiTheme="minorHAnsi" w:hAnsiTheme="minorHAnsi" w:cstheme="minorBidi"/>
          <w:sz w:val="22"/>
          <w:szCs w:val="22"/>
          <w:lang w:val="es-US"/>
        </w:rPr>
        <w:t xml:space="preserve"> </w:t>
      </w:r>
      <w:r w:rsidR="00877291" w:rsidRPr="00322C8A">
        <w:rPr>
          <w:rFonts w:asciiTheme="minorHAnsi" w:hAnsiTheme="minorHAnsi" w:cstheme="minorBidi"/>
          <w:sz w:val="22"/>
          <w:szCs w:val="22"/>
          <w:lang w:val="es-US"/>
        </w:rPr>
        <w:t>Instituto Panameño de Deportes</w:t>
      </w:r>
      <w:r w:rsidR="002868D7" w:rsidRPr="00322C8A">
        <w:rPr>
          <w:rFonts w:asciiTheme="minorHAnsi" w:hAnsiTheme="minorHAnsi" w:cstheme="minorBidi"/>
          <w:sz w:val="22"/>
          <w:szCs w:val="22"/>
          <w:lang w:val="es-US"/>
        </w:rPr>
        <w:t>, entre otros. El programa combina visitas familiares, atención escolar y acceso a servicios estatales para transformar las condiciones que perpetúan el trabajo infantil.</w:t>
      </w:r>
    </w:p>
    <w:p w14:paraId="113D3311" w14:textId="77777777" w:rsidR="006B3921" w:rsidRPr="006B3921" w:rsidRDefault="006B3921" w:rsidP="006B3921">
      <w:pPr>
        <w:pStyle w:val="ListParagraph"/>
        <w:rPr>
          <w:rFonts w:asciiTheme="minorHAnsi" w:hAnsiTheme="minorHAnsi" w:cstheme="minorBidi"/>
          <w:sz w:val="22"/>
          <w:szCs w:val="22"/>
          <w:lang w:val="es-US"/>
        </w:rPr>
      </w:pPr>
    </w:p>
    <w:p w14:paraId="10508F06" w14:textId="77777777" w:rsidR="006B3921" w:rsidRDefault="00B25E73" w:rsidP="006B3921">
      <w:pPr>
        <w:pStyle w:val="ListParagraph"/>
        <w:numPr>
          <w:ilvl w:val="1"/>
          <w:numId w:val="11"/>
        </w:numPr>
        <w:spacing w:line="259" w:lineRule="auto"/>
        <w:ind w:left="1134" w:hanging="425"/>
        <w:jc w:val="both"/>
        <w:rPr>
          <w:rFonts w:asciiTheme="minorHAnsi" w:hAnsiTheme="minorHAnsi" w:cstheme="minorBidi"/>
          <w:sz w:val="22"/>
          <w:szCs w:val="22"/>
          <w:lang w:val="es-US"/>
        </w:rPr>
      </w:pPr>
      <w:r w:rsidRPr="006B3921">
        <w:rPr>
          <w:rFonts w:asciiTheme="minorHAnsi" w:hAnsiTheme="minorHAnsi" w:cstheme="minorBidi"/>
          <w:sz w:val="22"/>
          <w:szCs w:val="22"/>
          <w:lang w:val="es-US"/>
        </w:rPr>
        <w:t>Durante la sesión también se subrayó la participación activa de la SENNIAF</w:t>
      </w:r>
      <w:r w:rsidR="006B3921">
        <w:rPr>
          <w:rFonts w:asciiTheme="minorHAnsi" w:hAnsiTheme="minorHAnsi" w:cstheme="minorBidi"/>
          <w:sz w:val="22"/>
          <w:szCs w:val="22"/>
          <w:lang w:val="es-US"/>
        </w:rPr>
        <w:t xml:space="preserve"> </w:t>
      </w:r>
      <w:r w:rsidRPr="006B3921">
        <w:rPr>
          <w:rFonts w:asciiTheme="minorHAnsi" w:hAnsiTheme="minorHAnsi" w:cstheme="minorBidi"/>
          <w:sz w:val="22"/>
          <w:szCs w:val="22"/>
          <w:lang w:val="es-US"/>
        </w:rPr>
        <w:t>dentro del CETIPPAT y su corresponsabilidad en la implementación de la Hoja de Ruta y el Programa de Acción Directa. SENNIAF forma parte de las mesas de trabajo por dimensiones e incorpora sus propias acciones y presupuesto dentro de la planificación. En el espacio de intercambio con Paraguay, se valoró especialmente este modelo de corresponsabilidad presupuestaria como una práctica destacada que podría adaptarse en el diseño de políticas similares en otros países.</w:t>
      </w:r>
    </w:p>
    <w:p w14:paraId="7D8B962B" w14:textId="77777777" w:rsidR="006B3921" w:rsidRPr="006B3921" w:rsidRDefault="006B3921" w:rsidP="006B3921">
      <w:pPr>
        <w:pStyle w:val="ListParagraph"/>
        <w:rPr>
          <w:rFonts w:asciiTheme="minorHAnsi" w:hAnsiTheme="minorHAnsi" w:cstheme="minorBidi"/>
          <w:sz w:val="22"/>
          <w:szCs w:val="22"/>
          <w:lang w:val="es-US"/>
        </w:rPr>
      </w:pPr>
    </w:p>
    <w:p w14:paraId="4851D6E8" w14:textId="1FCA6FC6" w:rsidR="00B25E73" w:rsidRDefault="00B25E73" w:rsidP="006B3921">
      <w:pPr>
        <w:pStyle w:val="ListParagraph"/>
        <w:numPr>
          <w:ilvl w:val="1"/>
          <w:numId w:val="11"/>
        </w:numPr>
        <w:spacing w:line="259" w:lineRule="auto"/>
        <w:ind w:left="1134" w:hanging="425"/>
        <w:jc w:val="both"/>
        <w:rPr>
          <w:rFonts w:asciiTheme="minorHAnsi" w:hAnsiTheme="minorHAnsi" w:cstheme="minorBidi"/>
          <w:sz w:val="22"/>
          <w:szCs w:val="22"/>
          <w:lang w:val="es-US"/>
        </w:rPr>
      </w:pPr>
      <w:r w:rsidRPr="006B3921">
        <w:rPr>
          <w:rFonts w:asciiTheme="minorHAnsi" w:hAnsiTheme="minorHAnsi" w:cstheme="minorBidi"/>
          <w:sz w:val="22"/>
          <w:szCs w:val="22"/>
          <w:lang w:val="es-US"/>
        </w:rPr>
        <w:t xml:space="preserve">Por su parte, Paraguay presentó sus principales líneas de trabajo en la prevención y erradicación del trabajo infantil, detallando el marco normativo vigente, el funcionamiento de la CONAETI como instancia tripartita, y la implementación de la Estrategia Nacional 2019–2024. Se compartieron además programas clave como Abrazo, Tekoporã y Hambre Cero, </w:t>
      </w:r>
      <w:r w:rsidR="00DA6053">
        <w:rPr>
          <w:rFonts w:asciiTheme="minorHAnsi" w:hAnsiTheme="minorHAnsi" w:cstheme="minorBidi"/>
          <w:sz w:val="22"/>
          <w:szCs w:val="22"/>
          <w:lang w:val="es-US"/>
        </w:rPr>
        <w:t xml:space="preserve">y se decidió que la presentación sobre el </w:t>
      </w:r>
      <w:r w:rsidRPr="006B3921">
        <w:rPr>
          <w:rFonts w:asciiTheme="minorHAnsi" w:hAnsiTheme="minorHAnsi" w:cstheme="minorBidi"/>
          <w:sz w:val="22"/>
          <w:szCs w:val="22"/>
          <w:lang w:val="es-US"/>
        </w:rPr>
        <w:t>funcionamiento de las inspecciones laborales en casos de trabajo infantil</w:t>
      </w:r>
      <w:r w:rsidR="00DA6053">
        <w:rPr>
          <w:rFonts w:asciiTheme="minorHAnsi" w:hAnsiTheme="minorHAnsi" w:cstheme="minorBidi"/>
          <w:sz w:val="22"/>
          <w:szCs w:val="22"/>
          <w:lang w:val="es-US"/>
        </w:rPr>
        <w:t xml:space="preserve"> se tratará en la segunda sesión de cooperación</w:t>
      </w:r>
      <w:r w:rsidRPr="006B3921">
        <w:rPr>
          <w:rFonts w:asciiTheme="minorHAnsi" w:hAnsiTheme="minorHAnsi" w:cstheme="minorBidi"/>
          <w:sz w:val="22"/>
          <w:szCs w:val="22"/>
          <w:lang w:val="es-US"/>
        </w:rPr>
        <w:t>. La delegación paraguaya</w:t>
      </w:r>
      <w:r w:rsidR="00375DCC">
        <w:rPr>
          <w:rFonts w:asciiTheme="minorHAnsi" w:hAnsiTheme="minorHAnsi" w:cstheme="minorBidi"/>
          <w:sz w:val="22"/>
          <w:szCs w:val="22"/>
          <w:lang w:val="es-US"/>
        </w:rPr>
        <w:t xml:space="preserve"> analizó varias similitudes entre los modelos de Paraguay y Panamá</w:t>
      </w:r>
      <w:r w:rsidRPr="006B3921">
        <w:rPr>
          <w:rFonts w:asciiTheme="minorHAnsi" w:hAnsiTheme="minorHAnsi" w:cstheme="minorBidi"/>
          <w:sz w:val="22"/>
          <w:szCs w:val="22"/>
          <w:lang w:val="es-US"/>
        </w:rPr>
        <w:t xml:space="preserve"> expresó su interés en adaptar aprendizajes del modelo panameño, particularmente en lo relacionado con la planificación presupuestaria de acciones interinstitucionales, la estructura técnica de la DIRETIPAT y la metodología del Programa de Acción Directa.</w:t>
      </w:r>
    </w:p>
    <w:p w14:paraId="43092E3E" w14:textId="77777777" w:rsidR="006B3921" w:rsidRPr="006B3921" w:rsidRDefault="006B3921" w:rsidP="006B3921">
      <w:pPr>
        <w:pStyle w:val="ListParagraph"/>
        <w:rPr>
          <w:rFonts w:asciiTheme="minorHAnsi" w:hAnsiTheme="minorHAnsi" w:cstheme="minorBidi"/>
          <w:sz w:val="22"/>
          <w:szCs w:val="22"/>
          <w:lang w:val="es-US"/>
        </w:rPr>
      </w:pPr>
    </w:p>
    <w:p w14:paraId="582CA029" w14:textId="44BE62CA" w:rsidR="006B3921" w:rsidRPr="006B3921" w:rsidRDefault="006B3921" w:rsidP="006B3921">
      <w:pPr>
        <w:pStyle w:val="ListParagraph"/>
        <w:numPr>
          <w:ilvl w:val="1"/>
          <w:numId w:val="11"/>
        </w:numPr>
        <w:spacing w:line="259" w:lineRule="auto"/>
        <w:ind w:left="1134" w:hanging="425"/>
        <w:jc w:val="both"/>
        <w:rPr>
          <w:rFonts w:asciiTheme="minorHAnsi" w:hAnsiTheme="minorHAnsi" w:cstheme="minorBidi"/>
          <w:sz w:val="22"/>
          <w:szCs w:val="22"/>
          <w:lang w:val="es-US"/>
        </w:rPr>
      </w:pPr>
      <w:r>
        <w:rPr>
          <w:rFonts w:asciiTheme="minorHAnsi" w:hAnsiTheme="minorHAnsi" w:cstheme="minorBidi"/>
          <w:sz w:val="22"/>
          <w:szCs w:val="22"/>
          <w:lang w:val="es-US"/>
        </w:rPr>
        <w:t xml:space="preserve">Durante la sesión, el MTESS de Paraguay </w:t>
      </w:r>
      <w:r w:rsidR="0021219A">
        <w:rPr>
          <w:rFonts w:asciiTheme="minorHAnsi" w:hAnsiTheme="minorHAnsi" w:cstheme="minorBidi"/>
          <w:sz w:val="22"/>
          <w:szCs w:val="22"/>
          <w:lang w:val="es-US"/>
        </w:rPr>
        <w:t>realizó diversas preguntas que fueron absueltas por el MITRADEL de Panamá.</w:t>
      </w:r>
    </w:p>
    <w:p w14:paraId="597FBFC9" w14:textId="77777777" w:rsidR="00F96D3D" w:rsidRPr="0091390B" w:rsidRDefault="00F96D3D" w:rsidP="500901E2">
      <w:pPr>
        <w:spacing w:line="259" w:lineRule="auto"/>
        <w:jc w:val="both"/>
        <w:rPr>
          <w:rFonts w:asciiTheme="minorHAnsi" w:hAnsiTheme="minorHAnsi" w:cstheme="minorBidi"/>
          <w:sz w:val="22"/>
          <w:szCs w:val="22"/>
          <w:lang w:val="es-US"/>
        </w:rPr>
      </w:pPr>
    </w:p>
    <w:p w14:paraId="003D0B4F" w14:textId="6EC590C2" w:rsidR="00AC7D98" w:rsidRPr="00440C01" w:rsidRDefault="007F5439" w:rsidP="00F37FAC">
      <w:pPr>
        <w:pStyle w:val="ListParagraph"/>
        <w:numPr>
          <w:ilvl w:val="0"/>
          <w:numId w:val="19"/>
        </w:numPr>
        <w:spacing w:line="259" w:lineRule="auto"/>
        <w:jc w:val="both"/>
        <w:rPr>
          <w:rFonts w:asciiTheme="minorHAnsi" w:eastAsiaTheme="minorEastAsia" w:hAnsiTheme="minorHAnsi" w:cstheme="minorBidi"/>
          <w:sz w:val="22"/>
          <w:szCs w:val="22"/>
          <w:lang w:val="es-ES"/>
        </w:rPr>
      </w:pPr>
      <w:r w:rsidRPr="00F37FAC">
        <w:rPr>
          <w:rFonts w:asciiTheme="minorHAnsi" w:hAnsiTheme="minorHAnsi" w:cstheme="minorBidi"/>
          <w:b/>
          <w:bCs/>
          <w:sz w:val="22"/>
          <w:szCs w:val="22"/>
          <w:lang w:val="es-ES"/>
        </w:rPr>
        <w:t>SEGUNDA SESI</w:t>
      </w:r>
      <w:proofErr w:type="spellStart"/>
      <w:r w:rsidR="005E7D0D" w:rsidRPr="00F37FAC">
        <w:rPr>
          <w:rFonts w:asciiTheme="minorHAnsi" w:hAnsiTheme="minorHAnsi" w:cstheme="minorBidi"/>
          <w:b/>
          <w:bCs/>
          <w:caps/>
          <w:sz w:val="22"/>
          <w:szCs w:val="22"/>
          <w:lang w:val="es-US"/>
        </w:rPr>
        <w:t>ó</w:t>
      </w:r>
      <w:proofErr w:type="spellEnd"/>
      <w:r w:rsidRPr="00F37FAC">
        <w:rPr>
          <w:rFonts w:asciiTheme="minorHAnsi" w:hAnsiTheme="minorHAnsi" w:cstheme="minorBidi"/>
          <w:b/>
          <w:bCs/>
          <w:sz w:val="22"/>
          <w:szCs w:val="22"/>
          <w:lang w:val="es-ES"/>
        </w:rPr>
        <w:t xml:space="preserve">N </w:t>
      </w:r>
      <w:r w:rsidR="00132C42" w:rsidRPr="00F37FAC">
        <w:rPr>
          <w:rFonts w:asciiTheme="minorHAnsi" w:hAnsiTheme="minorHAnsi" w:cstheme="minorBidi"/>
          <w:b/>
          <w:bCs/>
          <w:sz w:val="22"/>
          <w:szCs w:val="22"/>
          <w:lang w:val="es-ES"/>
        </w:rPr>
        <w:t>–</w:t>
      </w:r>
      <w:r w:rsidR="4E14F5F0" w:rsidRPr="00F37FAC">
        <w:rPr>
          <w:rFonts w:asciiTheme="minorHAnsi" w:hAnsiTheme="minorHAnsi" w:cstheme="minorBidi"/>
          <w:b/>
          <w:bCs/>
          <w:sz w:val="22"/>
          <w:szCs w:val="22"/>
          <w:lang w:val="es-ES"/>
        </w:rPr>
        <w:t xml:space="preserve"> </w:t>
      </w:r>
      <w:r w:rsidR="00E23B27" w:rsidRPr="00F37FAC">
        <w:rPr>
          <w:rFonts w:asciiTheme="minorHAnsi" w:eastAsiaTheme="minorEastAsia" w:hAnsiTheme="minorHAnsi" w:cstheme="minorBidi"/>
          <w:b/>
          <w:bCs/>
          <w:sz w:val="22"/>
          <w:szCs w:val="22"/>
          <w:lang w:val="es-ES"/>
        </w:rPr>
        <w:t>6 de agosto</w:t>
      </w:r>
      <w:r w:rsidR="00AC7D98" w:rsidRPr="00F37FAC">
        <w:rPr>
          <w:rFonts w:asciiTheme="minorHAnsi" w:eastAsiaTheme="minorEastAsia" w:hAnsiTheme="minorHAnsi" w:cstheme="minorBidi"/>
          <w:b/>
          <w:bCs/>
          <w:sz w:val="22"/>
          <w:szCs w:val="22"/>
          <w:lang w:val="es-ES"/>
        </w:rPr>
        <w:t>, 2025:</w:t>
      </w:r>
      <w:r w:rsidR="00AC7D98" w:rsidRPr="00F37FAC">
        <w:rPr>
          <w:rFonts w:asciiTheme="minorHAnsi" w:eastAsiaTheme="minorEastAsia" w:hAnsiTheme="minorHAnsi" w:cstheme="minorBidi"/>
          <w:sz w:val="22"/>
          <w:szCs w:val="22"/>
          <w:lang w:val="es-ES"/>
        </w:rPr>
        <w:t xml:space="preserve"> </w:t>
      </w:r>
      <w:r w:rsidR="000B6790" w:rsidRPr="00F37FAC">
        <w:rPr>
          <w:rFonts w:asciiTheme="minorHAnsi" w:eastAsiaTheme="minorEastAsia" w:hAnsiTheme="minorHAnsi" w:cstheme="minorBidi"/>
          <w:sz w:val="22"/>
          <w:szCs w:val="22"/>
          <w:lang w:val="es-ES"/>
        </w:rPr>
        <w:t xml:space="preserve">La segunda sesión de cooperación estuvo centrada en las estrategias de fiscalización laboral para la prevención y erradicación del trabajo infantil. El MTESS de Paraguay y el MITRADEL de Panamá realizaron </w:t>
      </w:r>
      <w:r w:rsidR="000B6790" w:rsidRPr="00F37FAC">
        <w:rPr>
          <w:rFonts w:asciiTheme="minorHAnsi" w:eastAsiaTheme="minorEastAsia" w:hAnsiTheme="minorHAnsi" w:cstheme="minorBidi"/>
          <w:sz w:val="22"/>
          <w:szCs w:val="22"/>
          <w:lang w:val="es-ES"/>
        </w:rPr>
        <w:lastRenderedPageBreak/>
        <w:t xml:space="preserve">presentaciones técnicas sobre sus respectivos enfoques, metodologías y herramientas aplicadas </w:t>
      </w:r>
      <w:r w:rsidR="000B6790" w:rsidRPr="00440C01">
        <w:rPr>
          <w:rFonts w:asciiTheme="minorHAnsi" w:eastAsiaTheme="minorEastAsia" w:hAnsiTheme="minorHAnsi" w:cstheme="minorBidi"/>
          <w:sz w:val="22"/>
          <w:szCs w:val="22"/>
          <w:lang w:val="es-ES"/>
        </w:rPr>
        <w:t>en el territorio</w:t>
      </w:r>
      <w:r w:rsidR="00F37FAC" w:rsidRPr="00440C01">
        <w:rPr>
          <w:rFonts w:asciiTheme="minorHAnsi" w:eastAsiaTheme="minorEastAsia" w:hAnsiTheme="minorHAnsi" w:cstheme="minorBidi"/>
          <w:sz w:val="22"/>
          <w:szCs w:val="22"/>
          <w:lang w:val="es-ES"/>
        </w:rPr>
        <w:t>:</w:t>
      </w:r>
    </w:p>
    <w:p w14:paraId="5241813D" w14:textId="77777777" w:rsidR="00F37FAC" w:rsidRPr="00440C01" w:rsidRDefault="00F37FAC" w:rsidP="00F37FAC">
      <w:pPr>
        <w:pStyle w:val="ListParagraph"/>
        <w:spacing w:line="259" w:lineRule="auto"/>
        <w:jc w:val="both"/>
        <w:rPr>
          <w:rFonts w:asciiTheme="minorHAnsi" w:hAnsiTheme="minorHAnsi" w:cstheme="minorBidi"/>
          <w:b/>
          <w:bCs/>
          <w:sz w:val="22"/>
          <w:szCs w:val="22"/>
          <w:lang w:val="es-ES"/>
        </w:rPr>
      </w:pPr>
    </w:p>
    <w:p w14:paraId="27A7FA31" w14:textId="586072F2" w:rsidR="00AE4426" w:rsidRDefault="00F2499A" w:rsidP="003C6D94">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440C01">
        <w:rPr>
          <w:rFonts w:asciiTheme="minorHAnsi" w:eastAsiaTheme="minorEastAsia" w:hAnsiTheme="minorHAnsi" w:cstheme="minorBidi"/>
          <w:sz w:val="22"/>
          <w:szCs w:val="22"/>
          <w:lang w:val="es-ES"/>
        </w:rPr>
        <w:t xml:space="preserve">El MTSS </w:t>
      </w:r>
      <w:r w:rsidR="003C6D94" w:rsidRPr="003C6D94">
        <w:rPr>
          <w:rFonts w:asciiTheme="minorHAnsi" w:eastAsiaTheme="minorEastAsia" w:hAnsiTheme="minorHAnsi" w:cstheme="minorBidi"/>
          <w:sz w:val="22"/>
          <w:szCs w:val="22"/>
          <w:lang w:val="es-ES"/>
        </w:rPr>
        <w:t xml:space="preserve">de Paraguay centró su presentación en el procedimiento </w:t>
      </w:r>
      <w:proofErr w:type="spellStart"/>
      <w:r w:rsidR="003C6D94" w:rsidRPr="003C6D94">
        <w:rPr>
          <w:rFonts w:asciiTheme="minorHAnsi" w:eastAsiaTheme="minorEastAsia" w:hAnsiTheme="minorHAnsi" w:cstheme="minorBidi"/>
          <w:sz w:val="22"/>
          <w:szCs w:val="22"/>
          <w:lang w:val="es-ES"/>
        </w:rPr>
        <w:t>inspectivo</w:t>
      </w:r>
      <w:proofErr w:type="spellEnd"/>
      <w:r w:rsidR="003C6D94" w:rsidRPr="003C6D94">
        <w:rPr>
          <w:rFonts w:asciiTheme="minorHAnsi" w:eastAsiaTheme="minorEastAsia" w:hAnsiTheme="minorHAnsi" w:cstheme="minorBidi"/>
          <w:sz w:val="22"/>
          <w:szCs w:val="22"/>
          <w:lang w:val="es-ES"/>
        </w:rPr>
        <w:t xml:space="preserve"> que aplica ante posibles casos de trabajo infantil. Explicaron que las inspecciones pueden iniciarse por denuncias o como parte de operativos planificados, y son ejecutadas por la Dirección de Inspección del Trabajo. Durante la visita, se realizan entrevistas, se recopila información y se constatan condiciones laborales. </w:t>
      </w:r>
      <w:r w:rsidR="00D1592D">
        <w:rPr>
          <w:rFonts w:asciiTheme="minorHAnsi" w:eastAsiaTheme="minorEastAsia" w:hAnsiTheme="minorHAnsi" w:cstheme="minorBidi"/>
          <w:sz w:val="22"/>
          <w:szCs w:val="22"/>
          <w:lang w:val="es-ES"/>
        </w:rPr>
        <w:t xml:space="preserve">Se detalló que el </w:t>
      </w:r>
      <w:r w:rsidR="003C6D94" w:rsidRPr="003C6D94">
        <w:rPr>
          <w:rFonts w:asciiTheme="minorHAnsi" w:eastAsiaTheme="minorEastAsia" w:hAnsiTheme="minorHAnsi" w:cstheme="minorBidi"/>
          <w:sz w:val="22"/>
          <w:szCs w:val="22"/>
          <w:lang w:val="es-ES"/>
        </w:rPr>
        <w:t>procedimiento puede concluir con un acta de infracción si se constata una falta de manera inmediata, o con un informe técnico si se requiere un análisis más detallado. Asimismo, se destacaron los mecanismos de articulación interinstitucional con el Sistema Nacional de Protección y Promoción Integral de la Niñez y Adolescencia para garantizar una respuesta integral en casos identificados.</w:t>
      </w:r>
    </w:p>
    <w:p w14:paraId="6CB7A85D" w14:textId="77777777" w:rsidR="003C6D94" w:rsidRPr="00440C01" w:rsidRDefault="003C6D94" w:rsidP="003C6D94">
      <w:pPr>
        <w:pStyle w:val="ListParagraph"/>
        <w:spacing w:line="259" w:lineRule="auto"/>
        <w:ind w:left="1440"/>
        <w:jc w:val="both"/>
        <w:rPr>
          <w:rFonts w:asciiTheme="minorHAnsi" w:eastAsiaTheme="minorEastAsia" w:hAnsiTheme="minorHAnsi" w:cstheme="minorBidi"/>
          <w:sz w:val="22"/>
          <w:szCs w:val="22"/>
          <w:lang w:val="es-ES"/>
        </w:rPr>
      </w:pPr>
    </w:p>
    <w:p w14:paraId="30A0E618" w14:textId="05757CC7" w:rsidR="00AE4426" w:rsidRPr="00440C01" w:rsidRDefault="006C0F1C" w:rsidP="00F37FAC">
      <w:pPr>
        <w:pStyle w:val="ListParagraph"/>
        <w:numPr>
          <w:ilvl w:val="1"/>
          <w:numId w:val="11"/>
        </w:numPr>
        <w:spacing w:line="259" w:lineRule="auto"/>
        <w:jc w:val="both"/>
        <w:rPr>
          <w:rFonts w:asciiTheme="minorHAnsi" w:eastAsiaTheme="minorEastAsia" w:hAnsiTheme="minorHAnsi" w:cstheme="minorBidi"/>
          <w:sz w:val="22"/>
          <w:szCs w:val="22"/>
          <w:lang w:val="es-ES"/>
        </w:rPr>
      </w:pPr>
      <w:r>
        <w:rPr>
          <w:rFonts w:asciiTheme="minorHAnsi" w:eastAsiaTheme="minorEastAsia" w:hAnsiTheme="minorHAnsi" w:cstheme="minorBidi"/>
          <w:sz w:val="22"/>
          <w:szCs w:val="22"/>
          <w:lang w:val="es-ES"/>
        </w:rPr>
        <w:t>Por su parte, e</w:t>
      </w:r>
      <w:r w:rsidR="00AE4426" w:rsidRPr="00440C01">
        <w:rPr>
          <w:rFonts w:asciiTheme="minorHAnsi" w:eastAsiaTheme="minorEastAsia" w:hAnsiTheme="minorHAnsi" w:cstheme="minorBidi"/>
          <w:sz w:val="22"/>
          <w:szCs w:val="22"/>
          <w:lang w:val="es-ES"/>
        </w:rPr>
        <w:t xml:space="preserve">l MITRADEL de </w:t>
      </w:r>
      <w:r w:rsidR="00DD4B43" w:rsidRPr="00440C01">
        <w:rPr>
          <w:rFonts w:asciiTheme="minorHAnsi" w:eastAsiaTheme="minorEastAsia" w:hAnsiTheme="minorHAnsi" w:cstheme="minorBidi"/>
          <w:sz w:val="22"/>
          <w:szCs w:val="22"/>
          <w:lang w:val="es-ES"/>
        </w:rPr>
        <w:t>Panamá, a través de la DIRETIPAT, presentó la experiencia de implementación de las Giras Inspectoras, una estrategia interinstitucional orientada a la inspección de trabajo infantil en campo. Estas giras se desarrollan en coordinación con instituciones como MINSA, SENNIAF, MIDES y MEDUCA, y se realizan en provincias priorizadas. En 2023 se efectuaron 18 giras en 9 provincias. Se compartieron cifras sobre familias abordadas, niñas, niños y adolescentes identificados en situación de riesgo y los procesos de derivación al sistema de protección.</w:t>
      </w:r>
    </w:p>
    <w:p w14:paraId="0B6E1E2A" w14:textId="77777777" w:rsidR="00DD4B43" w:rsidRPr="00440C01" w:rsidRDefault="00DD4B43" w:rsidP="00DD4B43">
      <w:pPr>
        <w:pStyle w:val="ListParagraph"/>
        <w:rPr>
          <w:rFonts w:asciiTheme="minorHAnsi" w:eastAsiaTheme="minorEastAsia" w:hAnsiTheme="minorHAnsi" w:cstheme="minorBidi"/>
          <w:sz w:val="22"/>
          <w:szCs w:val="22"/>
          <w:lang w:val="es-ES"/>
        </w:rPr>
      </w:pPr>
    </w:p>
    <w:p w14:paraId="214266CA" w14:textId="23F14433" w:rsidR="00DD4B43" w:rsidRPr="00440C01" w:rsidRDefault="0024046C" w:rsidP="00F37FAC">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440C01">
        <w:rPr>
          <w:rFonts w:asciiTheme="minorHAnsi" w:eastAsiaTheme="minorEastAsia" w:hAnsiTheme="minorHAnsi" w:cstheme="minorBidi"/>
          <w:sz w:val="22"/>
          <w:szCs w:val="22"/>
          <w:lang w:val="es-ES"/>
        </w:rPr>
        <w:t xml:space="preserve">La presentación también abordó los instrumentos normativos y operativos que orientan el trabajo </w:t>
      </w:r>
      <w:proofErr w:type="spellStart"/>
      <w:r w:rsidRPr="00440C01">
        <w:rPr>
          <w:rFonts w:asciiTheme="minorHAnsi" w:eastAsiaTheme="minorEastAsia" w:hAnsiTheme="minorHAnsi" w:cstheme="minorBidi"/>
          <w:sz w:val="22"/>
          <w:szCs w:val="22"/>
          <w:lang w:val="es-ES"/>
        </w:rPr>
        <w:t>inspectivo</w:t>
      </w:r>
      <w:proofErr w:type="spellEnd"/>
      <w:r w:rsidRPr="00440C01">
        <w:rPr>
          <w:rFonts w:asciiTheme="minorHAnsi" w:eastAsiaTheme="minorEastAsia" w:hAnsiTheme="minorHAnsi" w:cstheme="minorBidi"/>
          <w:sz w:val="22"/>
          <w:szCs w:val="22"/>
          <w:lang w:val="es-ES"/>
        </w:rPr>
        <w:t>. En particular, se destacó la Resolución Ministerial No. 152 de 2023, que aprueba el Protocolo para la Detección del Trabajo Infantil a través de la Inspección Laboral. El protocolo establece principios rectores, fases del proceso de inspección, criterios de evaluación del riesgo y mecanismos de coordinación con entidades de protección. Asimismo, se detalló el proceso de planificación institucional, incluyendo la identificación de territorios prioritarios, la coordinación a nivel regional y el papel del presupuesto disponible en la ejecución de las giras.</w:t>
      </w:r>
    </w:p>
    <w:p w14:paraId="544D0C2D" w14:textId="77777777" w:rsidR="0024046C" w:rsidRPr="00440C01" w:rsidRDefault="0024046C" w:rsidP="0024046C">
      <w:pPr>
        <w:pStyle w:val="ListParagraph"/>
        <w:rPr>
          <w:rFonts w:asciiTheme="minorHAnsi" w:eastAsiaTheme="minorEastAsia" w:hAnsiTheme="minorHAnsi" w:cstheme="minorBidi"/>
          <w:sz w:val="22"/>
          <w:szCs w:val="22"/>
          <w:lang w:val="es-ES"/>
        </w:rPr>
      </w:pPr>
    </w:p>
    <w:p w14:paraId="594557FB" w14:textId="44F148AA" w:rsidR="0024046C" w:rsidRPr="00440C01" w:rsidRDefault="00440C01" w:rsidP="00F37FAC">
      <w:pPr>
        <w:pStyle w:val="ListParagraph"/>
        <w:numPr>
          <w:ilvl w:val="1"/>
          <w:numId w:val="11"/>
        </w:numPr>
        <w:spacing w:line="259" w:lineRule="auto"/>
        <w:jc w:val="both"/>
        <w:rPr>
          <w:rFonts w:asciiTheme="minorHAnsi" w:eastAsiaTheme="minorEastAsia" w:hAnsiTheme="minorHAnsi" w:cstheme="minorBidi"/>
          <w:sz w:val="22"/>
          <w:szCs w:val="22"/>
          <w:lang w:val="es-ES"/>
        </w:rPr>
      </w:pPr>
      <w:r w:rsidRPr="00440C01">
        <w:rPr>
          <w:rFonts w:asciiTheme="minorHAnsi" w:eastAsiaTheme="minorEastAsia" w:hAnsiTheme="minorHAnsi" w:cstheme="minorBidi"/>
          <w:sz w:val="22"/>
          <w:szCs w:val="22"/>
          <w:lang w:val="es-ES"/>
        </w:rPr>
        <w:t>A lo largo de la sesión, se dio espacio para responder preguntas planteadas por ambas delegaciones, lo que permitió profundizar en aspectos técnicos como los indicadores de riesgo utilizados en la inspección, los mecanismos de coordinación interinstitucional en territorio y los procedimientos de derivación. Tanto Panamá como Paraguay ofrecieron precisiones adicionales sobre la implementación de sus protocolos y herramientas de monitoreo.</w:t>
      </w:r>
    </w:p>
    <w:p w14:paraId="03AFA438" w14:textId="7212EB59" w:rsidR="0035006F" w:rsidRPr="00440C01" w:rsidRDefault="00705D4A">
      <w:pPr>
        <w:rPr>
          <w:rFonts w:asciiTheme="minorHAnsi" w:eastAsiaTheme="minorEastAsia" w:hAnsiTheme="minorHAnsi" w:cstheme="minorBidi"/>
          <w:sz w:val="22"/>
          <w:szCs w:val="22"/>
          <w:lang w:val="es-ES"/>
        </w:rPr>
      </w:pPr>
      <w:r>
        <w:rPr>
          <w:rFonts w:asciiTheme="minorHAnsi" w:eastAsiaTheme="minorEastAsia" w:hAnsiTheme="minorHAnsi" w:cstheme="minorBidi"/>
          <w:sz w:val="22"/>
          <w:szCs w:val="22"/>
          <w:lang w:val="es-ES"/>
        </w:rPr>
        <w:br w:type="page"/>
      </w:r>
    </w:p>
    <w:p w14:paraId="5ADBAC3E" w14:textId="77777777" w:rsidR="0035006F" w:rsidRPr="00440C01" w:rsidRDefault="0035006F" w:rsidP="0035006F">
      <w:pPr>
        <w:pStyle w:val="ListParagraph"/>
        <w:spacing w:line="259" w:lineRule="auto"/>
        <w:jc w:val="both"/>
        <w:rPr>
          <w:rFonts w:asciiTheme="minorHAnsi" w:eastAsiaTheme="minorEastAsia" w:hAnsiTheme="minorHAnsi" w:cstheme="minorBidi"/>
          <w:sz w:val="22"/>
          <w:szCs w:val="22"/>
          <w:lang w:val="es-ES"/>
        </w:rPr>
      </w:pPr>
    </w:p>
    <w:p w14:paraId="266308C7" w14:textId="77777777" w:rsidR="006C0F1C" w:rsidRDefault="008D0CE2" w:rsidP="0686BDDE">
      <w:pPr>
        <w:spacing w:line="259" w:lineRule="auto"/>
        <w:jc w:val="both"/>
        <w:rPr>
          <w:rFonts w:asciiTheme="minorHAnsi" w:hAnsiTheme="minorHAnsi" w:cstheme="minorBidi"/>
          <w:b/>
          <w:bCs/>
          <w:i/>
          <w:iCs/>
          <w:sz w:val="22"/>
          <w:szCs w:val="22"/>
          <w:u w:val="single"/>
          <w:lang w:val="es-US"/>
        </w:rPr>
      </w:pPr>
      <w:r w:rsidRPr="00440C01">
        <w:rPr>
          <w:rFonts w:asciiTheme="minorHAnsi" w:hAnsiTheme="minorHAnsi" w:cstheme="minorBidi"/>
          <w:b/>
          <w:bCs/>
          <w:i/>
          <w:iCs/>
          <w:sz w:val="22"/>
          <w:szCs w:val="22"/>
          <w:u w:val="single"/>
          <w:lang w:val="es-US"/>
        </w:rPr>
        <w:t>Entre la segunda y tercera sesión:</w:t>
      </w:r>
    </w:p>
    <w:p w14:paraId="1AC99D99" w14:textId="77777777" w:rsidR="006C0F1C" w:rsidRDefault="006C0F1C" w:rsidP="0686BDDE">
      <w:pPr>
        <w:spacing w:line="259" w:lineRule="auto"/>
        <w:jc w:val="both"/>
        <w:rPr>
          <w:rFonts w:asciiTheme="minorHAnsi" w:hAnsiTheme="minorHAnsi" w:cstheme="minorBidi"/>
          <w:i/>
          <w:iCs/>
          <w:sz w:val="22"/>
          <w:szCs w:val="22"/>
          <w:lang w:val="es-US"/>
        </w:rPr>
      </w:pPr>
    </w:p>
    <w:p w14:paraId="4879924E" w14:textId="29708784" w:rsidR="006D6C61" w:rsidRDefault="00F04D11" w:rsidP="006C0F1C">
      <w:pPr>
        <w:pStyle w:val="ListParagraph"/>
        <w:numPr>
          <w:ilvl w:val="1"/>
          <w:numId w:val="11"/>
        </w:numPr>
        <w:spacing w:line="259" w:lineRule="auto"/>
        <w:ind w:left="851" w:hanging="284"/>
        <w:jc w:val="both"/>
        <w:rPr>
          <w:rFonts w:asciiTheme="minorHAnsi" w:hAnsiTheme="minorHAnsi" w:cstheme="minorBidi"/>
          <w:sz w:val="22"/>
          <w:szCs w:val="22"/>
          <w:lang w:val="es-US"/>
        </w:rPr>
      </w:pPr>
      <w:r>
        <w:rPr>
          <w:rFonts w:asciiTheme="minorHAnsi" w:hAnsiTheme="minorHAnsi" w:cstheme="minorBidi"/>
          <w:sz w:val="22"/>
          <w:szCs w:val="22"/>
          <w:lang w:val="es-US"/>
        </w:rPr>
        <w:t xml:space="preserve">El MITRADEL </w:t>
      </w:r>
      <w:r w:rsidR="006D6C61">
        <w:rPr>
          <w:rFonts w:asciiTheme="minorHAnsi" w:hAnsiTheme="minorHAnsi" w:cstheme="minorBidi"/>
          <w:sz w:val="22"/>
          <w:szCs w:val="22"/>
          <w:lang w:val="es-US"/>
        </w:rPr>
        <w:t xml:space="preserve">de Panamá </w:t>
      </w:r>
      <w:r w:rsidR="00004768" w:rsidRPr="00004768">
        <w:rPr>
          <w:rFonts w:asciiTheme="minorHAnsi" w:hAnsiTheme="minorHAnsi" w:cstheme="minorBidi"/>
          <w:sz w:val="22"/>
          <w:szCs w:val="22"/>
          <w:lang w:val="es-US"/>
        </w:rPr>
        <w:t xml:space="preserve">podrá compartir el material presentado en la </w:t>
      </w:r>
      <w:r w:rsidR="00004768">
        <w:rPr>
          <w:rFonts w:asciiTheme="minorHAnsi" w:hAnsiTheme="minorHAnsi" w:cstheme="minorBidi"/>
          <w:sz w:val="22"/>
          <w:szCs w:val="22"/>
          <w:lang w:val="es-US"/>
        </w:rPr>
        <w:t>segunda sesió</w:t>
      </w:r>
      <w:r w:rsidR="00531A3D">
        <w:rPr>
          <w:rFonts w:asciiTheme="minorHAnsi" w:hAnsiTheme="minorHAnsi" w:cstheme="minorBidi"/>
          <w:sz w:val="22"/>
          <w:szCs w:val="22"/>
          <w:lang w:val="es-US"/>
        </w:rPr>
        <w:t>n, tales como</w:t>
      </w:r>
      <w:r w:rsidR="00D32239">
        <w:rPr>
          <w:rFonts w:asciiTheme="minorHAnsi" w:hAnsiTheme="minorHAnsi" w:cstheme="minorBidi"/>
          <w:sz w:val="22"/>
          <w:szCs w:val="22"/>
          <w:lang w:val="es-US"/>
        </w:rPr>
        <w:t xml:space="preserve"> </w:t>
      </w:r>
      <w:r w:rsidR="00F51625">
        <w:rPr>
          <w:rFonts w:asciiTheme="minorHAnsi" w:hAnsiTheme="minorHAnsi" w:cstheme="minorBidi"/>
          <w:sz w:val="22"/>
          <w:szCs w:val="22"/>
          <w:lang w:val="es-US"/>
        </w:rPr>
        <w:t>el Manual de Procedimiento</w:t>
      </w:r>
      <w:r w:rsidR="00C45AB2">
        <w:rPr>
          <w:rFonts w:asciiTheme="minorHAnsi" w:hAnsiTheme="minorHAnsi" w:cstheme="minorBidi"/>
          <w:sz w:val="22"/>
          <w:szCs w:val="22"/>
          <w:lang w:val="es-US"/>
        </w:rPr>
        <w:t xml:space="preserve"> (así como su</w:t>
      </w:r>
      <w:r w:rsidR="00006FBF">
        <w:rPr>
          <w:rFonts w:asciiTheme="minorHAnsi" w:hAnsiTheme="minorHAnsi" w:cstheme="minorBidi"/>
          <w:sz w:val="22"/>
          <w:szCs w:val="22"/>
          <w:lang w:val="es-US"/>
        </w:rPr>
        <w:t xml:space="preserve"> propuesta de</w:t>
      </w:r>
      <w:r w:rsidR="00C45AB2">
        <w:rPr>
          <w:rFonts w:asciiTheme="minorHAnsi" w:hAnsiTheme="minorHAnsi" w:cstheme="minorBidi"/>
          <w:sz w:val="22"/>
          <w:szCs w:val="22"/>
          <w:lang w:val="es-US"/>
        </w:rPr>
        <w:t xml:space="preserve"> actualización)</w:t>
      </w:r>
      <w:r w:rsidR="00F51625">
        <w:rPr>
          <w:rFonts w:asciiTheme="minorHAnsi" w:hAnsiTheme="minorHAnsi" w:cstheme="minorBidi"/>
          <w:sz w:val="22"/>
          <w:szCs w:val="22"/>
          <w:lang w:val="es-US"/>
        </w:rPr>
        <w:t xml:space="preserve"> </w:t>
      </w:r>
      <w:r w:rsidR="00FF7741">
        <w:rPr>
          <w:rFonts w:asciiTheme="minorHAnsi" w:hAnsiTheme="minorHAnsi" w:cstheme="minorBidi"/>
          <w:sz w:val="22"/>
          <w:szCs w:val="22"/>
          <w:lang w:val="es-US"/>
        </w:rPr>
        <w:t xml:space="preserve">y los Formularios </w:t>
      </w:r>
      <w:r w:rsidR="00F51625">
        <w:rPr>
          <w:rFonts w:asciiTheme="minorHAnsi" w:hAnsiTheme="minorHAnsi" w:cstheme="minorBidi"/>
          <w:sz w:val="22"/>
          <w:szCs w:val="22"/>
          <w:lang w:val="es-US"/>
        </w:rPr>
        <w:t>de</w:t>
      </w:r>
      <w:r w:rsidR="00EF2664">
        <w:rPr>
          <w:rFonts w:asciiTheme="minorHAnsi" w:hAnsiTheme="minorHAnsi" w:cstheme="minorBidi"/>
          <w:sz w:val="22"/>
          <w:szCs w:val="22"/>
          <w:lang w:val="es-US"/>
        </w:rPr>
        <w:t xml:space="preserve">l Departamento de Inspección de Menores de </w:t>
      </w:r>
      <w:r w:rsidR="00F51625">
        <w:rPr>
          <w:rFonts w:asciiTheme="minorHAnsi" w:hAnsiTheme="minorHAnsi" w:cstheme="minorBidi"/>
          <w:sz w:val="22"/>
          <w:szCs w:val="22"/>
          <w:lang w:val="es-US"/>
        </w:rPr>
        <w:t>la Dirección de Inspección</w:t>
      </w:r>
      <w:r w:rsidR="00531A3D">
        <w:rPr>
          <w:rFonts w:asciiTheme="minorHAnsi" w:hAnsiTheme="minorHAnsi" w:cstheme="minorBidi"/>
          <w:sz w:val="22"/>
          <w:szCs w:val="22"/>
          <w:lang w:val="es-US"/>
        </w:rPr>
        <w:t xml:space="preserve">; así como otros </w:t>
      </w:r>
      <w:r w:rsidR="00531A3D" w:rsidRPr="00531A3D">
        <w:rPr>
          <w:rFonts w:asciiTheme="minorHAnsi" w:hAnsiTheme="minorHAnsi" w:cstheme="minorBidi"/>
          <w:sz w:val="22"/>
          <w:szCs w:val="22"/>
          <w:lang w:val="es-US"/>
        </w:rPr>
        <w:t>documentos y ejemplos que considere relevantes para apoyar a Paraguay en la elaboración del Producto Final.</w:t>
      </w:r>
    </w:p>
    <w:p w14:paraId="248B45C7" w14:textId="77777777" w:rsidR="00004768" w:rsidRDefault="00004768" w:rsidP="00004768">
      <w:pPr>
        <w:pStyle w:val="ListParagraph"/>
        <w:spacing w:line="259" w:lineRule="auto"/>
        <w:ind w:left="851"/>
        <w:jc w:val="both"/>
        <w:rPr>
          <w:rFonts w:asciiTheme="minorHAnsi" w:hAnsiTheme="minorHAnsi" w:cstheme="minorBidi"/>
          <w:sz w:val="22"/>
          <w:szCs w:val="22"/>
          <w:lang w:val="es-US"/>
        </w:rPr>
      </w:pPr>
    </w:p>
    <w:p w14:paraId="6D47F522" w14:textId="25B91579" w:rsidR="006C0F1C" w:rsidRDefault="006C0F1C" w:rsidP="006C0F1C">
      <w:pPr>
        <w:pStyle w:val="ListParagraph"/>
        <w:numPr>
          <w:ilvl w:val="1"/>
          <w:numId w:val="11"/>
        </w:numPr>
        <w:spacing w:line="259" w:lineRule="auto"/>
        <w:ind w:left="851" w:hanging="284"/>
        <w:jc w:val="both"/>
        <w:rPr>
          <w:rFonts w:asciiTheme="minorHAnsi" w:hAnsiTheme="minorHAnsi" w:cstheme="minorBidi"/>
          <w:sz w:val="22"/>
          <w:szCs w:val="22"/>
          <w:lang w:val="es-US"/>
        </w:rPr>
      </w:pPr>
      <w:r>
        <w:rPr>
          <w:rFonts w:asciiTheme="minorHAnsi" w:hAnsiTheme="minorHAnsi" w:cstheme="minorBidi"/>
          <w:sz w:val="22"/>
          <w:szCs w:val="22"/>
          <w:lang w:val="es-US"/>
        </w:rPr>
        <w:t xml:space="preserve">El MTSS de </w:t>
      </w:r>
      <w:r w:rsidR="00AC7D98" w:rsidRPr="006C0F1C">
        <w:rPr>
          <w:rFonts w:asciiTheme="minorHAnsi" w:hAnsiTheme="minorHAnsi" w:cstheme="minorBidi"/>
          <w:sz w:val="22"/>
          <w:szCs w:val="22"/>
          <w:lang w:val="es-US"/>
        </w:rPr>
        <w:t>P</w:t>
      </w:r>
      <w:r w:rsidR="00FC0734" w:rsidRPr="006C0F1C">
        <w:rPr>
          <w:rFonts w:asciiTheme="minorHAnsi" w:hAnsiTheme="minorHAnsi" w:cstheme="minorBidi"/>
          <w:sz w:val="22"/>
          <w:szCs w:val="22"/>
          <w:lang w:val="es-US"/>
        </w:rPr>
        <w:t>araguay</w:t>
      </w:r>
      <w:r w:rsidR="00AC7D98" w:rsidRPr="006C0F1C">
        <w:rPr>
          <w:rFonts w:asciiTheme="minorHAnsi" w:hAnsiTheme="minorHAnsi" w:cstheme="minorBidi"/>
          <w:sz w:val="22"/>
          <w:szCs w:val="22"/>
          <w:lang w:val="es-US"/>
        </w:rPr>
        <w:t xml:space="preserve"> comenzará a elaborar </w:t>
      </w:r>
      <w:r w:rsidR="00FC0734" w:rsidRPr="006C0F1C">
        <w:rPr>
          <w:rFonts w:asciiTheme="minorHAnsi" w:hAnsiTheme="minorHAnsi" w:cstheme="minorBidi"/>
          <w:sz w:val="22"/>
          <w:szCs w:val="22"/>
          <w:lang w:val="es-US"/>
        </w:rPr>
        <w:t xml:space="preserve">el </w:t>
      </w:r>
      <w:r w:rsidRPr="00270F20">
        <w:rPr>
          <w:rFonts w:asciiTheme="minorHAnsi" w:hAnsiTheme="minorHAnsi" w:cstheme="minorBidi"/>
          <w:b/>
          <w:bCs/>
          <w:sz w:val="22"/>
          <w:szCs w:val="22"/>
          <w:lang w:val="es-US"/>
        </w:rPr>
        <w:t>producto final:</w:t>
      </w:r>
      <w:r>
        <w:rPr>
          <w:rFonts w:asciiTheme="minorHAnsi" w:hAnsiTheme="minorHAnsi" w:cstheme="minorBidi"/>
          <w:sz w:val="22"/>
          <w:szCs w:val="22"/>
          <w:lang w:val="es-US"/>
        </w:rPr>
        <w:t xml:space="preserve"> </w:t>
      </w:r>
      <w:r w:rsidRPr="002820BF">
        <w:rPr>
          <w:rFonts w:asciiTheme="minorHAnsi" w:eastAsiaTheme="minorEastAsia" w:hAnsiTheme="minorHAnsi" w:cstheme="minorBidi"/>
          <w:sz w:val="22"/>
          <w:szCs w:val="22"/>
          <w:lang w:val="es-US"/>
        </w:rPr>
        <w:t>Plan de Trabajo para adaptar los aprendizajes y aciertos de la experiencia de Panamá -en particular las acciones de la</w:t>
      </w:r>
      <w:r>
        <w:rPr>
          <w:rFonts w:asciiTheme="minorHAnsi" w:eastAsiaTheme="minorEastAsia" w:hAnsiTheme="minorHAnsi" w:cstheme="minorBidi"/>
          <w:sz w:val="22"/>
          <w:szCs w:val="22"/>
          <w:lang w:val="es-US"/>
        </w:rPr>
        <w:t xml:space="preserve"> </w:t>
      </w:r>
      <w:r w:rsidRPr="005A7E94">
        <w:rPr>
          <w:rFonts w:ascii="Calibri" w:hAnsi="Calibri" w:cs="Calibri"/>
          <w:sz w:val="22"/>
          <w:szCs w:val="22"/>
          <w:lang w:val="es-US"/>
        </w:rPr>
        <w:t xml:space="preserve">Dirección Contra </w:t>
      </w:r>
      <w:r>
        <w:rPr>
          <w:rFonts w:ascii="Calibri" w:hAnsi="Calibri" w:cs="Calibri"/>
          <w:sz w:val="22"/>
          <w:szCs w:val="22"/>
          <w:lang w:val="es-US"/>
        </w:rPr>
        <w:t xml:space="preserve">el </w:t>
      </w:r>
      <w:r w:rsidRPr="005A7E94">
        <w:rPr>
          <w:rFonts w:ascii="Calibri" w:hAnsi="Calibri" w:cs="Calibri"/>
          <w:sz w:val="22"/>
          <w:szCs w:val="22"/>
          <w:lang w:val="es-US"/>
        </w:rPr>
        <w:t>Trabajo Infantil y Protección del Adolescente Trabajador</w:t>
      </w:r>
      <w:r w:rsidRPr="002820BF">
        <w:rPr>
          <w:rFonts w:asciiTheme="minorHAnsi" w:eastAsiaTheme="minorEastAsia" w:hAnsiTheme="minorHAnsi" w:cstheme="minorBidi"/>
          <w:sz w:val="22"/>
          <w:szCs w:val="22"/>
          <w:lang w:val="es-US"/>
        </w:rPr>
        <w:t xml:space="preserve"> </w:t>
      </w:r>
      <w:r>
        <w:rPr>
          <w:rFonts w:asciiTheme="minorHAnsi" w:eastAsiaTheme="minorEastAsia" w:hAnsiTheme="minorHAnsi" w:cstheme="minorBidi"/>
          <w:sz w:val="22"/>
          <w:szCs w:val="22"/>
          <w:lang w:val="es-US"/>
        </w:rPr>
        <w:t>(</w:t>
      </w:r>
      <w:r w:rsidRPr="002820BF">
        <w:rPr>
          <w:rFonts w:asciiTheme="minorHAnsi" w:eastAsiaTheme="minorEastAsia" w:hAnsiTheme="minorHAnsi" w:cstheme="minorBidi"/>
          <w:sz w:val="22"/>
          <w:szCs w:val="22"/>
          <w:lang w:val="es-US"/>
        </w:rPr>
        <w:t>DIRETIPAT</w:t>
      </w:r>
      <w:r>
        <w:rPr>
          <w:rFonts w:asciiTheme="minorHAnsi" w:eastAsiaTheme="minorEastAsia" w:hAnsiTheme="minorHAnsi" w:cstheme="minorBidi"/>
          <w:sz w:val="22"/>
          <w:szCs w:val="22"/>
          <w:lang w:val="es-US"/>
        </w:rPr>
        <w:t>)</w:t>
      </w:r>
      <w:r w:rsidRPr="002820BF">
        <w:rPr>
          <w:rFonts w:asciiTheme="minorHAnsi" w:eastAsiaTheme="minorEastAsia" w:hAnsiTheme="minorHAnsi" w:cstheme="minorBidi"/>
          <w:sz w:val="22"/>
          <w:szCs w:val="22"/>
          <w:lang w:val="es-US"/>
        </w:rPr>
        <w:t xml:space="preserve"> y las giras inspectoras de trabajo infantil- a las iniciativas de prevención y erradicación del Trabajo Infantil de Paraguay.</w:t>
      </w:r>
    </w:p>
    <w:p w14:paraId="54555FFE" w14:textId="77777777" w:rsidR="006C0F1C" w:rsidRDefault="006C0F1C" w:rsidP="006C0F1C">
      <w:pPr>
        <w:pStyle w:val="ListParagraph"/>
        <w:spacing w:line="259" w:lineRule="auto"/>
        <w:ind w:left="851"/>
        <w:jc w:val="both"/>
        <w:rPr>
          <w:rFonts w:asciiTheme="minorHAnsi" w:hAnsiTheme="minorHAnsi" w:cstheme="minorBidi"/>
          <w:sz w:val="22"/>
          <w:szCs w:val="22"/>
          <w:lang w:val="es-US"/>
        </w:rPr>
      </w:pPr>
    </w:p>
    <w:p w14:paraId="04699D14" w14:textId="45410094" w:rsidR="0054167E" w:rsidRPr="006C0F1C" w:rsidRDefault="006C0F1C" w:rsidP="00CE7FAE">
      <w:pPr>
        <w:pStyle w:val="ListParagraph"/>
        <w:numPr>
          <w:ilvl w:val="1"/>
          <w:numId w:val="11"/>
        </w:numPr>
        <w:spacing w:line="259" w:lineRule="auto"/>
        <w:ind w:left="851" w:hanging="284"/>
        <w:jc w:val="both"/>
        <w:rPr>
          <w:rFonts w:asciiTheme="minorHAnsi" w:hAnsiTheme="minorHAnsi" w:cstheme="minorBidi"/>
          <w:i/>
          <w:iCs/>
          <w:color w:val="C00000"/>
          <w:sz w:val="22"/>
          <w:szCs w:val="22"/>
          <w:lang w:val="es-US"/>
        </w:rPr>
      </w:pPr>
      <w:r w:rsidRPr="006C0F1C">
        <w:rPr>
          <w:rFonts w:asciiTheme="minorHAnsi" w:hAnsiTheme="minorHAnsi" w:cstheme="minorBidi"/>
          <w:b/>
          <w:bCs/>
          <w:i/>
          <w:iCs/>
          <w:sz w:val="22"/>
          <w:szCs w:val="22"/>
          <w:lang w:val="es-US"/>
        </w:rPr>
        <w:t>El 10 de septiembre, a más tardar:</w:t>
      </w:r>
      <w:r w:rsidRPr="006C0F1C">
        <w:rPr>
          <w:rFonts w:asciiTheme="minorHAnsi" w:hAnsiTheme="minorHAnsi" w:cstheme="minorBidi"/>
          <w:sz w:val="22"/>
          <w:szCs w:val="22"/>
          <w:lang w:val="es-US"/>
        </w:rPr>
        <w:t xml:space="preserve"> Paraguay enviará la versión preliminar del </w:t>
      </w:r>
      <w:r w:rsidR="00FC0734" w:rsidRPr="006C0F1C">
        <w:rPr>
          <w:rFonts w:asciiTheme="minorHAnsi" w:hAnsiTheme="minorHAnsi" w:cstheme="minorBidi"/>
          <w:sz w:val="22"/>
          <w:szCs w:val="22"/>
          <w:lang w:val="es-US"/>
        </w:rPr>
        <w:t xml:space="preserve">Plan de Trabajo </w:t>
      </w:r>
      <w:r w:rsidR="00AC7D98" w:rsidRPr="006C0F1C">
        <w:rPr>
          <w:rFonts w:asciiTheme="minorHAnsi" w:hAnsiTheme="minorHAnsi" w:cstheme="minorBidi"/>
          <w:sz w:val="22"/>
          <w:szCs w:val="22"/>
          <w:lang w:val="es-US"/>
        </w:rPr>
        <w:t>y enviará preguntas sobre cualquier tema pendiente</w:t>
      </w:r>
      <w:r w:rsidR="00972459" w:rsidRPr="006C0F1C">
        <w:rPr>
          <w:rFonts w:asciiTheme="minorHAnsi" w:hAnsiTheme="minorHAnsi" w:cstheme="minorBidi"/>
          <w:sz w:val="22"/>
          <w:szCs w:val="22"/>
          <w:lang w:val="es-US"/>
        </w:rPr>
        <w:t xml:space="preserve"> que haya identificado durante este proceso de elaboración</w:t>
      </w:r>
      <w:r w:rsidR="00AC7D98" w:rsidRPr="006C0F1C">
        <w:rPr>
          <w:rFonts w:asciiTheme="minorHAnsi" w:hAnsiTheme="minorHAnsi" w:cstheme="minorBidi"/>
          <w:sz w:val="22"/>
          <w:szCs w:val="22"/>
          <w:lang w:val="es-US"/>
        </w:rPr>
        <w:t>.</w:t>
      </w:r>
    </w:p>
    <w:p w14:paraId="6A5E51A3" w14:textId="77777777" w:rsidR="006C0F1C" w:rsidRPr="006C0F1C" w:rsidRDefault="006C0F1C" w:rsidP="006C0F1C">
      <w:pPr>
        <w:pStyle w:val="ListParagraph"/>
        <w:rPr>
          <w:rFonts w:asciiTheme="minorHAnsi" w:hAnsiTheme="minorHAnsi" w:cstheme="minorBidi"/>
          <w:i/>
          <w:iCs/>
          <w:color w:val="C00000"/>
          <w:sz w:val="22"/>
          <w:szCs w:val="22"/>
          <w:lang w:val="es-US"/>
        </w:rPr>
      </w:pPr>
    </w:p>
    <w:p w14:paraId="732BB3B3" w14:textId="2234F5C7" w:rsidR="00385F97" w:rsidRPr="00385F97" w:rsidRDefault="007F5439" w:rsidP="00F37FAC">
      <w:pPr>
        <w:pStyle w:val="ListParagraph"/>
        <w:numPr>
          <w:ilvl w:val="0"/>
          <w:numId w:val="19"/>
        </w:numPr>
        <w:spacing w:line="259" w:lineRule="auto"/>
        <w:jc w:val="both"/>
        <w:rPr>
          <w:rFonts w:asciiTheme="minorHAnsi" w:hAnsiTheme="minorHAnsi" w:cstheme="minorBidi"/>
          <w:sz w:val="22"/>
          <w:szCs w:val="22"/>
          <w:lang w:val="es-US"/>
        </w:rPr>
      </w:pPr>
      <w:r w:rsidRPr="00385F97">
        <w:rPr>
          <w:rFonts w:asciiTheme="minorHAnsi" w:hAnsiTheme="minorHAnsi" w:cstheme="minorBidi"/>
          <w:b/>
          <w:bCs/>
          <w:sz w:val="22"/>
          <w:szCs w:val="22"/>
          <w:lang w:val="es-ES"/>
        </w:rPr>
        <w:t>TERCERA SESI</w:t>
      </w:r>
      <w:proofErr w:type="spellStart"/>
      <w:r w:rsidR="005E7D0D" w:rsidRPr="00385F97">
        <w:rPr>
          <w:rFonts w:asciiTheme="minorHAnsi" w:hAnsiTheme="minorHAnsi" w:cstheme="minorBidi"/>
          <w:b/>
          <w:bCs/>
          <w:caps/>
          <w:sz w:val="22"/>
          <w:szCs w:val="22"/>
          <w:lang w:val="es-US"/>
        </w:rPr>
        <w:t>ó</w:t>
      </w:r>
      <w:proofErr w:type="spellEnd"/>
      <w:r w:rsidRPr="00385F97">
        <w:rPr>
          <w:rFonts w:asciiTheme="minorHAnsi" w:hAnsiTheme="minorHAnsi" w:cstheme="minorBidi"/>
          <w:b/>
          <w:bCs/>
          <w:sz w:val="22"/>
          <w:szCs w:val="22"/>
          <w:lang w:val="es-ES"/>
        </w:rPr>
        <w:t>N</w:t>
      </w:r>
      <w:r w:rsidR="00DF37CB" w:rsidRPr="00385F97">
        <w:rPr>
          <w:rFonts w:asciiTheme="minorHAnsi" w:hAnsiTheme="minorHAnsi" w:cstheme="minorBidi"/>
          <w:b/>
          <w:bCs/>
          <w:sz w:val="22"/>
          <w:szCs w:val="22"/>
          <w:lang w:val="es-ES"/>
        </w:rPr>
        <w:t xml:space="preserve"> –</w:t>
      </w:r>
      <w:r w:rsidR="00630339" w:rsidRPr="00385F97">
        <w:rPr>
          <w:rFonts w:asciiTheme="minorHAnsi" w:hAnsiTheme="minorHAnsi" w:cstheme="minorBidi"/>
          <w:b/>
          <w:bCs/>
          <w:sz w:val="22"/>
          <w:szCs w:val="22"/>
          <w:lang w:val="es-ES"/>
        </w:rPr>
        <w:t xml:space="preserve"> </w:t>
      </w:r>
      <w:bookmarkStart w:id="11" w:name="_Hlk77154743"/>
      <w:r w:rsidR="00E23B27">
        <w:rPr>
          <w:rFonts w:asciiTheme="minorHAnsi" w:hAnsiTheme="minorHAnsi" w:cstheme="minorBidi"/>
          <w:b/>
          <w:bCs/>
          <w:sz w:val="22"/>
          <w:szCs w:val="22"/>
          <w:lang w:val="es-US"/>
        </w:rPr>
        <w:t>24 de</w:t>
      </w:r>
      <w:r w:rsidR="00385F97" w:rsidRPr="00385F97">
        <w:rPr>
          <w:rFonts w:asciiTheme="minorHAnsi" w:hAnsiTheme="minorHAnsi" w:cstheme="minorBidi"/>
          <w:b/>
          <w:bCs/>
          <w:sz w:val="22"/>
          <w:szCs w:val="22"/>
          <w:lang w:val="es-US"/>
        </w:rPr>
        <w:t xml:space="preserve"> septiembre, 2025:</w:t>
      </w:r>
      <w:r w:rsidR="00385F97" w:rsidRPr="00385F97">
        <w:rPr>
          <w:rFonts w:asciiTheme="minorHAnsi" w:hAnsiTheme="minorHAnsi" w:cstheme="minorBidi"/>
          <w:sz w:val="22"/>
          <w:szCs w:val="22"/>
          <w:lang w:val="es-US"/>
        </w:rPr>
        <w:t xml:space="preserve"> En esta sesión, P</w:t>
      </w:r>
      <w:r w:rsidR="00C94713">
        <w:rPr>
          <w:rFonts w:asciiTheme="minorHAnsi" w:hAnsiTheme="minorHAnsi" w:cstheme="minorBidi"/>
          <w:sz w:val="22"/>
          <w:szCs w:val="22"/>
          <w:lang w:val="es-US"/>
        </w:rPr>
        <w:t>araguay</w:t>
      </w:r>
      <w:r w:rsidR="00385F97" w:rsidRPr="00385F97">
        <w:rPr>
          <w:rFonts w:asciiTheme="minorHAnsi" w:hAnsiTheme="minorHAnsi" w:cstheme="minorBidi"/>
          <w:sz w:val="22"/>
          <w:szCs w:val="22"/>
          <w:lang w:val="es-US"/>
        </w:rPr>
        <w:t xml:space="preserve"> presentará la primera versión de</w:t>
      </w:r>
      <w:r w:rsidR="00C94713">
        <w:rPr>
          <w:rFonts w:asciiTheme="minorHAnsi" w:hAnsiTheme="minorHAnsi" w:cstheme="minorBidi"/>
          <w:sz w:val="22"/>
          <w:szCs w:val="22"/>
          <w:lang w:val="es-US"/>
        </w:rPr>
        <w:t>l Plan de Trabajo</w:t>
      </w:r>
      <w:r w:rsidR="00385F97" w:rsidRPr="00385F97">
        <w:rPr>
          <w:rFonts w:asciiTheme="minorHAnsi" w:hAnsiTheme="minorHAnsi" w:cstheme="minorBidi"/>
          <w:sz w:val="22"/>
          <w:szCs w:val="22"/>
          <w:lang w:val="es-US"/>
        </w:rPr>
        <w:t xml:space="preserve">. </w:t>
      </w:r>
      <w:r w:rsidR="00C94713">
        <w:rPr>
          <w:rFonts w:asciiTheme="minorHAnsi" w:hAnsiTheme="minorHAnsi" w:cstheme="minorBidi"/>
          <w:sz w:val="22"/>
          <w:szCs w:val="22"/>
          <w:lang w:val="es-US"/>
        </w:rPr>
        <w:t>Panamá</w:t>
      </w:r>
      <w:r w:rsidR="00385F97" w:rsidRPr="00385F97">
        <w:rPr>
          <w:rFonts w:asciiTheme="minorHAnsi" w:hAnsiTheme="minorHAnsi" w:cstheme="minorBidi"/>
          <w:sz w:val="22"/>
          <w:szCs w:val="22"/>
          <w:lang w:val="es-US"/>
        </w:rPr>
        <w:t xml:space="preserve"> proporcionará retroalimentación y responderá a las preguntas que hayan sido formuladas previamente por P</w:t>
      </w:r>
      <w:r w:rsidR="00C94713">
        <w:rPr>
          <w:rFonts w:asciiTheme="minorHAnsi" w:hAnsiTheme="minorHAnsi" w:cstheme="minorBidi"/>
          <w:sz w:val="22"/>
          <w:szCs w:val="22"/>
          <w:lang w:val="es-US"/>
        </w:rPr>
        <w:t>araguay</w:t>
      </w:r>
      <w:r w:rsidR="00385F97" w:rsidRPr="00385F97">
        <w:rPr>
          <w:rFonts w:asciiTheme="minorHAnsi" w:hAnsiTheme="minorHAnsi" w:cstheme="minorBidi"/>
          <w:sz w:val="22"/>
          <w:szCs w:val="22"/>
          <w:lang w:val="es-US"/>
        </w:rPr>
        <w:t>.</w:t>
      </w:r>
    </w:p>
    <w:p w14:paraId="4ECE0CA3" w14:textId="77777777" w:rsidR="00A37300" w:rsidRDefault="00A37300" w:rsidP="00A37300">
      <w:pPr>
        <w:spacing w:line="259" w:lineRule="auto"/>
        <w:jc w:val="both"/>
        <w:rPr>
          <w:rFonts w:asciiTheme="minorHAnsi" w:hAnsiTheme="minorHAnsi" w:cstheme="minorBidi"/>
          <w:b/>
          <w:bCs/>
          <w:i/>
          <w:iCs/>
          <w:sz w:val="22"/>
          <w:szCs w:val="22"/>
          <w:u w:val="single"/>
          <w:lang w:val="es-US"/>
        </w:rPr>
      </w:pPr>
    </w:p>
    <w:p w14:paraId="3F700C8C" w14:textId="6934054F" w:rsidR="00A37300" w:rsidRPr="00F96D3D" w:rsidRDefault="00A37300" w:rsidP="00A37300">
      <w:pPr>
        <w:spacing w:line="259" w:lineRule="auto"/>
        <w:jc w:val="both"/>
        <w:rPr>
          <w:rFonts w:asciiTheme="minorHAnsi" w:hAnsiTheme="minorHAnsi" w:cstheme="minorBidi"/>
          <w:sz w:val="22"/>
          <w:szCs w:val="22"/>
          <w:u w:val="single"/>
          <w:lang w:val="es-US"/>
        </w:rPr>
      </w:pPr>
      <w:r w:rsidRPr="00A37300">
        <w:rPr>
          <w:rFonts w:asciiTheme="minorHAnsi" w:hAnsiTheme="minorHAnsi" w:cstheme="minorBidi"/>
          <w:b/>
          <w:bCs/>
          <w:i/>
          <w:iCs/>
          <w:sz w:val="22"/>
          <w:szCs w:val="22"/>
          <w:u w:val="single"/>
          <w:lang w:val="es-US"/>
        </w:rPr>
        <w:t>Entre la tercera</w:t>
      </w:r>
      <w:r>
        <w:rPr>
          <w:rFonts w:asciiTheme="minorHAnsi" w:hAnsiTheme="minorHAnsi" w:cstheme="minorBidi"/>
          <w:b/>
          <w:bCs/>
          <w:i/>
          <w:iCs/>
          <w:sz w:val="22"/>
          <w:szCs w:val="22"/>
          <w:u w:val="single"/>
          <w:lang w:val="es-US"/>
        </w:rPr>
        <w:t xml:space="preserve"> y cuarta</w:t>
      </w:r>
      <w:r w:rsidRPr="00A37300">
        <w:rPr>
          <w:rFonts w:asciiTheme="minorHAnsi" w:hAnsiTheme="minorHAnsi" w:cstheme="minorBidi"/>
          <w:b/>
          <w:bCs/>
          <w:i/>
          <w:iCs/>
          <w:sz w:val="22"/>
          <w:szCs w:val="22"/>
          <w:u w:val="single"/>
          <w:lang w:val="es-US"/>
        </w:rPr>
        <w:t xml:space="preserve"> sesión:</w:t>
      </w:r>
      <w:r w:rsidR="00F96D3D" w:rsidRPr="00385F97">
        <w:rPr>
          <w:rFonts w:asciiTheme="minorHAnsi" w:hAnsiTheme="minorHAnsi" w:cstheme="minorBidi"/>
          <w:i/>
          <w:iCs/>
          <w:sz w:val="22"/>
          <w:szCs w:val="22"/>
          <w:lang w:val="es-US"/>
        </w:rPr>
        <w:t xml:space="preserve"> </w:t>
      </w:r>
      <w:r w:rsidR="00385F97" w:rsidRPr="00385F97">
        <w:rPr>
          <w:rFonts w:asciiTheme="minorHAnsi" w:hAnsiTheme="minorHAnsi" w:cstheme="minorBidi"/>
          <w:i/>
          <w:iCs/>
          <w:sz w:val="22"/>
          <w:szCs w:val="22"/>
          <w:lang w:val="es-US"/>
        </w:rPr>
        <w:t>P</w:t>
      </w:r>
      <w:r w:rsidR="003A327C">
        <w:rPr>
          <w:rFonts w:asciiTheme="minorHAnsi" w:hAnsiTheme="minorHAnsi" w:cstheme="minorBidi"/>
          <w:i/>
          <w:iCs/>
          <w:sz w:val="22"/>
          <w:szCs w:val="22"/>
          <w:lang w:val="es-US"/>
        </w:rPr>
        <w:t>araguay</w:t>
      </w:r>
      <w:r w:rsidR="00385F97" w:rsidRPr="00385F97">
        <w:rPr>
          <w:rFonts w:asciiTheme="minorHAnsi" w:hAnsiTheme="minorHAnsi" w:cstheme="minorBidi"/>
          <w:i/>
          <w:iCs/>
          <w:sz w:val="22"/>
          <w:szCs w:val="22"/>
          <w:lang w:val="es-US"/>
        </w:rPr>
        <w:t xml:space="preserve"> trabajará en una nueva versión, o versión final, de</w:t>
      </w:r>
      <w:r w:rsidR="003A327C">
        <w:rPr>
          <w:rFonts w:asciiTheme="minorHAnsi" w:hAnsiTheme="minorHAnsi" w:cstheme="minorBidi"/>
          <w:i/>
          <w:iCs/>
          <w:sz w:val="22"/>
          <w:szCs w:val="22"/>
          <w:lang w:val="es-US"/>
        </w:rPr>
        <w:t>l Plan de Trabajo</w:t>
      </w:r>
      <w:r w:rsidR="00385F97" w:rsidRPr="00385F97">
        <w:rPr>
          <w:rFonts w:asciiTheme="minorHAnsi" w:hAnsiTheme="minorHAnsi" w:cstheme="minorBidi"/>
          <w:i/>
          <w:iCs/>
          <w:sz w:val="22"/>
          <w:szCs w:val="22"/>
          <w:lang w:val="es-US"/>
        </w:rPr>
        <w:t xml:space="preserve">, incorporando los comentarios de </w:t>
      </w:r>
      <w:r w:rsidR="003A327C">
        <w:rPr>
          <w:rFonts w:asciiTheme="minorHAnsi" w:hAnsiTheme="minorHAnsi" w:cstheme="minorBidi"/>
          <w:i/>
          <w:iCs/>
          <w:sz w:val="22"/>
          <w:szCs w:val="22"/>
          <w:lang w:val="es-US"/>
        </w:rPr>
        <w:t>Panamá</w:t>
      </w:r>
      <w:r w:rsidR="00385F97" w:rsidRPr="00385F97">
        <w:rPr>
          <w:rFonts w:asciiTheme="minorHAnsi" w:hAnsiTheme="minorHAnsi" w:cstheme="minorBidi"/>
          <w:i/>
          <w:iCs/>
          <w:sz w:val="22"/>
          <w:szCs w:val="22"/>
          <w:lang w:val="es-US"/>
        </w:rPr>
        <w:t>, y enviará cualquier consulta pendiente.</w:t>
      </w:r>
    </w:p>
    <w:p w14:paraId="1E8C5565" w14:textId="77777777" w:rsidR="00381105" w:rsidRPr="00381105" w:rsidRDefault="00381105" w:rsidP="00381105">
      <w:pPr>
        <w:pStyle w:val="ListParagraph"/>
        <w:spacing w:line="259" w:lineRule="auto"/>
        <w:jc w:val="both"/>
        <w:rPr>
          <w:rFonts w:asciiTheme="minorHAnsi" w:hAnsiTheme="minorHAnsi" w:cstheme="minorBidi"/>
          <w:sz w:val="22"/>
          <w:szCs w:val="22"/>
          <w:lang w:val="es-US"/>
        </w:rPr>
      </w:pPr>
    </w:p>
    <w:p w14:paraId="25105829" w14:textId="19EB700C" w:rsidR="00381105" w:rsidRPr="00385F97" w:rsidRDefault="00381105" w:rsidP="00F37FAC">
      <w:pPr>
        <w:pStyle w:val="ListParagraph"/>
        <w:numPr>
          <w:ilvl w:val="0"/>
          <w:numId w:val="19"/>
        </w:numPr>
        <w:spacing w:line="259" w:lineRule="auto"/>
        <w:jc w:val="both"/>
        <w:rPr>
          <w:rFonts w:asciiTheme="minorHAnsi" w:hAnsiTheme="minorHAnsi" w:cstheme="minorBidi"/>
          <w:sz w:val="22"/>
          <w:szCs w:val="22"/>
          <w:lang w:val="es-US"/>
        </w:rPr>
      </w:pPr>
      <w:r>
        <w:rPr>
          <w:rFonts w:asciiTheme="minorHAnsi" w:hAnsiTheme="minorHAnsi" w:cstheme="minorBidi"/>
          <w:b/>
          <w:bCs/>
          <w:sz w:val="22"/>
          <w:szCs w:val="22"/>
          <w:lang w:val="es-ES"/>
        </w:rPr>
        <w:t xml:space="preserve">CUARTA SESIÓN – </w:t>
      </w:r>
      <w:r w:rsidR="00E23B27">
        <w:rPr>
          <w:rFonts w:asciiTheme="minorHAnsi" w:hAnsiTheme="minorHAnsi" w:cstheme="minorBidi"/>
          <w:b/>
          <w:bCs/>
          <w:sz w:val="22"/>
          <w:szCs w:val="22"/>
          <w:lang w:val="es-ES"/>
        </w:rPr>
        <w:t>26</w:t>
      </w:r>
      <w:r w:rsidR="00385F97" w:rsidRPr="00385F97">
        <w:rPr>
          <w:rFonts w:asciiTheme="minorHAnsi" w:hAnsiTheme="minorHAnsi" w:cstheme="minorBidi"/>
          <w:b/>
          <w:bCs/>
          <w:sz w:val="22"/>
          <w:szCs w:val="22"/>
          <w:lang w:val="es-ES"/>
        </w:rPr>
        <w:t xml:space="preserve"> noviembre, 2025: </w:t>
      </w:r>
      <w:r w:rsidR="00385F97" w:rsidRPr="00385F97">
        <w:rPr>
          <w:rFonts w:asciiTheme="minorHAnsi" w:hAnsiTheme="minorHAnsi" w:cstheme="minorBidi"/>
          <w:sz w:val="22"/>
          <w:szCs w:val="22"/>
          <w:lang w:val="es-ES"/>
        </w:rPr>
        <w:t xml:space="preserve">En la cuarta y última sesión, </w:t>
      </w:r>
      <w:r w:rsidR="003A327C">
        <w:rPr>
          <w:rFonts w:asciiTheme="minorHAnsi" w:hAnsiTheme="minorHAnsi" w:cstheme="minorBidi"/>
          <w:sz w:val="22"/>
          <w:szCs w:val="22"/>
          <w:lang w:val="es-ES"/>
        </w:rPr>
        <w:t>Paraguay</w:t>
      </w:r>
      <w:r w:rsidR="00385F97" w:rsidRPr="00385F97">
        <w:rPr>
          <w:rFonts w:asciiTheme="minorHAnsi" w:hAnsiTheme="minorHAnsi" w:cstheme="minorBidi"/>
          <w:sz w:val="22"/>
          <w:szCs w:val="22"/>
          <w:lang w:val="es-ES"/>
        </w:rPr>
        <w:t xml:space="preserve"> presentará la versión final </w:t>
      </w:r>
      <w:r w:rsidR="003A327C">
        <w:rPr>
          <w:rFonts w:asciiTheme="minorHAnsi" w:hAnsiTheme="minorHAnsi" w:cstheme="minorBidi"/>
          <w:sz w:val="22"/>
          <w:szCs w:val="22"/>
          <w:lang w:val="es-ES"/>
        </w:rPr>
        <w:t>del Plan de Trabajo</w:t>
      </w:r>
      <w:r w:rsidR="00385F97" w:rsidRPr="00385F97">
        <w:rPr>
          <w:rFonts w:asciiTheme="minorHAnsi" w:hAnsiTheme="minorHAnsi" w:cstheme="minorBidi"/>
          <w:sz w:val="22"/>
          <w:szCs w:val="22"/>
          <w:lang w:val="es-ES"/>
        </w:rPr>
        <w:t xml:space="preserve">, incluyendo los siguientes pasos. </w:t>
      </w:r>
      <w:r w:rsidR="003A327C">
        <w:rPr>
          <w:rFonts w:asciiTheme="minorHAnsi" w:hAnsiTheme="minorHAnsi" w:cstheme="minorBidi"/>
          <w:sz w:val="22"/>
          <w:szCs w:val="22"/>
          <w:lang w:val="es-ES"/>
        </w:rPr>
        <w:t>Panamá</w:t>
      </w:r>
      <w:r w:rsidR="00385F97" w:rsidRPr="00385F97">
        <w:rPr>
          <w:rFonts w:asciiTheme="minorHAnsi" w:hAnsiTheme="minorHAnsi" w:cstheme="minorBidi"/>
          <w:sz w:val="22"/>
          <w:szCs w:val="22"/>
          <w:lang w:val="es-ES"/>
        </w:rPr>
        <w:t xml:space="preserve"> brindará retroalimentación final y dará respuesta a las preguntas </w:t>
      </w:r>
      <w:r w:rsidR="003A327C">
        <w:rPr>
          <w:rFonts w:asciiTheme="minorHAnsi" w:hAnsiTheme="minorHAnsi" w:cstheme="minorBidi"/>
          <w:sz w:val="22"/>
          <w:szCs w:val="22"/>
          <w:lang w:val="es-ES"/>
        </w:rPr>
        <w:t>pendientes.</w:t>
      </w:r>
    </w:p>
    <w:p w14:paraId="795C8634" w14:textId="503D6608" w:rsidR="006A3195" w:rsidRDefault="006A3195" w:rsidP="0D0643CE">
      <w:pPr>
        <w:rPr>
          <w:rFonts w:asciiTheme="minorHAnsi" w:hAnsiTheme="minorHAnsi" w:cstheme="minorBidi"/>
          <w:b/>
          <w:bCs/>
          <w:color w:val="C00000"/>
          <w:sz w:val="22"/>
          <w:szCs w:val="22"/>
          <w:u w:val="single"/>
          <w:lang w:val="es-ES"/>
        </w:rPr>
      </w:pPr>
      <w:bookmarkStart w:id="12" w:name="_Toc166071517"/>
      <w:bookmarkEnd w:id="11"/>
    </w:p>
    <w:p w14:paraId="196601F8" w14:textId="77777777" w:rsidR="00AF295C" w:rsidRDefault="00AF295C" w:rsidP="0D0643CE">
      <w:pPr>
        <w:rPr>
          <w:rFonts w:asciiTheme="minorHAnsi" w:hAnsiTheme="minorHAnsi" w:cstheme="minorBidi"/>
          <w:b/>
          <w:bCs/>
          <w:color w:val="C00000"/>
          <w:sz w:val="22"/>
          <w:szCs w:val="22"/>
          <w:u w:val="single"/>
          <w:lang w:val="es-ES"/>
        </w:rPr>
      </w:pPr>
    </w:p>
    <w:p w14:paraId="51FFD9ED" w14:textId="7C5A7FF7" w:rsidR="00385F97" w:rsidRDefault="00793282" w:rsidP="00385F97">
      <w:pPr>
        <w:pStyle w:val="Heading1"/>
        <w:numPr>
          <w:ilvl w:val="0"/>
          <w:numId w:val="15"/>
        </w:numPr>
      </w:pPr>
      <w:r>
        <w:t>PROPUESTA A CONSIDERAR DURANTE LA COOPERACIÓN</w:t>
      </w:r>
    </w:p>
    <w:p w14:paraId="7A1AC5E9" w14:textId="77777777" w:rsidR="00385F97" w:rsidRPr="00385F97" w:rsidRDefault="00385F97" w:rsidP="00385F97">
      <w:pPr>
        <w:rPr>
          <w:rFonts w:ascii="Calibri" w:hAnsi="Calibri" w:cs="Calibri"/>
          <w:sz w:val="22"/>
          <w:szCs w:val="22"/>
          <w:lang w:val="es-US"/>
        </w:rPr>
      </w:pPr>
    </w:p>
    <w:p w14:paraId="22FDA871" w14:textId="6319293D" w:rsidR="00E46B2C" w:rsidRDefault="00385F97" w:rsidP="00385F97">
      <w:pPr>
        <w:jc w:val="both"/>
        <w:rPr>
          <w:rFonts w:ascii="Calibri" w:hAnsi="Calibri" w:cs="Calibri"/>
          <w:sz w:val="22"/>
          <w:szCs w:val="22"/>
          <w:lang w:val="es-US"/>
        </w:rPr>
      </w:pPr>
      <w:r w:rsidRPr="00385F97">
        <w:rPr>
          <w:rFonts w:ascii="Calibri" w:hAnsi="Calibri" w:cs="Calibri"/>
          <w:sz w:val="22"/>
          <w:szCs w:val="22"/>
          <w:lang w:val="es-US"/>
        </w:rPr>
        <w:t xml:space="preserve">Durante </w:t>
      </w:r>
      <w:r>
        <w:rPr>
          <w:rFonts w:ascii="Calibri" w:hAnsi="Calibri" w:cs="Calibri"/>
          <w:sz w:val="22"/>
          <w:szCs w:val="22"/>
          <w:lang w:val="es-US"/>
        </w:rPr>
        <w:t>la sesión de coordinación</w:t>
      </w:r>
      <w:r w:rsidR="00016BA8">
        <w:rPr>
          <w:rFonts w:ascii="Calibri" w:hAnsi="Calibri" w:cs="Calibri"/>
          <w:sz w:val="22"/>
          <w:szCs w:val="22"/>
          <w:lang w:val="es-US"/>
        </w:rPr>
        <w:t xml:space="preserve">, el MTESS de Paraguay </w:t>
      </w:r>
      <w:r w:rsidR="00935FC6" w:rsidRPr="00935FC6">
        <w:rPr>
          <w:rFonts w:ascii="Calibri" w:hAnsi="Calibri" w:cs="Calibri"/>
          <w:sz w:val="22"/>
          <w:szCs w:val="22"/>
          <w:lang w:val="es-US"/>
        </w:rPr>
        <w:t>planteó la posibilidad de que</w:t>
      </w:r>
      <w:r w:rsidR="00016BA8">
        <w:rPr>
          <w:rFonts w:ascii="Calibri" w:hAnsi="Calibri" w:cs="Calibri"/>
          <w:sz w:val="22"/>
          <w:szCs w:val="22"/>
          <w:lang w:val="es-US"/>
        </w:rPr>
        <w:t xml:space="preserve"> el MITRADEL </w:t>
      </w:r>
      <w:r w:rsidR="00935FC6" w:rsidRPr="00935FC6">
        <w:rPr>
          <w:rFonts w:ascii="Calibri" w:hAnsi="Calibri" w:cs="Calibri"/>
          <w:sz w:val="22"/>
          <w:szCs w:val="22"/>
          <w:lang w:val="es-US"/>
        </w:rPr>
        <w:t xml:space="preserve">realice una presentación técnica en una de las reuniones mensuales de la CONAETI. Se </w:t>
      </w:r>
      <w:r w:rsidR="00990BAA">
        <w:rPr>
          <w:rFonts w:ascii="Calibri" w:hAnsi="Calibri" w:cs="Calibri"/>
          <w:sz w:val="22"/>
          <w:szCs w:val="22"/>
          <w:lang w:val="es-US"/>
        </w:rPr>
        <w:t xml:space="preserve">acordó que esta posibilidad se analizará durante el intercambio para definir </w:t>
      </w:r>
      <w:r w:rsidR="00E46B2C">
        <w:rPr>
          <w:rFonts w:ascii="Calibri" w:hAnsi="Calibri" w:cs="Calibri"/>
          <w:sz w:val="22"/>
          <w:szCs w:val="22"/>
          <w:lang w:val="es-US"/>
        </w:rPr>
        <w:t xml:space="preserve">tanto </w:t>
      </w:r>
      <w:r w:rsidR="00990BAA">
        <w:rPr>
          <w:rFonts w:ascii="Calibri" w:hAnsi="Calibri" w:cs="Calibri"/>
          <w:sz w:val="22"/>
          <w:szCs w:val="22"/>
          <w:lang w:val="es-US"/>
        </w:rPr>
        <w:t xml:space="preserve">el momento más oportuno </w:t>
      </w:r>
      <w:r w:rsidR="00A0345A">
        <w:rPr>
          <w:rFonts w:ascii="Calibri" w:hAnsi="Calibri" w:cs="Calibri"/>
          <w:sz w:val="22"/>
          <w:szCs w:val="22"/>
          <w:lang w:val="es-US"/>
        </w:rPr>
        <w:t>para</w:t>
      </w:r>
      <w:r w:rsidR="009133FE">
        <w:rPr>
          <w:rFonts w:ascii="Calibri" w:hAnsi="Calibri" w:cs="Calibri"/>
          <w:sz w:val="22"/>
          <w:szCs w:val="22"/>
          <w:lang w:val="es-US"/>
        </w:rPr>
        <w:t xml:space="preserve"> l</w:t>
      </w:r>
      <w:r w:rsidR="00A0345A">
        <w:rPr>
          <w:rFonts w:ascii="Calibri" w:hAnsi="Calibri" w:cs="Calibri"/>
          <w:sz w:val="22"/>
          <w:szCs w:val="22"/>
          <w:lang w:val="es-US"/>
        </w:rPr>
        <w:t xml:space="preserve">a </w:t>
      </w:r>
      <w:r w:rsidR="00E4737B">
        <w:rPr>
          <w:rFonts w:ascii="Calibri" w:hAnsi="Calibri" w:cs="Calibri"/>
          <w:sz w:val="22"/>
          <w:szCs w:val="22"/>
          <w:lang w:val="es-US"/>
        </w:rPr>
        <w:t>intervenci</w:t>
      </w:r>
      <w:r w:rsidR="00A0345A">
        <w:rPr>
          <w:rFonts w:ascii="Calibri" w:hAnsi="Calibri" w:cs="Calibri"/>
          <w:sz w:val="22"/>
          <w:szCs w:val="22"/>
          <w:lang w:val="es-US"/>
        </w:rPr>
        <w:t xml:space="preserve">ón de Panamá </w:t>
      </w:r>
      <w:r w:rsidR="00E4737B">
        <w:rPr>
          <w:rFonts w:ascii="Calibri" w:hAnsi="Calibri" w:cs="Calibri"/>
          <w:sz w:val="22"/>
          <w:szCs w:val="22"/>
          <w:lang w:val="es-US"/>
        </w:rPr>
        <w:t xml:space="preserve">en la CONAETI </w:t>
      </w:r>
      <w:r w:rsidR="00E46B2C">
        <w:rPr>
          <w:rFonts w:ascii="Calibri" w:hAnsi="Calibri" w:cs="Calibri"/>
          <w:sz w:val="22"/>
          <w:szCs w:val="22"/>
          <w:lang w:val="es-US"/>
        </w:rPr>
        <w:t xml:space="preserve">como </w:t>
      </w:r>
      <w:r w:rsidR="009133FE">
        <w:rPr>
          <w:rFonts w:ascii="Calibri" w:hAnsi="Calibri" w:cs="Calibri"/>
          <w:sz w:val="22"/>
          <w:szCs w:val="22"/>
          <w:lang w:val="es-US"/>
        </w:rPr>
        <w:t>el</w:t>
      </w:r>
      <w:r w:rsidR="00E46B2C">
        <w:rPr>
          <w:rFonts w:ascii="Calibri" w:hAnsi="Calibri" w:cs="Calibri"/>
          <w:sz w:val="22"/>
          <w:szCs w:val="22"/>
          <w:lang w:val="es-US"/>
        </w:rPr>
        <w:t xml:space="preserve"> propósito, que puede ir más allá de</w:t>
      </w:r>
      <w:r w:rsidR="00E4737B">
        <w:rPr>
          <w:rFonts w:ascii="Calibri" w:hAnsi="Calibri" w:cs="Calibri"/>
          <w:sz w:val="22"/>
          <w:szCs w:val="22"/>
          <w:lang w:val="es-US"/>
        </w:rPr>
        <w:t xml:space="preserve"> compartir </w:t>
      </w:r>
      <w:r w:rsidR="00E46B2C">
        <w:rPr>
          <w:rFonts w:ascii="Calibri" w:hAnsi="Calibri" w:cs="Calibri"/>
          <w:sz w:val="22"/>
          <w:szCs w:val="22"/>
          <w:lang w:val="es-US"/>
        </w:rPr>
        <w:t>información.</w:t>
      </w:r>
    </w:p>
    <w:p w14:paraId="1B2BC90F" w14:textId="77777777" w:rsidR="003A327C" w:rsidRDefault="003A327C" w:rsidP="00385F97">
      <w:pPr>
        <w:jc w:val="both"/>
        <w:rPr>
          <w:rFonts w:ascii="Calibri" w:hAnsi="Calibri" w:cs="Calibri"/>
          <w:sz w:val="22"/>
          <w:szCs w:val="22"/>
          <w:lang w:val="es-US"/>
        </w:rPr>
      </w:pPr>
    </w:p>
    <w:p w14:paraId="2C8F89E3" w14:textId="77777777" w:rsidR="004332DF" w:rsidRDefault="004332DF" w:rsidP="00385F97">
      <w:pPr>
        <w:jc w:val="both"/>
        <w:rPr>
          <w:rFonts w:ascii="Calibri" w:hAnsi="Calibri" w:cs="Calibri"/>
          <w:sz w:val="22"/>
          <w:szCs w:val="22"/>
          <w:lang w:val="es-US"/>
        </w:rPr>
      </w:pPr>
    </w:p>
    <w:p w14:paraId="2BEA02B2" w14:textId="77777777" w:rsidR="00883324" w:rsidRDefault="00883324" w:rsidP="00385F97">
      <w:pPr>
        <w:jc w:val="both"/>
        <w:rPr>
          <w:rFonts w:ascii="Calibri" w:hAnsi="Calibri" w:cs="Calibri"/>
          <w:sz w:val="22"/>
          <w:szCs w:val="22"/>
          <w:lang w:val="es-US"/>
        </w:rPr>
      </w:pPr>
    </w:p>
    <w:p w14:paraId="0F5F4B87" w14:textId="77777777" w:rsidR="00883324" w:rsidRDefault="00883324" w:rsidP="00385F97">
      <w:pPr>
        <w:jc w:val="both"/>
        <w:rPr>
          <w:rFonts w:ascii="Calibri" w:hAnsi="Calibri" w:cs="Calibri"/>
          <w:sz w:val="22"/>
          <w:szCs w:val="22"/>
          <w:lang w:val="es-US"/>
        </w:rPr>
      </w:pPr>
    </w:p>
    <w:p w14:paraId="38F2AC21" w14:textId="77777777" w:rsidR="00883324" w:rsidRDefault="00883324" w:rsidP="00385F97">
      <w:pPr>
        <w:jc w:val="both"/>
        <w:rPr>
          <w:rFonts w:ascii="Calibri" w:hAnsi="Calibri" w:cs="Calibri"/>
          <w:sz w:val="22"/>
          <w:szCs w:val="22"/>
          <w:lang w:val="es-US"/>
        </w:rPr>
      </w:pPr>
    </w:p>
    <w:p w14:paraId="47A3A930" w14:textId="77777777" w:rsidR="00883324" w:rsidRDefault="00883324" w:rsidP="00385F97">
      <w:pPr>
        <w:jc w:val="both"/>
        <w:rPr>
          <w:rFonts w:ascii="Calibri" w:hAnsi="Calibri" w:cs="Calibri"/>
          <w:sz w:val="22"/>
          <w:szCs w:val="22"/>
          <w:lang w:val="es-US"/>
        </w:rPr>
      </w:pPr>
    </w:p>
    <w:p w14:paraId="168816FC" w14:textId="77777777" w:rsidR="00883324" w:rsidRPr="003A327C" w:rsidRDefault="00883324" w:rsidP="00385F97">
      <w:pPr>
        <w:jc w:val="both"/>
        <w:rPr>
          <w:rFonts w:ascii="Calibri" w:hAnsi="Calibri" w:cs="Calibri"/>
          <w:sz w:val="22"/>
          <w:szCs w:val="22"/>
          <w:lang w:val="es-US"/>
        </w:rPr>
      </w:pPr>
    </w:p>
    <w:p w14:paraId="3FB8D84F" w14:textId="74AB3F64" w:rsidR="454A34AF" w:rsidRPr="00385F97" w:rsidRDefault="00061AE2" w:rsidP="00385F97">
      <w:pPr>
        <w:pStyle w:val="Heading1"/>
        <w:numPr>
          <w:ilvl w:val="0"/>
          <w:numId w:val="15"/>
        </w:numPr>
        <w:rPr>
          <w:rFonts w:ascii="Calibri" w:hAnsi="Calibri" w:cs="Calibri"/>
        </w:rPr>
      </w:pPr>
      <w:r w:rsidRPr="00385F97">
        <w:rPr>
          <w:rFonts w:ascii="Calibri" w:hAnsi="Calibri" w:cs="Calibri"/>
        </w:rPr>
        <w:lastRenderedPageBreak/>
        <w:t>PARTICIPANTES</w:t>
      </w:r>
      <w:bookmarkEnd w:id="12"/>
    </w:p>
    <w:p w14:paraId="2C9B366D" w14:textId="43BFDFE1" w:rsidR="1BAC98BE" w:rsidRPr="009C3204" w:rsidRDefault="1BAC98BE" w:rsidP="00385F97">
      <w:pPr>
        <w:jc w:val="both"/>
        <w:rPr>
          <w:lang w:val="es-ES"/>
        </w:rPr>
      </w:pPr>
    </w:p>
    <w:p w14:paraId="2F89ED3F" w14:textId="595F66F2" w:rsidR="00B84F7F" w:rsidRDefault="00C44624" w:rsidP="00B95734">
      <w:pPr>
        <w:pStyle w:val="NormalWeb"/>
        <w:spacing w:before="0" w:beforeAutospacing="0" w:after="0" w:afterAutospacing="0" w:line="259" w:lineRule="auto"/>
        <w:jc w:val="both"/>
        <w:rPr>
          <w:rFonts w:ascii="Calibri" w:hAnsi="Calibri" w:cs="Calibri"/>
          <w:b/>
          <w:bCs/>
          <w:sz w:val="22"/>
          <w:szCs w:val="22"/>
          <w:lang w:val="es-US"/>
        </w:rPr>
      </w:pPr>
      <w:r>
        <w:rPr>
          <w:rFonts w:ascii="Calibri" w:hAnsi="Calibri" w:cs="Calibri"/>
          <w:b/>
          <w:bCs/>
          <w:sz w:val="22"/>
          <w:szCs w:val="22"/>
          <w:lang w:val="es-US"/>
        </w:rPr>
        <w:t>PARAGUAY</w:t>
      </w:r>
    </w:p>
    <w:p w14:paraId="1CA1478B" w14:textId="77777777" w:rsidR="008179C3" w:rsidRDefault="00935FC6" w:rsidP="008179C3">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Laura Díaz Grüter, Directora General, </w:t>
      </w:r>
      <w:r w:rsidRPr="00935FC6">
        <w:rPr>
          <w:rFonts w:ascii="Calibri" w:hAnsi="Calibri" w:cs="Calibri"/>
          <w:sz w:val="22"/>
          <w:szCs w:val="22"/>
          <w:lang w:val="es-US"/>
        </w:rPr>
        <w:t>Dirección General de Protección a la Niñez y Adolescencia (DGPNA), Ministerio de Trabajo, empleo y Seguridad Social (MTESS)</w:t>
      </w:r>
    </w:p>
    <w:p w14:paraId="161A6807" w14:textId="77777777" w:rsidR="009B0AE3" w:rsidRDefault="009B0AE3" w:rsidP="009B0AE3">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Luis Bareiro, Director, </w:t>
      </w:r>
      <w:r w:rsidRPr="009B0AE3">
        <w:rPr>
          <w:rFonts w:ascii="Calibri" w:hAnsi="Calibri" w:cs="Calibri"/>
          <w:sz w:val="22"/>
          <w:szCs w:val="22"/>
          <w:lang w:val="es-US"/>
        </w:rPr>
        <w:t>Dirección de Fiscalización Laboral y Seguridad Ocupacional</w:t>
      </w:r>
      <w:r>
        <w:rPr>
          <w:rFonts w:ascii="Calibri" w:hAnsi="Calibri" w:cs="Calibri"/>
          <w:sz w:val="22"/>
          <w:szCs w:val="22"/>
          <w:lang w:val="es-US"/>
        </w:rPr>
        <w:t>, MTESS</w:t>
      </w:r>
    </w:p>
    <w:p w14:paraId="40E7C26B" w14:textId="3504F52A" w:rsidR="009B0AE3" w:rsidRDefault="000D4D00" w:rsidP="008179C3">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Patricia Duarte, Jefa, Área de Fiscalización, MTESS</w:t>
      </w:r>
    </w:p>
    <w:p w14:paraId="40CBDCAC" w14:textId="63D8D07E" w:rsidR="00140C7C" w:rsidRDefault="00DD6171" w:rsidP="008179C3">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Verónica Campos, Jefa</w:t>
      </w:r>
      <w:r w:rsidR="00430414">
        <w:rPr>
          <w:rFonts w:ascii="Calibri" w:hAnsi="Calibri" w:cs="Calibri"/>
          <w:sz w:val="22"/>
          <w:szCs w:val="22"/>
          <w:lang w:val="es-US"/>
        </w:rPr>
        <w:t>,</w:t>
      </w:r>
      <w:r>
        <w:rPr>
          <w:rFonts w:ascii="Calibri" w:hAnsi="Calibri" w:cs="Calibri"/>
          <w:sz w:val="22"/>
          <w:szCs w:val="22"/>
          <w:lang w:val="es-US"/>
        </w:rPr>
        <w:t xml:space="preserve"> Departamento de Denuncias y Seguimiento, </w:t>
      </w:r>
      <w:r w:rsidR="00430414">
        <w:rPr>
          <w:rFonts w:ascii="Calibri" w:hAnsi="Calibri" w:cs="Calibri"/>
          <w:sz w:val="22"/>
          <w:szCs w:val="22"/>
          <w:lang w:val="es-US"/>
        </w:rPr>
        <w:t>DGPNA, MTESS</w:t>
      </w:r>
    </w:p>
    <w:p w14:paraId="33F93D0F" w14:textId="1D3BDD30" w:rsidR="00935FC6" w:rsidRPr="008179C3" w:rsidRDefault="00935FC6" w:rsidP="008179C3">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proofErr w:type="spellStart"/>
      <w:r w:rsidRPr="008179C3">
        <w:rPr>
          <w:rFonts w:ascii="Calibri" w:hAnsi="Calibri" w:cs="Calibri"/>
          <w:sz w:val="22"/>
          <w:szCs w:val="22"/>
          <w:lang w:val="es-US"/>
        </w:rPr>
        <w:t>Annelise</w:t>
      </w:r>
      <w:proofErr w:type="spellEnd"/>
      <w:r w:rsidRPr="008179C3">
        <w:rPr>
          <w:rFonts w:ascii="Calibri" w:hAnsi="Calibri" w:cs="Calibri"/>
          <w:sz w:val="22"/>
          <w:szCs w:val="22"/>
          <w:lang w:val="es-US"/>
        </w:rPr>
        <w:t xml:space="preserve"> </w:t>
      </w:r>
      <w:proofErr w:type="spellStart"/>
      <w:r w:rsidRPr="008179C3">
        <w:rPr>
          <w:rFonts w:ascii="Calibri" w:hAnsi="Calibri" w:cs="Calibri"/>
          <w:sz w:val="22"/>
          <w:szCs w:val="22"/>
          <w:lang w:val="es-US"/>
        </w:rPr>
        <w:t>Ocariz</w:t>
      </w:r>
      <w:proofErr w:type="spellEnd"/>
      <w:r w:rsidRPr="008179C3">
        <w:rPr>
          <w:rFonts w:ascii="Calibri" w:hAnsi="Calibri" w:cs="Calibri"/>
          <w:sz w:val="22"/>
          <w:szCs w:val="22"/>
          <w:lang w:val="es-US"/>
        </w:rPr>
        <w:t xml:space="preserve">, </w:t>
      </w:r>
      <w:r w:rsidR="00B84F7F" w:rsidRPr="008179C3">
        <w:rPr>
          <w:rFonts w:ascii="Calibri" w:hAnsi="Calibri" w:cs="Calibri"/>
          <w:sz w:val="22"/>
          <w:szCs w:val="22"/>
          <w:lang w:val="es-US"/>
        </w:rPr>
        <w:t xml:space="preserve">Técnica, </w:t>
      </w:r>
      <w:r w:rsidRPr="008179C3">
        <w:rPr>
          <w:rFonts w:ascii="Calibri" w:hAnsi="Calibri" w:cs="Calibri"/>
          <w:sz w:val="22"/>
          <w:szCs w:val="22"/>
          <w:lang w:val="es-US"/>
        </w:rPr>
        <w:t>DGPNA, MTESS</w:t>
      </w:r>
    </w:p>
    <w:p w14:paraId="1FF530D7" w14:textId="77777777" w:rsidR="005A7E94" w:rsidRPr="000A3AD9" w:rsidRDefault="005A7E94" w:rsidP="005A7E94">
      <w:pPr>
        <w:pStyle w:val="NormalWeb"/>
        <w:spacing w:before="0" w:beforeAutospacing="0" w:after="0" w:afterAutospacing="0" w:line="259" w:lineRule="auto"/>
        <w:ind w:left="709"/>
        <w:jc w:val="both"/>
        <w:rPr>
          <w:rFonts w:ascii="Calibri" w:hAnsi="Calibri" w:cs="Calibri"/>
          <w:sz w:val="22"/>
          <w:szCs w:val="22"/>
          <w:lang w:val="es-US"/>
        </w:rPr>
      </w:pPr>
    </w:p>
    <w:p w14:paraId="20EE881C" w14:textId="3BFD42AF" w:rsidR="00B84F7F" w:rsidRPr="00B84F7F" w:rsidRDefault="00C44624" w:rsidP="00B95734">
      <w:pPr>
        <w:jc w:val="both"/>
        <w:rPr>
          <w:rFonts w:ascii="Calibri" w:hAnsi="Calibri" w:cs="Calibri"/>
          <w:b/>
          <w:bCs/>
          <w:sz w:val="22"/>
          <w:szCs w:val="22"/>
        </w:rPr>
      </w:pPr>
      <w:r w:rsidRPr="005A7E94">
        <w:rPr>
          <w:rFonts w:ascii="Calibri" w:hAnsi="Calibri" w:cs="Calibri"/>
          <w:b/>
          <w:bCs/>
          <w:sz w:val="22"/>
          <w:szCs w:val="22"/>
        </w:rPr>
        <w:t>PANAMÁ</w:t>
      </w:r>
    </w:p>
    <w:p w14:paraId="708539EB" w14:textId="637633B7" w:rsidR="005A7E94" w:rsidRPr="00334667" w:rsidRDefault="005A7E94"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Lina Montenegro, Directora, </w:t>
      </w:r>
      <w:r w:rsidRPr="005A7E94">
        <w:rPr>
          <w:rFonts w:ascii="Calibri" w:hAnsi="Calibri" w:cs="Calibri"/>
          <w:sz w:val="22"/>
          <w:szCs w:val="22"/>
          <w:lang w:val="es-US"/>
        </w:rPr>
        <w:t>Dirección Contra Trabajo Infantil y Protección del Adolescente Trabajador (DIRETIPAT), Ministerio de Trabajo y Desarrollo Laboral (MITRADEL)</w:t>
      </w:r>
    </w:p>
    <w:p w14:paraId="76F87D5D" w14:textId="18F0A3DA"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proofErr w:type="spellStart"/>
      <w:r>
        <w:rPr>
          <w:rFonts w:ascii="Calibri" w:hAnsi="Calibri" w:cs="Calibri"/>
          <w:sz w:val="22"/>
          <w:szCs w:val="22"/>
          <w:lang w:val="es-US"/>
        </w:rPr>
        <w:t>Dionel</w:t>
      </w:r>
      <w:proofErr w:type="spellEnd"/>
      <w:r>
        <w:rPr>
          <w:rFonts w:ascii="Calibri" w:hAnsi="Calibri" w:cs="Calibri"/>
          <w:sz w:val="22"/>
          <w:szCs w:val="22"/>
          <w:lang w:val="es-US"/>
        </w:rPr>
        <w:t xml:space="preserve"> </w:t>
      </w:r>
      <w:proofErr w:type="spellStart"/>
      <w:r>
        <w:rPr>
          <w:rFonts w:ascii="Calibri" w:hAnsi="Calibri" w:cs="Calibri"/>
          <w:sz w:val="22"/>
          <w:szCs w:val="22"/>
          <w:lang w:val="es-US"/>
        </w:rPr>
        <w:t>Cardenas</w:t>
      </w:r>
      <w:proofErr w:type="spellEnd"/>
      <w:r>
        <w:rPr>
          <w:rFonts w:ascii="Calibri" w:hAnsi="Calibri" w:cs="Calibri"/>
          <w:sz w:val="22"/>
          <w:szCs w:val="22"/>
          <w:lang w:val="es-US"/>
        </w:rPr>
        <w:t xml:space="preserve">, </w:t>
      </w:r>
      <w:r w:rsidRPr="00B84F7F">
        <w:rPr>
          <w:rFonts w:ascii="Calibri" w:hAnsi="Calibri" w:cs="Calibri"/>
          <w:sz w:val="22"/>
          <w:szCs w:val="22"/>
          <w:lang w:val="es-US"/>
        </w:rPr>
        <w:t>Jefe del Departamento de Inspección de Menores</w:t>
      </w:r>
      <w:r>
        <w:rPr>
          <w:rFonts w:ascii="Calibri" w:hAnsi="Calibri" w:cs="Calibri"/>
          <w:sz w:val="22"/>
          <w:szCs w:val="22"/>
          <w:lang w:val="es-US"/>
        </w:rPr>
        <w:t xml:space="preserve">, </w:t>
      </w:r>
      <w:r w:rsidRPr="00B84F7F">
        <w:rPr>
          <w:rFonts w:ascii="Calibri" w:hAnsi="Calibri" w:cs="Calibri"/>
          <w:sz w:val="22"/>
          <w:szCs w:val="22"/>
          <w:lang w:val="es-US"/>
        </w:rPr>
        <w:t>Dirección de Inspección, MITRADEL</w:t>
      </w:r>
    </w:p>
    <w:p w14:paraId="2A2B0096" w14:textId="5E13997B"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Yamir Iglesias, Trabajadora Social, DIRETIPAT, </w:t>
      </w:r>
      <w:r w:rsidRPr="00B84F7F">
        <w:rPr>
          <w:rFonts w:ascii="Calibri" w:hAnsi="Calibri" w:cs="Calibri"/>
          <w:sz w:val="22"/>
          <w:szCs w:val="22"/>
          <w:lang w:val="es-US"/>
        </w:rPr>
        <w:t>MITRADEL</w:t>
      </w:r>
    </w:p>
    <w:p w14:paraId="6DB38088" w14:textId="2B33D67B"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Cecilia Pinzon, Trabajadora Social, DIRETIPAT, </w:t>
      </w:r>
      <w:r w:rsidRPr="00B84F7F">
        <w:rPr>
          <w:rFonts w:ascii="Calibri" w:hAnsi="Calibri" w:cs="Calibri"/>
          <w:sz w:val="22"/>
          <w:szCs w:val="22"/>
          <w:lang w:val="es-US"/>
        </w:rPr>
        <w:t>MITRADEL</w:t>
      </w:r>
    </w:p>
    <w:p w14:paraId="6B6946EA" w14:textId="6CA59C7A"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Oderay Montoya, Trabajadora Social, DIRETIPAT, </w:t>
      </w:r>
      <w:r w:rsidRPr="00B84F7F">
        <w:rPr>
          <w:rFonts w:ascii="Calibri" w:hAnsi="Calibri" w:cs="Calibri"/>
          <w:sz w:val="22"/>
          <w:szCs w:val="22"/>
          <w:lang w:val="es-US"/>
        </w:rPr>
        <w:t>MITRADEL</w:t>
      </w:r>
    </w:p>
    <w:p w14:paraId="16D508D5" w14:textId="3F4C3F93" w:rsidR="00B84F7F"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Maruquel Jaen, Trabajadora Social, DIRETIPAT, </w:t>
      </w:r>
      <w:r w:rsidRPr="00B84F7F">
        <w:rPr>
          <w:rFonts w:ascii="Calibri" w:hAnsi="Calibri" w:cs="Calibri"/>
          <w:sz w:val="22"/>
          <w:szCs w:val="22"/>
          <w:lang w:val="es-US"/>
        </w:rPr>
        <w:t>MITRADEL</w:t>
      </w:r>
    </w:p>
    <w:p w14:paraId="2F205521" w14:textId="57D95DDC" w:rsidR="00175D06" w:rsidRPr="00175D06" w:rsidRDefault="00175D06" w:rsidP="009C4C3E">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proofErr w:type="spellStart"/>
      <w:r w:rsidRPr="00175D06">
        <w:rPr>
          <w:rFonts w:ascii="Calibri" w:hAnsi="Calibri" w:cs="Calibri"/>
          <w:sz w:val="22"/>
          <w:szCs w:val="22"/>
          <w:lang w:val="es-US"/>
        </w:rPr>
        <w:t>Maridyth</w:t>
      </w:r>
      <w:proofErr w:type="spellEnd"/>
      <w:r w:rsidRPr="00175D06">
        <w:rPr>
          <w:rFonts w:ascii="Calibri" w:hAnsi="Calibri" w:cs="Calibri"/>
          <w:sz w:val="22"/>
          <w:szCs w:val="22"/>
          <w:lang w:val="es-US"/>
        </w:rPr>
        <w:t xml:space="preserve"> Guevara, Inspectora, Dirección de Inspección, MITRADEL</w:t>
      </w:r>
    </w:p>
    <w:p w14:paraId="116F5290" w14:textId="25FF0A5E"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Jackeline Flórez, Jefa, </w:t>
      </w:r>
      <w:r w:rsidRPr="00B84F7F">
        <w:rPr>
          <w:rFonts w:ascii="Calibri" w:hAnsi="Calibri" w:cs="Calibri"/>
          <w:sz w:val="22"/>
          <w:szCs w:val="22"/>
          <w:lang w:val="es-US"/>
        </w:rPr>
        <w:t>Oficina de Cooperación Técnica Internacional, MITRADEL</w:t>
      </w:r>
    </w:p>
    <w:p w14:paraId="3051CF60" w14:textId="52DE1FFC"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Yatlin Ramos, </w:t>
      </w:r>
      <w:r w:rsidRPr="00B84F7F">
        <w:rPr>
          <w:rFonts w:ascii="Calibri" w:hAnsi="Calibri" w:cs="Calibri"/>
          <w:sz w:val="22"/>
          <w:szCs w:val="22"/>
          <w:lang w:val="es-US"/>
        </w:rPr>
        <w:t>Oficina de Cooperación Técnica Internacional, MITRADEL</w:t>
      </w:r>
    </w:p>
    <w:p w14:paraId="27C6446E" w14:textId="524F1108" w:rsidR="00B84F7F"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Vielka Vigil, </w:t>
      </w:r>
      <w:r w:rsidRPr="00B84F7F">
        <w:rPr>
          <w:rFonts w:ascii="Calibri" w:hAnsi="Calibri" w:cs="Calibri"/>
          <w:sz w:val="22"/>
          <w:szCs w:val="22"/>
          <w:lang w:val="es-US"/>
        </w:rPr>
        <w:t>Oficina de Cooperación Técnica Internacional, MITRADEL</w:t>
      </w:r>
    </w:p>
    <w:p w14:paraId="222EE787" w14:textId="0B3AB1FF" w:rsidR="009D4C77" w:rsidRDefault="009D4C77"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Bryan Torres, </w:t>
      </w:r>
      <w:r w:rsidR="0093573C" w:rsidRPr="0093573C">
        <w:rPr>
          <w:rFonts w:ascii="Calibri" w:hAnsi="Calibri" w:cs="Calibri"/>
          <w:sz w:val="22"/>
          <w:szCs w:val="22"/>
          <w:lang w:val="es-US"/>
        </w:rPr>
        <w:t>Secretaría Nacional de Niñez, Adolescencia y Familia</w:t>
      </w:r>
      <w:r w:rsidR="0093573C">
        <w:rPr>
          <w:rFonts w:ascii="Calibri" w:hAnsi="Calibri" w:cs="Calibri"/>
          <w:sz w:val="22"/>
          <w:szCs w:val="22"/>
          <w:lang w:val="es-US"/>
        </w:rPr>
        <w:t xml:space="preserve"> (</w:t>
      </w:r>
      <w:r>
        <w:rPr>
          <w:rFonts w:ascii="Calibri" w:hAnsi="Calibri" w:cs="Calibri"/>
          <w:sz w:val="22"/>
          <w:szCs w:val="22"/>
          <w:lang w:val="es-US"/>
        </w:rPr>
        <w:t>SENNIAF)</w:t>
      </w:r>
    </w:p>
    <w:p w14:paraId="5CFEAFAE" w14:textId="186C3BB1" w:rsidR="009D4C77" w:rsidRPr="00334667" w:rsidRDefault="009D4C77"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 xml:space="preserve">Cornelia Rodríguez, </w:t>
      </w:r>
      <w:r w:rsidR="0093573C">
        <w:rPr>
          <w:rFonts w:ascii="Calibri" w:hAnsi="Calibri" w:cs="Calibri"/>
          <w:sz w:val="22"/>
          <w:szCs w:val="22"/>
          <w:lang w:val="es-US"/>
        </w:rPr>
        <w:t>SENNIAF</w:t>
      </w:r>
    </w:p>
    <w:p w14:paraId="33CFA482" w14:textId="19D8C250" w:rsidR="00B84F7F" w:rsidRPr="00334667" w:rsidRDefault="00B84F7F"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Pr>
          <w:rFonts w:ascii="Calibri" w:hAnsi="Calibri" w:cs="Calibri"/>
          <w:sz w:val="22"/>
          <w:szCs w:val="22"/>
          <w:lang w:val="es-US"/>
        </w:rPr>
        <w:t>Carlos Alberto Ibarra, Segundo Secretario, Misión Permanente de Panamá ante la OEA</w:t>
      </w:r>
    </w:p>
    <w:p w14:paraId="2EC8F49D" w14:textId="77777777" w:rsidR="00B84F7F" w:rsidRPr="00334667" w:rsidRDefault="00B84F7F" w:rsidP="00334667">
      <w:pPr>
        <w:pStyle w:val="NormalWeb"/>
        <w:spacing w:before="0" w:beforeAutospacing="0" w:after="0" w:afterAutospacing="0" w:line="259" w:lineRule="auto"/>
        <w:ind w:left="360"/>
        <w:jc w:val="both"/>
        <w:rPr>
          <w:rFonts w:ascii="Calibri" w:hAnsi="Calibri" w:cs="Calibri"/>
          <w:sz w:val="22"/>
          <w:szCs w:val="22"/>
          <w:lang w:val="es-US"/>
        </w:rPr>
      </w:pPr>
    </w:p>
    <w:p w14:paraId="46C59897" w14:textId="4B3F904F" w:rsidR="008C3BC1" w:rsidRPr="0091390B" w:rsidRDefault="008C3BC1" w:rsidP="00B95734">
      <w:pPr>
        <w:jc w:val="both"/>
        <w:rPr>
          <w:rFonts w:ascii="Calibri" w:hAnsi="Calibri" w:cs="Calibri"/>
          <w:b/>
          <w:bCs/>
          <w:caps/>
          <w:sz w:val="22"/>
          <w:szCs w:val="22"/>
          <w:shd w:val="clear" w:color="auto" w:fill="FFFFFF"/>
          <w:lang w:val="es-US"/>
        </w:rPr>
      </w:pPr>
      <w:r w:rsidRPr="0091390B">
        <w:rPr>
          <w:rFonts w:ascii="Calibri" w:hAnsi="Calibri" w:cs="Calibri"/>
          <w:b/>
          <w:bCs/>
          <w:caps/>
          <w:sz w:val="22"/>
          <w:szCs w:val="22"/>
          <w:shd w:val="clear" w:color="auto" w:fill="FFFFFF"/>
          <w:lang w:val="es-US"/>
        </w:rPr>
        <w:t>O</w:t>
      </w:r>
      <w:r w:rsidR="004A5492" w:rsidRPr="0091390B">
        <w:rPr>
          <w:rFonts w:ascii="Calibri" w:hAnsi="Calibri" w:cs="Calibri"/>
          <w:b/>
          <w:bCs/>
          <w:caps/>
          <w:sz w:val="22"/>
          <w:szCs w:val="22"/>
          <w:shd w:val="clear" w:color="auto" w:fill="FFFFFF"/>
          <w:lang w:val="es-US"/>
        </w:rPr>
        <w:t>rganización de los Estados Americanos (O</w:t>
      </w:r>
      <w:r w:rsidRPr="0091390B">
        <w:rPr>
          <w:rFonts w:ascii="Calibri" w:hAnsi="Calibri" w:cs="Calibri"/>
          <w:b/>
          <w:bCs/>
          <w:caps/>
          <w:sz w:val="22"/>
          <w:szCs w:val="22"/>
          <w:shd w:val="clear" w:color="auto" w:fill="FFFFFF"/>
          <w:lang w:val="es-US"/>
        </w:rPr>
        <w:t>EA</w:t>
      </w:r>
      <w:r w:rsidR="004A5492" w:rsidRPr="0091390B">
        <w:rPr>
          <w:rFonts w:ascii="Calibri" w:hAnsi="Calibri" w:cs="Calibri"/>
          <w:b/>
          <w:bCs/>
          <w:caps/>
          <w:sz w:val="22"/>
          <w:szCs w:val="22"/>
          <w:shd w:val="clear" w:color="auto" w:fill="FFFFFF"/>
          <w:lang w:val="es-US"/>
        </w:rPr>
        <w:t>)</w:t>
      </w:r>
    </w:p>
    <w:p w14:paraId="33B9DF64" w14:textId="77777777" w:rsidR="0037377D" w:rsidRPr="0091390B" w:rsidRDefault="0037377D" w:rsidP="00B95734">
      <w:pPr>
        <w:jc w:val="both"/>
        <w:rPr>
          <w:rFonts w:ascii="Calibri" w:hAnsi="Calibri" w:cs="Calibri"/>
          <w:b/>
          <w:bCs/>
          <w:caps/>
          <w:sz w:val="22"/>
          <w:szCs w:val="22"/>
          <w:shd w:val="clear" w:color="auto" w:fill="FFFFFF"/>
          <w:lang w:val="es-US"/>
        </w:rPr>
      </w:pPr>
    </w:p>
    <w:p w14:paraId="3E8D4739" w14:textId="4B707CB9" w:rsidR="00D97DDC" w:rsidRPr="009C3204" w:rsidRDefault="00D97DDC"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r w:rsidRPr="00334667">
        <w:rPr>
          <w:rFonts w:ascii="Calibri" w:hAnsi="Calibri" w:cs="Calibri"/>
          <w:sz w:val="22"/>
          <w:szCs w:val="22"/>
          <w:lang w:val="es-US"/>
        </w:rPr>
        <w:t>María Claudia Camacho, Jefa de la Sección de Trabajo y Empleo, Departamento de Desarrollo Humano, Educación y Empleo (DHDEE), SEDI</w:t>
      </w:r>
    </w:p>
    <w:p w14:paraId="3CD081BC" w14:textId="40053632" w:rsidR="00B95734" w:rsidRPr="00334667" w:rsidRDefault="00180FFD" w:rsidP="00334667">
      <w:pPr>
        <w:pStyle w:val="NormalWeb"/>
        <w:numPr>
          <w:ilvl w:val="0"/>
          <w:numId w:val="20"/>
        </w:numPr>
        <w:spacing w:before="0" w:beforeAutospacing="0" w:after="0" w:afterAutospacing="0" w:line="259" w:lineRule="auto"/>
        <w:ind w:left="360"/>
        <w:jc w:val="both"/>
        <w:rPr>
          <w:rFonts w:ascii="Calibri" w:hAnsi="Calibri" w:cs="Calibri"/>
          <w:sz w:val="22"/>
          <w:szCs w:val="22"/>
          <w:lang w:val="es-US"/>
        </w:rPr>
      </w:pPr>
      <w:bookmarkStart w:id="13" w:name="_Toc166071518"/>
      <w:r w:rsidRPr="0091390B">
        <w:rPr>
          <w:rFonts w:ascii="Calibri" w:hAnsi="Calibri" w:cs="Calibri"/>
          <w:sz w:val="22"/>
          <w:szCs w:val="22"/>
          <w:lang w:val="es-US"/>
        </w:rPr>
        <w:t>María Paz Rodríguez, Consultora de la Sección de Trabajo y Empleo, DHDEE</w:t>
      </w:r>
      <w:r w:rsidR="00145336" w:rsidRPr="0091390B">
        <w:rPr>
          <w:rFonts w:ascii="Calibri" w:hAnsi="Calibri" w:cs="Calibri"/>
          <w:sz w:val="22"/>
          <w:szCs w:val="22"/>
          <w:lang w:val="es-US"/>
        </w:rPr>
        <w:t>, SE</w:t>
      </w:r>
      <w:r w:rsidR="00145336" w:rsidRPr="00334667">
        <w:rPr>
          <w:rFonts w:ascii="Calibri" w:hAnsi="Calibri" w:cs="Calibri"/>
          <w:sz w:val="22"/>
          <w:szCs w:val="22"/>
          <w:lang w:val="es-US"/>
        </w:rPr>
        <w:t>DI</w:t>
      </w:r>
      <w:bookmarkEnd w:id="13"/>
    </w:p>
    <w:sectPr w:rsidR="00B95734" w:rsidRPr="00334667" w:rsidSect="005B097B">
      <w:headerReference w:type="default" r:id="rId17"/>
      <w:footerReference w:type="even" r:id="rId18"/>
      <w:footerReference w:type="default" r:id="rId19"/>
      <w:headerReference w:type="first" r:id="rId20"/>
      <w:pgSz w:w="12240" w:h="15840" w:code="1"/>
      <w:pgMar w:top="169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278C" w14:textId="77777777" w:rsidR="00FB371F" w:rsidRDefault="00FB371F">
      <w:r>
        <w:separator/>
      </w:r>
    </w:p>
    <w:p w14:paraId="1C6222EB" w14:textId="77777777" w:rsidR="00FB371F" w:rsidRDefault="00FB371F"/>
  </w:endnote>
  <w:endnote w:type="continuationSeparator" w:id="0">
    <w:p w14:paraId="3360E008" w14:textId="77777777" w:rsidR="00FB371F" w:rsidRDefault="00FB371F">
      <w:r>
        <w:continuationSeparator/>
      </w:r>
    </w:p>
    <w:p w14:paraId="267F5179" w14:textId="77777777" w:rsidR="00FB371F" w:rsidRDefault="00FB371F"/>
  </w:endnote>
  <w:endnote w:type="continuationNotice" w:id="1">
    <w:p w14:paraId="348C61A3" w14:textId="77777777" w:rsidR="00FB371F" w:rsidRDefault="00FB371F"/>
    <w:p w14:paraId="088A899A" w14:textId="77777777" w:rsidR="00FB371F" w:rsidRDefault="00FB3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p w14:paraId="67C36B14" w14:textId="77777777" w:rsidR="0020304D" w:rsidRDefault="002030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2A45" w14:textId="3AA09C00" w:rsidR="005B294A" w:rsidRPr="00223D3A" w:rsidRDefault="005B294A" w:rsidP="009A012E">
    <w:pPr>
      <w:pStyle w:val="Footer"/>
      <w:framePr w:wrap="around" w:vAnchor="text" w:hAnchor="margin" w:xAlign="center" w:y="1"/>
      <w:rPr>
        <w:rStyle w:val="PageNumber"/>
        <w:rFonts w:ascii="Calibri" w:hAnsi="Calibri" w:cs="Calibri"/>
        <w:sz w:val="22"/>
        <w:szCs w:val="22"/>
      </w:rPr>
    </w:pPr>
    <w:r w:rsidRPr="00223D3A">
      <w:rPr>
        <w:rStyle w:val="PageNumber"/>
        <w:rFonts w:ascii="Calibri" w:hAnsi="Calibri" w:cs="Calibri"/>
        <w:sz w:val="22"/>
        <w:szCs w:val="22"/>
      </w:rPr>
      <w:fldChar w:fldCharType="begin"/>
    </w:r>
    <w:r w:rsidRPr="00223D3A">
      <w:rPr>
        <w:rStyle w:val="PageNumber"/>
        <w:rFonts w:ascii="Calibri" w:hAnsi="Calibri" w:cs="Calibri"/>
        <w:sz w:val="22"/>
        <w:szCs w:val="22"/>
      </w:rPr>
      <w:instrText xml:space="preserve">PAGE  </w:instrText>
    </w:r>
    <w:r w:rsidRPr="00223D3A">
      <w:rPr>
        <w:rStyle w:val="PageNumber"/>
        <w:rFonts w:ascii="Calibri" w:hAnsi="Calibri" w:cs="Calibri"/>
        <w:sz w:val="22"/>
        <w:szCs w:val="22"/>
      </w:rPr>
      <w:fldChar w:fldCharType="separate"/>
    </w:r>
    <w:r w:rsidR="00E3741D" w:rsidRPr="00223D3A">
      <w:rPr>
        <w:rStyle w:val="PageNumber"/>
        <w:rFonts w:ascii="Calibri" w:hAnsi="Calibri" w:cs="Calibri"/>
        <w:noProof/>
        <w:sz w:val="22"/>
        <w:szCs w:val="22"/>
      </w:rPr>
      <w:t>2</w:t>
    </w:r>
    <w:r w:rsidRPr="00223D3A">
      <w:rPr>
        <w:rStyle w:val="PageNumber"/>
        <w:rFonts w:ascii="Calibri" w:hAnsi="Calibri" w:cs="Calibri"/>
        <w:sz w:val="22"/>
        <w:szCs w:val="22"/>
      </w:rPr>
      <w:fldChar w:fldCharType="end"/>
    </w:r>
  </w:p>
  <w:p w14:paraId="78E57CF1" w14:textId="77777777" w:rsidR="005B294A" w:rsidRDefault="005B294A">
    <w:pPr>
      <w:pStyle w:val="Footer"/>
    </w:pPr>
  </w:p>
  <w:p w14:paraId="0B6A5892" w14:textId="77777777" w:rsidR="0020304D" w:rsidRDefault="00203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3E8D" w14:textId="77777777" w:rsidR="00FB371F" w:rsidRDefault="00FB371F">
      <w:r>
        <w:separator/>
      </w:r>
    </w:p>
    <w:p w14:paraId="45F59392" w14:textId="77777777" w:rsidR="00FB371F" w:rsidRDefault="00FB371F"/>
  </w:footnote>
  <w:footnote w:type="continuationSeparator" w:id="0">
    <w:p w14:paraId="04BFDD6F" w14:textId="77777777" w:rsidR="00FB371F" w:rsidRDefault="00FB371F">
      <w:r>
        <w:continuationSeparator/>
      </w:r>
    </w:p>
    <w:p w14:paraId="4F9EA2FF" w14:textId="77777777" w:rsidR="00FB371F" w:rsidRDefault="00FB371F"/>
  </w:footnote>
  <w:footnote w:type="continuationNotice" w:id="1">
    <w:p w14:paraId="0FF6BEB6" w14:textId="77777777" w:rsidR="00FB371F" w:rsidRDefault="00FB371F"/>
    <w:p w14:paraId="07FF08F6" w14:textId="77777777" w:rsidR="00FB371F" w:rsidRDefault="00FB3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5F4C" w14:textId="228BBDFF" w:rsidR="0020304D" w:rsidRDefault="0020304D" w:rsidP="009C3204">
    <w:pPr>
      <w:pStyle w:val="Header"/>
      <w:tabs>
        <w:tab w:val="clear" w:pos="4680"/>
        <w:tab w:val="clear" w:pos="9360"/>
        <w:tab w:val="left" w:pos="1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A62" w14:textId="7C4FECA4" w:rsidR="00D53E96" w:rsidRPr="00D53E96" w:rsidRDefault="00D53E96" w:rsidP="00D53E96">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euCb3uO3EKBkec" int2:id="5fdPlDHk">
      <int2:state int2:value="Rejected" int2:type="AugLoop_Text_Critique"/>
    </int2:textHash>
    <int2:textHash int2:hashCode="81zS7ktZ872UdI" int2:id="AAVeH8Gw">
      <int2:state int2:value="Rejected" int2:type="AugLoop_Text_Critique"/>
    </int2:textHash>
    <int2:textHash int2:hashCode="UH2cW3yEAdyWGE" int2:id="AOniuzjX">
      <int2:state int2:value="Rejected" int2:type="AugLoop_Text_Critique"/>
    </int2:textHash>
    <int2:textHash int2:hashCode="Q1hTRrUjrUedV8" int2:id="C1Ggbn0P">
      <int2:state int2:value="Rejected" int2:type="AugLoop_Text_Critique"/>
    </int2:textHash>
    <int2:textHash int2:hashCode="a7Y8hzOt+7oI9R" int2:id="GKcTcYZA">
      <int2:state int2:value="Rejected" int2:type="AugLoop_Text_Critique"/>
    </int2:textHash>
    <int2:textHash int2:hashCode="B6kscyoC/gJD0a" int2:id="YzSAjjFN">
      <int2:state int2:value="Rejected" int2:type="AugLoop_Text_Critique"/>
    </int2:textHash>
    <int2:textHash int2:hashCode="IhU568Zlr2SYtz" int2:id="dZsGWkq8">
      <int2:state int2:value="Rejected" int2:type="AugLoop_Text_Critique"/>
    </int2:textHash>
    <int2:textHash int2:hashCode="Kx72c4MO3cesOs" int2:id="smHH7IA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D55"/>
    <w:multiLevelType w:val="hybridMultilevel"/>
    <w:tmpl w:val="6C8C9442"/>
    <w:lvl w:ilvl="0" w:tplc="4538E2FC">
      <w:start w:val="4"/>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1705"/>
    <w:multiLevelType w:val="hybridMultilevel"/>
    <w:tmpl w:val="FFFFFFFF"/>
    <w:lvl w:ilvl="0" w:tplc="A12EDE12">
      <w:start w:val="1"/>
      <w:numFmt w:val="bullet"/>
      <w:lvlText w:val="-"/>
      <w:lvlJc w:val="left"/>
      <w:pPr>
        <w:ind w:left="1440" w:hanging="360"/>
      </w:pPr>
      <w:rPr>
        <w:rFonts w:ascii="Aptos" w:hAnsi="Aptos" w:hint="default"/>
      </w:rPr>
    </w:lvl>
    <w:lvl w:ilvl="1" w:tplc="FCBA3250">
      <w:start w:val="1"/>
      <w:numFmt w:val="bullet"/>
      <w:lvlText w:val="o"/>
      <w:lvlJc w:val="left"/>
      <w:pPr>
        <w:ind w:left="2160" w:hanging="360"/>
      </w:pPr>
      <w:rPr>
        <w:rFonts w:ascii="Courier New" w:hAnsi="Courier New" w:hint="default"/>
      </w:rPr>
    </w:lvl>
    <w:lvl w:ilvl="2" w:tplc="B24453A8">
      <w:start w:val="1"/>
      <w:numFmt w:val="bullet"/>
      <w:lvlText w:val=""/>
      <w:lvlJc w:val="left"/>
      <w:pPr>
        <w:ind w:left="2880" w:hanging="360"/>
      </w:pPr>
      <w:rPr>
        <w:rFonts w:ascii="Wingdings" w:hAnsi="Wingdings" w:hint="default"/>
      </w:rPr>
    </w:lvl>
    <w:lvl w:ilvl="3" w:tplc="B78ADBD8">
      <w:start w:val="1"/>
      <w:numFmt w:val="bullet"/>
      <w:lvlText w:val=""/>
      <w:lvlJc w:val="left"/>
      <w:pPr>
        <w:ind w:left="3600" w:hanging="360"/>
      </w:pPr>
      <w:rPr>
        <w:rFonts w:ascii="Symbol" w:hAnsi="Symbol" w:hint="default"/>
      </w:rPr>
    </w:lvl>
    <w:lvl w:ilvl="4" w:tplc="AF90A750">
      <w:start w:val="1"/>
      <w:numFmt w:val="bullet"/>
      <w:lvlText w:val="o"/>
      <w:lvlJc w:val="left"/>
      <w:pPr>
        <w:ind w:left="4320" w:hanging="360"/>
      </w:pPr>
      <w:rPr>
        <w:rFonts w:ascii="Courier New" w:hAnsi="Courier New" w:hint="default"/>
      </w:rPr>
    </w:lvl>
    <w:lvl w:ilvl="5" w:tplc="31D62B28">
      <w:start w:val="1"/>
      <w:numFmt w:val="bullet"/>
      <w:lvlText w:val=""/>
      <w:lvlJc w:val="left"/>
      <w:pPr>
        <w:ind w:left="5040" w:hanging="360"/>
      </w:pPr>
      <w:rPr>
        <w:rFonts w:ascii="Wingdings" w:hAnsi="Wingdings" w:hint="default"/>
      </w:rPr>
    </w:lvl>
    <w:lvl w:ilvl="6" w:tplc="262E2734">
      <w:start w:val="1"/>
      <w:numFmt w:val="bullet"/>
      <w:lvlText w:val=""/>
      <w:lvlJc w:val="left"/>
      <w:pPr>
        <w:ind w:left="5760" w:hanging="360"/>
      </w:pPr>
      <w:rPr>
        <w:rFonts w:ascii="Symbol" w:hAnsi="Symbol" w:hint="default"/>
      </w:rPr>
    </w:lvl>
    <w:lvl w:ilvl="7" w:tplc="4FE0DAE6">
      <w:start w:val="1"/>
      <w:numFmt w:val="bullet"/>
      <w:lvlText w:val="o"/>
      <w:lvlJc w:val="left"/>
      <w:pPr>
        <w:ind w:left="6480" w:hanging="360"/>
      </w:pPr>
      <w:rPr>
        <w:rFonts w:ascii="Courier New" w:hAnsi="Courier New" w:hint="default"/>
      </w:rPr>
    </w:lvl>
    <w:lvl w:ilvl="8" w:tplc="6B72892E">
      <w:start w:val="1"/>
      <w:numFmt w:val="bullet"/>
      <w:lvlText w:val=""/>
      <w:lvlJc w:val="left"/>
      <w:pPr>
        <w:ind w:left="7200" w:hanging="360"/>
      </w:pPr>
      <w:rPr>
        <w:rFonts w:ascii="Wingdings" w:hAnsi="Wingdings" w:hint="default"/>
      </w:rPr>
    </w:lvl>
  </w:abstractNum>
  <w:abstractNum w:abstractNumId="2" w15:restartNumberingAfterBreak="0">
    <w:nsid w:val="0C1205F0"/>
    <w:multiLevelType w:val="hybridMultilevel"/>
    <w:tmpl w:val="56460E6C"/>
    <w:lvl w:ilvl="0" w:tplc="A89C1A90">
      <w:start w:val="1"/>
      <w:numFmt w:val="bullet"/>
      <w:lvlText w:val="-"/>
      <w:lvlJc w:val="left"/>
      <w:pPr>
        <w:ind w:left="1440" w:hanging="360"/>
      </w:pPr>
      <w:rPr>
        <w:rFonts w:ascii="Aptos" w:hAnsi="Aptos" w:hint="default"/>
      </w:rPr>
    </w:lvl>
    <w:lvl w:ilvl="1" w:tplc="8DC078EC">
      <w:start w:val="1"/>
      <w:numFmt w:val="bullet"/>
      <w:lvlText w:val="o"/>
      <w:lvlJc w:val="left"/>
      <w:pPr>
        <w:ind w:left="2160" w:hanging="360"/>
      </w:pPr>
      <w:rPr>
        <w:rFonts w:ascii="Courier New" w:hAnsi="Courier New" w:hint="default"/>
      </w:rPr>
    </w:lvl>
    <w:lvl w:ilvl="2" w:tplc="6E867B80">
      <w:start w:val="1"/>
      <w:numFmt w:val="bullet"/>
      <w:lvlText w:val=""/>
      <w:lvlJc w:val="left"/>
      <w:pPr>
        <w:ind w:left="2880" w:hanging="360"/>
      </w:pPr>
      <w:rPr>
        <w:rFonts w:ascii="Wingdings" w:hAnsi="Wingdings" w:hint="default"/>
      </w:rPr>
    </w:lvl>
    <w:lvl w:ilvl="3" w:tplc="65C007B0">
      <w:start w:val="1"/>
      <w:numFmt w:val="bullet"/>
      <w:lvlText w:val=""/>
      <w:lvlJc w:val="left"/>
      <w:pPr>
        <w:ind w:left="3600" w:hanging="360"/>
      </w:pPr>
      <w:rPr>
        <w:rFonts w:ascii="Symbol" w:hAnsi="Symbol" w:hint="default"/>
      </w:rPr>
    </w:lvl>
    <w:lvl w:ilvl="4" w:tplc="3C2CC87C">
      <w:start w:val="1"/>
      <w:numFmt w:val="bullet"/>
      <w:lvlText w:val="o"/>
      <w:lvlJc w:val="left"/>
      <w:pPr>
        <w:ind w:left="4320" w:hanging="360"/>
      </w:pPr>
      <w:rPr>
        <w:rFonts w:ascii="Courier New" w:hAnsi="Courier New" w:hint="default"/>
      </w:rPr>
    </w:lvl>
    <w:lvl w:ilvl="5" w:tplc="EAFECD24">
      <w:start w:val="1"/>
      <w:numFmt w:val="bullet"/>
      <w:lvlText w:val=""/>
      <w:lvlJc w:val="left"/>
      <w:pPr>
        <w:ind w:left="5040" w:hanging="360"/>
      </w:pPr>
      <w:rPr>
        <w:rFonts w:ascii="Wingdings" w:hAnsi="Wingdings" w:hint="default"/>
      </w:rPr>
    </w:lvl>
    <w:lvl w:ilvl="6" w:tplc="5F98AE84">
      <w:start w:val="1"/>
      <w:numFmt w:val="bullet"/>
      <w:lvlText w:val=""/>
      <w:lvlJc w:val="left"/>
      <w:pPr>
        <w:ind w:left="5760" w:hanging="360"/>
      </w:pPr>
      <w:rPr>
        <w:rFonts w:ascii="Symbol" w:hAnsi="Symbol" w:hint="default"/>
      </w:rPr>
    </w:lvl>
    <w:lvl w:ilvl="7" w:tplc="9714593E">
      <w:start w:val="1"/>
      <w:numFmt w:val="bullet"/>
      <w:lvlText w:val="o"/>
      <w:lvlJc w:val="left"/>
      <w:pPr>
        <w:ind w:left="6480" w:hanging="360"/>
      </w:pPr>
      <w:rPr>
        <w:rFonts w:ascii="Courier New" w:hAnsi="Courier New" w:hint="default"/>
      </w:rPr>
    </w:lvl>
    <w:lvl w:ilvl="8" w:tplc="FAA8C0C8">
      <w:start w:val="1"/>
      <w:numFmt w:val="bullet"/>
      <w:lvlText w:val=""/>
      <w:lvlJc w:val="left"/>
      <w:pPr>
        <w:ind w:left="7200" w:hanging="360"/>
      </w:pPr>
      <w:rPr>
        <w:rFonts w:ascii="Wingdings" w:hAnsi="Wingdings" w:hint="default"/>
      </w:rPr>
    </w:lvl>
  </w:abstractNum>
  <w:abstractNum w:abstractNumId="3" w15:restartNumberingAfterBreak="0">
    <w:nsid w:val="0E2847DC"/>
    <w:multiLevelType w:val="hybridMultilevel"/>
    <w:tmpl w:val="9EE2EB2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404F"/>
    <w:multiLevelType w:val="hybridMultilevel"/>
    <w:tmpl w:val="A670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C67B1"/>
    <w:multiLevelType w:val="hybridMultilevel"/>
    <w:tmpl w:val="FFFFFFFF"/>
    <w:lvl w:ilvl="0" w:tplc="3E828002">
      <w:start w:val="1"/>
      <w:numFmt w:val="upperLetter"/>
      <w:lvlText w:val="%1)"/>
      <w:lvlJc w:val="left"/>
      <w:pPr>
        <w:ind w:left="1440" w:hanging="360"/>
      </w:pPr>
    </w:lvl>
    <w:lvl w:ilvl="1" w:tplc="42C02510">
      <w:start w:val="1"/>
      <w:numFmt w:val="lowerLetter"/>
      <w:lvlText w:val="%2."/>
      <w:lvlJc w:val="left"/>
      <w:pPr>
        <w:ind w:left="2160" w:hanging="360"/>
      </w:pPr>
    </w:lvl>
    <w:lvl w:ilvl="2" w:tplc="56569C1C">
      <w:start w:val="1"/>
      <w:numFmt w:val="lowerRoman"/>
      <w:lvlText w:val="%3."/>
      <w:lvlJc w:val="right"/>
      <w:pPr>
        <w:ind w:left="2880" w:hanging="180"/>
      </w:pPr>
    </w:lvl>
    <w:lvl w:ilvl="3" w:tplc="80967112">
      <w:start w:val="1"/>
      <w:numFmt w:val="decimal"/>
      <w:lvlText w:val="%4."/>
      <w:lvlJc w:val="left"/>
      <w:pPr>
        <w:ind w:left="3600" w:hanging="360"/>
      </w:pPr>
    </w:lvl>
    <w:lvl w:ilvl="4" w:tplc="3F8A0F0C">
      <w:start w:val="1"/>
      <w:numFmt w:val="lowerLetter"/>
      <w:lvlText w:val="%5."/>
      <w:lvlJc w:val="left"/>
      <w:pPr>
        <w:ind w:left="4320" w:hanging="360"/>
      </w:pPr>
    </w:lvl>
    <w:lvl w:ilvl="5" w:tplc="A03ED484">
      <w:start w:val="1"/>
      <w:numFmt w:val="lowerRoman"/>
      <w:lvlText w:val="%6."/>
      <w:lvlJc w:val="right"/>
      <w:pPr>
        <w:ind w:left="5040" w:hanging="180"/>
      </w:pPr>
    </w:lvl>
    <w:lvl w:ilvl="6" w:tplc="6D142FC0">
      <w:start w:val="1"/>
      <w:numFmt w:val="decimal"/>
      <w:lvlText w:val="%7."/>
      <w:lvlJc w:val="left"/>
      <w:pPr>
        <w:ind w:left="5760" w:hanging="360"/>
      </w:pPr>
    </w:lvl>
    <w:lvl w:ilvl="7" w:tplc="22FA2D8C">
      <w:start w:val="1"/>
      <w:numFmt w:val="lowerLetter"/>
      <w:lvlText w:val="%8."/>
      <w:lvlJc w:val="left"/>
      <w:pPr>
        <w:ind w:left="6480" w:hanging="360"/>
      </w:pPr>
    </w:lvl>
    <w:lvl w:ilvl="8" w:tplc="B674FC84">
      <w:start w:val="1"/>
      <w:numFmt w:val="lowerRoman"/>
      <w:lvlText w:val="%9."/>
      <w:lvlJc w:val="right"/>
      <w:pPr>
        <w:ind w:left="7200" w:hanging="180"/>
      </w:pPr>
    </w:lvl>
  </w:abstractNum>
  <w:abstractNum w:abstractNumId="6" w15:restartNumberingAfterBreak="0">
    <w:nsid w:val="1A7C48F3"/>
    <w:multiLevelType w:val="hybridMultilevel"/>
    <w:tmpl w:val="BD0613F6"/>
    <w:lvl w:ilvl="0" w:tplc="A4862BD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F30FE"/>
    <w:multiLevelType w:val="hybridMultilevel"/>
    <w:tmpl w:val="C59C9440"/>
    <w:lvl w:ilvl="0" w:tplc="DF3EDD0A">
      <w:start w:val="1"/>
      <w:numFmt w:val="bullet"/>
      <w:lvlText w:val="-"/>
      <w:lvlJc w:val="left"/>
      <w:pPr>
        <w:ind w:left="720" w:hanging="360"/>
      </w:pPr>
      <w:rPr>
        <w:rFonts w:ascii="Calibri" w:hAnsi="Calibri" w:hint="default"/>
      </w:rPr>
    </w:lvl>
    <w:lvl w:ilvl="1" w:tplc="890E5FC2">
      <w:start w:val="1"/>
      <w:numFmt w:val="bullet"/>
      <w:lvlText w:val="o"/>
      <w:lvlJc w:val="left"/>
      <w:pPr>
        <w:ind w:left="1440" w:hanging="360"/>
      </w:pPr>
      <w:rPr>
        <w:rFonts w:ascii="Courier New" w:hAnsi="Courier New" w:hint="default"/>
      </w:rPr>
    </w:lvl>
    <w:lvl w:ilvl="2" w:tplc="2508040A">
      <w:start w:val="1"/>
      <w:numFmt w:val="bullet"/>
      <w:lvlText w:val=""/>
      <w:lvlJc w:val="left"/>
      <w:pPr>
        <w:ind w:left="2160" w:hanging="360"/>
      </w:pPr>
      <w:rPr>
        <w:rFonts w:ascii="Wingdings" w:hAnsi="Wingdings" w:hint="default"/>
      </w:rPr>
    </w:lvl>
    <w:lvl w:ilvl="3" w:tplc="34EEFE90">
      <w:start w:val="1"/>
      <w:numFmt w:val="bullet"/>
      <w:lvlText w:val=""/>
      <w:lvlJc w:val="left"/>
      <w:pPr>
        <w:ind w:left="2880" w:hanging="360"/>
      </w:pPr>
      <w:rPr>
        <w:rFonts w:ascii="Symbol" w:hAnsi="Symbol" w:hint="default"/>
      </w:rPr>
    </w:lvl>
    <w:lvl w:ilvl="4" w:tplc="9CF01302">
      <w:start w:val="1"/>
      <w:numFmt w:val="bullet"/>
      <w:lvlText w:val="o"/>
      <w:lvlJc w:val="left"/>
      <w:pPr>
        <w:ind w:left="3600" w:hanging="360"/>
      </w:pPr>
      <w:rPr>
        <w:rFonts w:ascii="Courier New" w:hAnsi="Courier New" w:hint="default"/>
      </w:rPr>
    </w:lvl>
    <w:lvl w:ilvl="5" w:tplc="70803F82">
      <w:start w:val="1"/>
      <w:numFmt w:val="bullet"/>
      <w:lvlText w:val=""/>
      <w:lvlJc w:val="left"/>
      <w:pPr>
        <w:ind w:left="4320" w:hanging="360"/>
      </w:pPr>
      <w:rPr>
        <w:rFonts w:ascii="Wingdings" w:hAnsi="Wingdings" w:hint="default"/>
      </w:rPr>
    </w:lvl>
    <w:lvl w:ilvl="6" w:tplc="E2C656B2">
      <w:start w:val="1"/>
      <w:numFmt w:val="bullet"/>
      <w:lvlText w:val=""/>
      <w:lvlJc w:val="left"/>
      <w:pPr>
        <w:ind w:left="5040" w:hanging="360"/>
      </w:pPr>
      <w:rPr>
        <w:rFonts w:ascii="Symbol" w:hAnsi="Symbol" w:hint="default"/>
      </w:rPr>
    </w:lvl>
    <w:lvl w:ilvl="7" w:tplc="6BE48C72">
      <w:start w:val="1"/>
      <w:numFmt w:val="bullet"/>
      <w:lvlText w:val="o"/>
      <w:lvlJc w:val="left"/>
      <w:pPr>
        <w:ind w:left="5760" w:hanging="360"/>
      </w:pPr>
      <w:rPr>
        <w:rFonts w:ascii="Courier New" w:hAnsi="Courier New" w:hint="default"/>
      </w:rPr>
    </w:lvl>
    <w:lvl w:ilvl="8" w:tplc="98545550">
      <w:start w:val="1"/>
      <w:numFmt w:val="bullet"/>
      <w:lvlText w:val=""/>
      <w:lvlJc w:val="left"/>
      <w:pPr>
        <w:ind w:left="6480" w:hanging="360"/>
      </w:pPr>
      <w:rPr>
        <w:rFonts w:ascii="Wingdings" w:hAnsi="Wingdings" w:hint="default"/>
      </w:rPr>
    </w:lvl>
  </w:abstractNum>
  <w:abstractNum w:abstractNumId="8" w15:restartNumberingAfterBreak="0">
    <w:nsid w:val="30F2259A"/>
    <w:multiLevelType w:val="hybridMultilevel"/>
    <w:tmpl w:val="3A0653F8"/>
    <w:lvl w:ilvl="0" w:tplc="E91C7D2E">
      <w:start w:val="1"/>
      <w:numFmt w:val="bullet"/>
      <w:lvlText w:val="-"/>
      <w:lvlJc w:val="left"/>
      <w:pPr>
        <w:ind w:left="1440" w:hanging="360"/>
      </w:pPr>
      <w:rPr>
        <w:rFonts w:ascii="Aptos" w:hAnsi="Aptos" w:hint="default"/>
      </w:rPr>
    </w:lvl>
    <w:lvl w:ilvl="1" w:tplc="D5FA8944">
      <w:start w:val="1"/>
      <w:numFmt w:val="bullet"/>
      <w:lvlText w:val="o"/>
      <w:lvlJc w:val="left"/>
      <w:pPr>
        <w:ind w:left="2160" w:hanging="360"/>
      </w:pPr>
      <w:rPr>
        <w:rFonts w:ascii="Courier New" w:hAnsi="Courier New" w:hint="default"/>
      </w:rPr>
    </w:lvl>
    <w:lvl w:ilvl="2" w:tplc="7C0088B4">
      <w:start w:val="1"/>
      <w:numFmt w:val="bullet"/>
      <w:lvlText w:val=""/>
      <w:lvlJc w:val="left"/>
      <w:pPr>
        <w:ind w:left="2880" w:hanging="360"/>
      </w:pPr>
      <w:rPr>
        <w:rFonts w:ascii="Wingdings" w:hAnsi="Wingdings" w:hint="default"/>
      </w:rPr>
    </w:lvl>
    <w:lvl w:ilvl="3" w:tplc="CBDC4C28">
      <w:start w:val="1"/>
      <w:numFmt w:val="bullet"/>
      <w:lvlText w:val=""/>
      <w:lvlJc w:val="left"/>
      <w:pPr>
        <w:ind w:left="3600" w:hanging="360"/>
      </w:pPr>
      <w:rPr>
        <w:rFonts w:ascii="Symbol" w:hAnsi="Symbol" w:hint="default"/>
      </w:rPr>
    </w:lvl>
    <w:lvl w:ilvl="4" w:tplc="13D8CAA6">
      <w:start w:val="1"/>
      <w:numFmt w:val="bullet"/>
      <w:lvlText w:val="o"/>
      <w:lvlJc w:val="left"/>
      <w:pPr>
        <w:ind w:left="4320" w:hanging="360"/>
      </w:pPr>
      <w:rPr>
        <w:rFonts w:ascii="Courier New" w:hAnsi="Courier New" w:hint="default"/>
      </w:rPr>
    </w:lvl>
    <w:lvl w:ilvl="5" w:tplc="F2DA3B34">
      <w:start w:val="1"/>
      <w:numFmt w:val="bullet"/>
      <w:lvlText w:val=""/>
      <w:lvlJc w:val="left"/>
      <w:pPr>
        <w:ind w:left="5040" w:hanging="360"/>
      </w:pPr>
      <w:rPr>
        <w:rFonts w:ascii="Wingdings" w:hAnsi="Wingdings" w:hint="default"/>
      </w:rPr>
    </w:lvl>
    <w:lvl w:ilvl="6" w:tplc="AEF68F9C">
      <w:start w:val="1"/>
      <w:numFmt w:val="bullet"/>
      <w:lvlText w:val=""/>
      <w:lvlJc w:val="left"/>
      <w:pPr>
        <w:ind w:left="5760" w:hanging="360"/>
      </w:pPr>
      <w:rPr>
        <w:rFonts w:ascii="Symbol" w:hAnsi="Symbol" w:hint="default"/>
      </w:rPr>
    </w:lvl>
    <w:lvl w:ilvl="7" w:tplc="FDD0C896">
      <w:start w:val="1"/>
      <w:numFmt w:val="bullet"/>
      <w:lvlText w:val="o"/>
      <w:lvlJc w:val="left"/>
      <w:pPr>
        <w:ind w:left="6480" w:hanging="360"/>
      </w:pPr>
      <w:rPr>
        <w:rFonts w:ascii="Courier New" w:hAnsi="Courier New" w:hint="default"/>
      </w:rPr>
    </w:lvl>
    <w:lvl w:ilvl="8" w:tplc="BDFCF824">
      <w:start w:val="1"/>
      <w:numFmt w:val="bullet"/>
      <w:lvlText w:val=""/>
      <w:lvlJc w:val="left"/>
      <w:pPr>
        <w:ind w:left="7200" w:hanging="360"/>
      </w:pPr>
      <w:rPr>
        <w:rFonts w:ascii="Wingdings" w:hAnsi="Wingdings" w:hint="default"/>
      </w:rPr>
    </w:lvl>
  </w:abstractNum>
  <w:abstractNum w:abstractNumId="9" w15:restartNumberingAfterBreak="0">
    <w:nsid w:val="3683B86F"/>
    <w:multiLevelType w:val="hybridMultilevel"/>
    <w:tmpl w:val="A8926D44"/>
    <w:lvl w:ilvl="0" w:tplc="3E92D67E">
      <w:start w:val="1"/>
      <w:numFmt w:val="bullet"/>
      <w:lvlText w:val="-"/>
      <w:lvlJc w:val="left"/>
      <w:pPr>
        <w:ind w:left="1440" w:hanging="360"/>
      </w:pPr>
      <w:rPr>
        <w:rFonts w:ascii="Aptos" w:hAnsi="Aptos" w:hint="default"/>
      </w:rPr>
    </w:lvl>
    <w:lvl w:ilvl="1" w:tplc="600E8CFE">
      <w:start w:val="1"/>
      <w:numFmt w:val="bullet"/>
      <w:lvlText w:val="o"/>
      <w:lvlJc w:val="left"/>
      <w:pPr>
        <w:ind w:left="2160" w:hanging="360"/>
      </w:pPr>
      <w:rPr>
        <w:rFonts w:ascii="Courier New" w:hAnsi="Courier New" w:hint="default"/>
      </w:rPr>
    </w:lvl>
    <w:lvl w:ilvl="2" w:tplc="57F6CBBE">
      <w:start w:val="1"/>
      <w:numFmt w:val="bullet"/>
      <w:lvlText w:val=""/>
      <w:lvlJc w:val="left"/>
      <w:pPr>
        <w:ind w:left="2880" w:hanging="360"/>
      </w:pPr>
      <w:rPr>
        <w:rFonts w:ascii="Wingdings" w:hAnsi="Wingdings" w:hint="default"/>
      </w:rPr>
    </w:lvl>
    <w:lvl w:ilvl="3" w:tplc="B91AB9C6">
      <w:start w:val="1"/>
      <w:numFmt w:val="bullet"/>
      <w:lvlText w:val=""/>
      <w:lvlJc w:val="left"/>
      <w:pPr>
        <w:ind w:left="3600" w:hanging="360"/>
      </w:pPr>
      <w:rPr>
        <w:rFonts w:ascii="Symbol" w:hAnsi="Symbol" w:hint="default"/>
      </w:rPr>
    </w:lvl>
    <w:lvl w:ilvl="4" w:tplc="767005E2">
      <w:start w:val="1"/>
      <w:numFmt w:val="bullet"/>
      <w:lvlText w:val="o"/>
      <w:lvlJc w:val="left"/>
      <w:pPr>
        <w:ind w:left="4320" w:hanging="360"/>
      </w:pPr>
      <w:rPr>
        <w:rFonts w:ascii="Courier New" w:hAnsi="Courier New" w:hint="default"/>
      </w:rPr>
    </w:lvl>
    <w:lvl w:ilvl="5" w:tplc="2EBE896C">
      <w:start w:val="1"/>
      <w:numFmt w:val="bullet"/>
      <w:lvlText w:val=""/>
      <w:lvlJc w:val="left"/>
      <w:pPr>
        <w:ind w:left="5040" w:hanging="360"/>
      </w:pPr>
      <w:rPr>
        <w:rFonts w:ascii="Wingdings" w:hAnsi="Wingdings" w:hint="default"/>
      </w:rPr>
    </w:lvl>
    <w:lvl w:ilvl="6" w:tplc="6DA4BFD6">
      <w:start w:val="1"/>
      <w:numFmt w:val="bullet"/>
      <w:lvlText w:val=""/>
      <w:lvlJc w:val="left"/>
      <w:pPr>
        <w:ind w:left="5760" w:hanging="360"/>
      </w:pPr>
      <w:rPr>
        <w:rFonts w:ascii="Symbol" w:hAnsi="Symbol" w:hint="default"/>
      </w:rPr>
    </w:lvl>
    <w:lvl w:ilvl="7" w:tplc="0FEC290A">
      <w:start w:val="1"/>
      <w:numFmt w:val="bullet"/>
      <w:lvlText w:val="o"/>
      <w:lvlJc w:val="left"/>
      <w:pPr>
        <w:ind w:left="6480" w:hanging="360"/>
      </w:pPr>
      <w:rPr>
        <w:rFonts w:ascii="Courier New" w:hAnsi="Courier New" w:hint="default"/>
      </w:rPr>
    </w:lvl>
    <w:lvl w:ilvl="8" w:tplc="E10052F8">
      <w:start w:val="1"/>
      <w:numFmt w:val="bullet"/>
      <w:lvlText w:val=""/>
      <w:lvlJc w:val="left"/>
      <w:pPr>
        <w:ind w:left="7200" w:hanging="360"/>
      </w:pPr>
      <w:rPr>
        <w:rFonts w:ascii="Wingdings" w:hAnsi="Wingdings" w:hint="default"/>
      </w:rPr>
    </w:lvl>
  </w:abstractNum>
  <w:abstractNum w:abstractNumId="10" w15:restartNumberingAfterBreak="0">
    <w:nsid w:val="459075F6"/>
    <w:multiLevelType w:val="hybridMultilevel"/>
    <w:tmpl w:val="0FB25B96"/>
    <w:lvl w:ilvl="0" w:tplc="FFFFFFFF">
      <w:start w:val="1"/>
      <w:numFmt w:val="decimal"/>
      <w:lvlText w:val="%1)"/>
      <w:lvlJc w:val="left"/>
      <w:pPr>
        <w:ind w:left="720" w:hanging="360"/>
      </w:pPr>
      <w:rPr>
        <w:b/>
        <w:bCs/>
        <w:color w:val="auto"/>
      </w:rPr>
    </w:lvl>
    <w:lvl w:ilvl="1" w:tplc="AF969F30">
      <w:start w:val="1"/>
      <w:numFmt w:val="lowerLetter"/>
      <w:lvlText w:val="%2."/>
      <w:lvlJc w:val="left"/>
      <w:pPr>
        <w:ind w:left="1440" w:hanging="360"/>
      </w:pPr>
    </w:lvl>
    <w:lvl w:ilvl="2" w:tplc="6DE8E242">
      <w:start w:val="1"/>
      <w:numFmt w:val="lowerRoman"/>
      <w:lvlText w:val="%3."/>
      <w:lvlJc w:val="right"/>
      <w:pPr>
        <w:ind w:left="2160" w:hanging="180"/>
      </w:pPr>
    </w:lvl>
    <w:lvl w:ilvl="3" w:tplc="B6F0ACBE">
      <w:start w:val="1"/>
      <w:numFmt w:val="decimal"/>
      <w:lvlText w:val="%4."/>
      <w:lvlJc w:val="left"/>
      <w:pPr>
        <w:ind w:left="2880" w:hanging="360"/>
      </w:pPr>
    </w:lvl>
    <w:lvl w:ilvl="4" w:tplc="6E2C13CA">
      <w:start w:val="1"/>
      <w:numFmt w:val="lowerLetter"/>
      <w:lvlText w:val="%5."/>
      <w:lvlJc w:val="left"/>
      <w:pPr>
        <w:ind w:left="3600" w:hanging="360"/>
      </w:pPr>
    </w:lvl>
    <w:lvl w:ilvl="5" w:tplc="AB9871C6">
      <w:start w:val="1"/>
      <w:numFmt w:val="lowerRoman"/>
      <w:lvlText w:val="%6."/>
      <w:lvlJc w:val="right"/>
      <w:pPr>
        <w:ind w:left="4320" w:hanging="180"/>
      </w:pPr>
    </w:lvl>
    <w:lvl w:ilvl="6" w:tplc="4B30FB26">
      <w:start w:val="1"/>
      <w:numFmt w:val="decimal"/>
      <w:lvlText w:val="%7."/>
      <w:lvlJc w:val="left"/>
      <w:pPr>
        <w:ind w:left="5040" w:hanging="360"/>
      </w:pPr>
    </w:lvl>
    <w:lvl w:ilvl="7" w:tplc="6324C1A2">
      <w:start w:val="1"/>
      <w:numFmt w:val="lowerLetter"/>
      <w:lvlText w:val="%8."/>
      <w:lvlJc w:val="left"/>
      <w:pPr>
        <w:ind w:left="5760" w:hanging="360"/>
      </w:pPr>
    </w:lvl>
    <w:lvl w:ilvl="8" w:tplc="F2C8ABF8">
      <w:start w:val="1"/>
      <w:numFmt w:val="lowerRoman"/>
      <w:lvlText w:val="%9."/>
      <w:lvlJc w:val="right"/>
      <w:pPr>
        <w:ind w:left="6480" w:hanging="180"/>
      </w:pPr>
    </w:lvl>
  </w:abstractNum>
  <w:abstractNum w:abstractNumId="11" w15:restartNumberingAfterBreak="0">
    <w:nsid w:val="46160A59"/>
    <w:multiLevelType w:val="hybridMultilevel"/>
    <w:tmpl w:val="5424559C"/>
    <w:lvl w:ilvl="0" w:tplc="952A119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7A5E"/>
    <w:multiLevelType w:val="hybridMultilevel"/>
    <w:tmpl w:val="021081C6"/>
    <w:lvl w:ilvl="0" w:tplc="A8F8AB9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79F2C07"/>
    <w:multiLevelType w:val="hybridMultilevel"/>
    <w:tmpl w:val="DABC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661DD"/>
    <w:multiLevelType w:val="hybridMultilevel"/>
    <w:tmpl w:val="7274250E"/>
    <w:lvl w:ilvl="0" w:tplc="ED2C38D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895C7"/>
    <w:multiLevelType w:val="hybridMultilevel"/>
    <w:tmpl w:val="FFFFFFFF"/>
    <w:lvl w:ilvl="0" w:tplc="A4862BDE">
      <w:start w:val="1"/>
      <w:numFmt w:val="bullet"/>
      <w:lvlText w:val="-"/>
      <w:lvlJc w:val="left"/>
      <w:pPr>
        <w:ind w:left="720" w:hanging="360"/>
      </w:pPr>
      <w:rPr>
        <w:rFonts w:ascii="Aptos" w:hAnsi="Aptos" w:hint="default"/>
      </w:rPr>
    </w:lvl>
    <w:lvl w:ilvl="1" w:tplc="43A6B268">
      <w:start w:val="1"/>
      <w:numFmt w:val="bullet"/>
      <w:lvlText w:val="o"/>
      <w:lvlJc w:val="left"/>
      <w:pPr>
        <w:ind w:left="1440" w:hanging="360"/>
      </w:pPr>
      <w:rPr>
        <w:rFonts w:ascii="Courier New" w:hAnsi="Courier New" w:hint="default"/>
      </w:rPr>
    </w:lvl>
    <w:lvl w:ilvl="2" w:tplc="D96E0DEA">
      <w:start w:val="1"/>
      <w:numFmt w:val="bullet"/>
      <w:lvlText w:val=""/>
      <w:lvlJc w:val="left"/>
      <w:pPr>
        <w:ind w:left="2160" w:hanging="360"/>
      </w:pPr>
      <w:rPr>
        <w:rFonts w:ascii="Wingdings" w:hAnsi="Wingdings" w:hint="default"/>
      </w:rPr>
    </w:lvl>
    <w:lvl w:ilvl="3" w:tplc="22660444">
      <w:start w:val="1"/>
      <w:numFmt w:val="bullet"/>
      <w:lvlText w:val=""/>
      <w:lvlJc w:val="left"/>
      <w:pPr>
        <w:ind w:left="2880" w:hanging="360"/>
      </w:pPr>
      <w:rPr>
        <w:rFonts w:ascii="Symbol" w:hAnsi="Symbol" w:hint="default"/>
      </w:rPr>
    </w:lvl>
    <w:lvl w:ilvl="4" w:tplc="EDF21A6C">
      <w:start w:val="1"/>
      <w:numFmt w:val="bullet"/>
      <w:lvlText w:val="o"/>
      <w:lvlJc w:val="left"/>
      <w:pPr>
        <w:ind w:left="3600" w:hanging="360"/>
      </w:pPr>
      <w:rPr>
        <w:rFonts w:ascii="Courier New" w:hAnsi="Courier New" w:hint="default"/>
      </w:rPr>
    </w:lvl>
    <w:lvl w:ilvl="5" w:tplc="078A7284">
      <w:start w:val="1"/>
      <w:numFmt w:val="bullet"/>
      <w:lvlText w:val=""/>
      <w:lvlJc w:val="left"/>
      <w:pPr>
        <w:ind w:left="4320" w:hanging="360"/>
      </w:pPr>
      <w:rPr>
        <w:rFonts w:ascii="Wingdings" w:hAnsi="Wingdings" w:hint="default"/>
      </w:rPr>
    </w:lvl>
    <w:lvl w:ilvl="6" w:tplc="C01C8EFC">
      <w:start w:val="1"/>
      <w:numFmt w:val="bullet"/>
      <w:lvlText w:val=""/>
      <w:lvlJc w:val="left"/>
      <w:pPr>
        <w:ind w:left="5040" w:hanging="360"/>
      </w:pPr>
      <w:rPr>
        <w:rFonts w:ascii="Symbol" w:hAnsi="Symbol" w:hint="default"/>
      </w:rPr>
    </w:lvl>
    <w:lvl w:ilvl="7" w:tplc="F7E800BA">
      <w:start w:val="1"/>
      <w:numFmt w:val="bullet"/>
      <w:lvlText w:val="o"/>
      <w:lvlJc w:val="left"/>
      <w:pPr>
        <w:ind w:left="5760" w:hanging="360"/>
      </w:pPr>
      <w:rPr>
        <w:rFonts w:ascii="Courier New" w:hAnsi="Courier New" w:hint="default"/>
      </w:rPr>
    </w:lvl>
    <w:lvl w:ilvl="8" w:tplc="167A8D68">
      <w:start w:val="1"/>
      <w:numFmt w:val="bullet"/>
      <w:lvlText w:val=""/>
      <w:lvlJc w:val="left"/>
      <w:pPr>
        <w:ind w:left="6480" w:hanging="360"/>
      </w:pPr>
      <w:rPr>
        <w:rFonts w:ascii="Wingdings" w:hAnsi="Wingdings" w:hint="default"/>
      </w:rPr>
    </w:lvl>
  </w:abstractNum>
  <w:abstractNum w:abstractNumId="16" w15:restartNumberingAfterBreak="0">
    <w:nsid w:val="786A56CF"/>
    <w:multiLevelType w:val="hybridMultilevel"/>
    <w:tmpl w:val="7C6A90A6"/>
    <w:lvl w:ilvl="0" w:tplc="A8F8AB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24930"/>
    <w:multiLevelType w:val="hybridMultilevel"/>
    <w:tmpl w:val="41EEACDE"/>
    <w:lvl w:ilvl="0" w:tplc="6A084FC4">
      <w:start w:val="1"/>
      <w:numFmt w:val="decimal"/>
      <w:lvlText w:val="%1."/>
      <w:lvlJc w:val="left"/>
      <w:pPr>
        <w:ind w:left="720" w:hanging="360"/>
      </w:pPr>
      <w:rPr>
        <w:rFonts w:hint="default"/>
        <w:color w:val="auto"/>
      </w:rPr>
    </w:lvl>
    <w:lvl w:ilvl="1" w:tplc="A8F8AB92">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899CD"/>
    <w:multiLevelType w:val="hybridMultilevel"/>
    <w:tmpl w:val="EACAF844"/>
    <w:lvl w:ilvl="0" w:tplc="DE3AFE42">
      <w:start w:val="1"/>
      <w:numFmt w:val="upperLetter"/>
      <w:lvlText w:val="%1."/>
      <w:lvlJc w:val="left"/>
      <w:pPr>
        <w:ind w:left="1080" w:hanging="360"/>
      </w:pPr>
    </w:lvl>
    <w:lvl w:ilvl="1" w:tplc="ADBEC816">
      <w:start w:val="1"/>
      <w:numFmt w:val="lowerLetter"/>
      <w:lvlText w:val="%2."/>
      <w:lvlJc w:val="left"/>
      <w:pPr>
        <w:ind w:left="1800" w:hanging="360"/>
      </w:pPr>
    </w:lvl>
    <w:lvl w:ilvl="2" w:tplc="8E3067FA">
      <w:start w:val="1"/>
      <w:numFmt w:val="lowerRoman"/>
      <w:lvlText w:val="%3."/>
      <w:lvlJc w:val="right"/>
      <w:pPr>
        <w:ind w:left="2520" w:hanging="180"/>
      </w:pPr>
    </w:lvl>
    <w:lvl w:ilvl="3" w:tplc="6F7C78E4">
      <w:start w:val="1"/>
      <w:numFmt w:val="decimal"/>
      <w:lvlText w:val="%4."/>
      <w:lvlJc w:val="left"/>
      <w:pPr>
        <w:ind w:left="3240" w:hanging="360"/>
      </w:pPr>
    </w:lvl>
    <w:lvl w:ilvl="4" w:tplc="31C60724">
      <w:start w:val="1"/>
      <w:numFmt w:val="lowerLetter"/>
      <w:lvlText w:val="%5."/>
      <w:lvlJc w:val="left"/>
      <w:pPr>
        <w:ind w:left="3960" w:hanging="360"/>
      </w:pPr>
    </w:lvl>
    <w:lvl w:ilvl="5" w:tplc="32C0506A">
      <w:start w:val="1"/>
      <w:numFmt w:val="lowerRoman"/>
      <w:lvlText w:val="%6."/>
      <w:lvlJc w:val="right"/>
      <w:pPr>
        <w:ind w:left="4680" w:hanging="180"/>
      </w:pPr>
    </w:lvl>
    <w:lvl w:ilvl="6" w:tplc="812036E2">
      <w:start w:val="1"/>
      <w:numFmt w:val="decimal"/>
      <w:lvlText w:val="%7."/>
      <w:lvlJc w:val="left"/>
      <w:pPr>
        <w:ind w:left="5400" w:hanging="360"/>
      </w:pPr>
    </w:lvl>
    <w:lvl w:ilvl="7" w:tplc="D6DAF812">
      <w:start w:val="1"/>
      <w:numFmt w:val="lowerLetter"/>
      <w:lvlText w:val="%8."/>
      <w:lvlJc w:val="left"/>
      <w:pPr>
        <w:ind w:left="6120" w:hanging="360"/>
      </w:pPr>
    </w:lvl>
    <w:lvl w:ilvl="8" w:tplc="54C8D800">
      <w:start w:val="1"/>
      <w:numFmt w:val="lowerRoman"/>
      <w:lvlText w:val="%9."/>
      <w:lvlJc w:val="right"/>
      <w:pPr>
        <w:ind w:left="6840" w:hanging="180"/>
      </w:pPr>
    </w:lvl>
  </w:abstractNum>
  <w:abstractNum w:abstractNumId="19" w15:restartNumberingAfterBreak="0">
    <w:nsid w:val="7EE7671E"/>
    <w:multiLevelType w:val="hybridMultilevel"/>
    <w:tmpl w:val="C91CC23C"/>
    <w:lvl w:ilvl="0" w:tplc="0802B870">
      <w:start w:val="1"/>
      <w:numFmt w:val="bullet"/>
      <w:lvlText w:val="-"/>
      <w:lvlJc w:val="left"/>
      <w:pPr>
        <w:ind w:left="1080" w:hanging="360"/>
      </w:pPr>
      <w:rPr>
        <w:rFonts w:ascii="Aptos" w:hAnsi="Aptos" w:hint="default"/>
      </w:rPr>
    </w:lvl>
    <w:lvl w:ilvl="1" w:tplc="22821E48">
      <w:start w:val="1"/>
      <w:numFmt w:val="bullet"/>
      <w:lvlText w:val="o"/>
      <w:lvlJc w:val="left"/>
      <w:pPr>
        <w:ind w:left="1800" w:hanging="360"/>
      </w:pPr>
      <w:rPr>
        <w:rFonts w:ascii="Courier New" w:hAnsi="Courier New" w:hint="default"/>
      </w:rPr>
    </w:lvl>
    <w:lvl w:ilvl="2" w:tplc="005410A4">
      <w:start w:val="1"/>
      <w:numFmt w:val="bullet"/>
      <w:lvlText w:val=""/>
      <w:lvlJc w:val="left"/>
      <w:pPr>
        <w:ind w:left="2520" w:hanging="360"/>
      </w:pPr>
      <w:rPr>
        <w:rFonts w:ascii="Wingdings" w:hAnsi="Wingdings" w:hint="default"/>
      </w:rPr>
    </w:lvl>
    <w:lvl w:ilvl="3" w:tplc="CE52A764">
      <w:start w:val="1"/>
      <w:numFmt w:val="bullet"/>
      <w:lvlText w:val=""/>
      <w:lvlJc w:val="left"/>
      <w:pPr>
        <w:ind w:left="3240" w:hanging="360"/>
      </w:pPr>
      <w:rPr>
        <w:rFonts w:ascii="Symbol" w:hAnsi="Symbol" w:hint="default"/>
      </w:rPr>
    </w:lvl>
    <w:lvl w:ilvl="4" w:tplc="30382BA6">
      <w:start w:val="1"/>
      <w:numFmt w:val="bullet"/>
      <w:lvlText w:val="o"/>
      <w:lvlJc w:val="left"/>
      <w:pPr>
        <w:ind w:left="3960" w:hanging="360"/>
      </w:pPr>
      <w:rPr>
        <w:rFonts w:ascii="Courier New" w:hAnsi="Courier New" w:hint="default"/>
      </w:rPr>
    </w:lvl>
    <w:lvl w:ilvl="5" w:tplc="EE70F918">
      <w:start w:val="1"/>
      <w:numFmt w:val="bullet"/>
      <w:lvlText w:val=""/>
      <w:lvlJc w:val="left"/>
      <w:pPr>
        <w:ind w:left="4680" w:hanging="360"/>
      </w:pPr>
      <w:rPr>
        <w:rFonts w:ascii="Wingdings" w:hAnsi="Wingdings" w:hint="default"/>
      </w:rPr>
    </w:lvl>
    <w:lvl w:ilvl="6" w:tplc="D354D5C4">
      <w:start w:val="1"/>
      <w:numFmt w:val="bullet"/>
      <w:lvlText w:val=""/>
      <w:lvlJc w:val="left"/>
      <w:pPr>
        <w:ind w:left="5400" w:hanging="360"/>
      </w:pPr>
      <w:rPr>
        <w:rFonts w:ascii="Symbol" w:hAnsi="Symbol" w:hint="default"/>
      </w:rPr>
    </w:lvl>
    <w:lvl w:ilvl="7" w:tplc="4A7AB036">
      <w:start w:val="1"/>
      <w:numFmt w:val="bullet"/>
      <w:lvlText w:val="o"/>
      <w:lvlJc w:val="left"/>
      <w:pPr>
        <w:ind w:left="6120" w:hanging="360"/>
      </w:pPr>
      <w:rPr>
        <w:rFonts w:ascii="Courier New" w:hAnsi="Courier New" w:hint="default"/>
      </w:rPr>
    </w:lvl>
    <w:lvl w:ilvl="8" w:tplc="B6289106">
      <w:start w:val="1"/>
      <w:numFmt w:val="bullet"/>
      <w:lvlText w:val=""/>
      <w:lvlJc w:val="left"/>
      <w:pPr>
        <w:ind w:left="6840" w:hanging="360"/>
      </w:pPr>
      <w:rPr>
        <w:rFonts w:ascii="Wingdings" w:hAnsi="Wingdings" w:hint="default"/>
      </w:rPr>
    </w:lvl>
  </w:abstractNum>
  <w:num w:numId="1" w16cid:durableId="1816994198">
    <w:abstractNumId w:val="15"/>
  </w:num>
  <w:num w:numId="2" w16cid:durableId="1985307204">
    <w:abstractNumId w:val="1"/>
  </w:num>
  <w:num w:numId="3" w16cid:durableId="113788635">
    <w:abstractNumId w:val="5"/>
  </w:num>
  <w:num w:numId="4" w16cid:durableId="2008558948">
    <w:abstractNumId w:val="2"/>
  </w:num>
  <w:num w:numId="5" w16cid:durableId="1876655606">
    <w:abstractNumId w:val="8"/>
  </w:num>
  <w:num w:numId="6" w16cid:durableId="892273152">
    <w:abstractNumId w:val="9"/>
  </w:num>
  <w:num w:numId="7" w16cid:durableId="2052340924">
    <w:abstractNumId w:val="18"/>
  </w:num>
  <w:num w:numId="8" w16cid:durableId="260380963">
    <w:abstractNumId w:val="19"/>
  </w:num>
  <w:num w:numId="9" w16cid:durableId="1998337502">
    <w:abstractNumId w:val="7"/>
  </w:num>
  <w:num w:numId="10" w16cid:durableId="1850681972">
    <w:abstractNumId w:val="10"/>
  </w:num>
  <w:num w:numId="11" w16cid:durableId="2058579915">
    <w:abstractNumId w:val="17"/>
  </w:num>
  <w:num w:numId="12" w16cid:durableId="1504930388">
    <w:abstractNumId w:val="16"/>
  </w:num>
  <w:num w:numId="13" w16cid:durableId="1010059890">
    <w:abstractNumId w:val="3"/>
  </w:num>
  <w:num w:numId="14" w16cid:durableId="1856075849">
    <w:abstractNumId w:val="13"/>
  </w:num>
  <w:num w:numId="15" w16cid:durableId="1749381069">
    <w:abstractNumId w:val="4"/>
  </w:num>
  <w:num w:numId="16" w16cid:durableId="2024160797">
    <w:abstractNumId w:val="6"/>
  </w:num>
  <w:num w:numId="17" w16cid:durableId="1491824529">
    <w:abstractNumId w:val="14"/>
  </w:num>
  <w:num w:numId="18" w16cid:durableId="821429345">
    <w:abstractNumId w:val="0"/>
  </w:num>
  <w:num w:numId="19" w16cid:durableId="1470635301">
    <w:abstractNumId w:val="11"/>
  </w:num>
  <w:num w:numId="20" w16cid:durableId="77695235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27F"/>
    <w:rsid w:val="00001BDE"/>
    <w:rsid w:val="000028BB"/>
    <w:rsid w:val="00002A15"/>
    <w:rsid w:val="00002A9B"/>
    <w:rsid w:val="00002BE3"/>
    <w:rsid w:val="00002C26"/>
    <w:rsid w:val="000031D4"/>
    <w:rsid w:val="00003BEA"/>
    <w:rsid w:val="00004585"/>
    <w:rsid w:val="00004768"/>
    <w:rsid w:val="000057CB"/>
    <w:rsid w:val="000061E9"/>
    <w:rsid w:val="0000659F"/>
    <w:rsid w:val="00006691"/>
    <w:rsid w:val="00006834"/>
    <w:rsid w:val="00006AF3"/>
    <w:rsid w:val="00006FBF"/>
    <w:rsid w:val="0000703A"/>
    <w:rsid w:val="000077EB"/>
    <w:rsid w:val="00007AC6"/>
    <w:rsid w:val="00010407"/>
    <w:rsid w:val="00010B3B"/>
    <w:rsid w:val="000115D6"/>
    <w:rsid w:val="000117A3"/>
    <w:rsid w:val="00011D97"/>
    <w:rsid w:val="000134A7"/>
    <w:rsid w:val="000136F1"/>
    <w:rsid w:val="00014677"/>
    <w:rsid w:val="00015453"/>
    <w:rsid w:val="00015A45"/>
    <w:rsid w:val="00015EC8"/>
    <w:rsid w:val="00015F6E"/>
    <w:rsid w:val="00016BA8"/>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CE6"/>
    <w:rsid w:val="00025E70"/>
    <w:rsid w:val="000264F6"/>
    <w:rsid w:val="00026667"/>
    <w:rsid w:val="0002674B"/>
    <w:rsid w:val="00026D90"/>
    <w:rsid w:val="000274CF"/>
    <w:rsid w:val="0002766B"/>
    <w:rsid w:val="000306C7"/>
    <w:rsid w:val="00030846"/>
    <w:rsid w:val="00030B16"/>
    <w:rsid w:val="000311B1"/>
    <w:rsid w:val="00031338"/>
    <w:rsid w:val="000316A8"/>
    <w:rsid w:val="0003185D"/>
    <w:rsid w:val="00031955"/>
    <w:rsid w:val="00032138"/>
    <w:rsid w:val="00032381"/>
    <w:rsid w:val="00032557"/>
    <w:rsid w:val="00032BBD"/>
    <w:rsid w:val="000333EF"/>
    <w:rsid w:val="00033678"/>
    <w:rsid w:val="000338DF"/>
    <w:rsid w:val="00033A2E"/>
    <w:rsid w:val="00033EAF"/>
    <w:rsid w:val="000340E9"/>
    <w:rsid w:val="0003460A"/>
    <w:rsid w:val="0003471C"/>
    <w:rsid w:val="00034A9B"/>
    <w:rsid w:val="00035037"/>
    <w:rsid w:val="0003511A"/>
    <w:rsid w:val="00035748"/>
    <w:rsid w:val="00035CD7"/>
    <w:rsid w:val="000364AF"/>
    <w:rsid w:val="000364F8"/>
    <w:rsid w:val="000365E6"/>
    <w:rsid w:val="0003685C"/>
    <w:rsid w:val="000369B9"/>
    <w:rsid w:val="00037127"/>
    <w:rsid w:val="0003731A"/>
    <w:rsid w:val="00037589"/>
    <w:rsid w:val="00040003"/>
    <w:rsid w:val="000408F1"/>
    <w:rsid w:val="00040AB5"/>
    <w:rsid w:val="00040F5F"/>
    <w:rsid w:val="0004136F"/>
    <w:rsid w:val="00041810"/>
    <w:rsid w:val="00041A4E"/>
    <w:rsid w:val="00041E85"/>
    <w:rsid w:val="00042EA8"/>
    <w:rsid w:val="0004315F"/>
    <w:rsid w:val="00043CB0"/>
    <w:rsid w:val="000442CA"/>
    <w:rsid w:val="00044583"/>
    <w:rsid w:val="000447F0"/>
    <w:rsid w:val="000457DD"/>
    <w:rsid w:val="00045C18"/>
    <w:rsid w:val="00045D12"/>
    <w:rsid w:val="0004615E"/>
    <w:rsid w:val="00046981"/>
    <w:rsid w:val="00046BEA"/>
    <w:rsid w:val="00050BAD"/>
    <w:rsid w:val="00050C94"/>
    <w:rsid w:val="000510BB"/>
    <w:rsid w:val="0005137E"/>
    <w:rsid w:val="0005147C"/>
    <w:rsid w:val="000519C4"/>
    <w:rsid w:val="000528F3"/>
    <w:rsid w:val="0005321C"/>
    <w:rsid w:val="00054A53"/>
    <w:rsid w:val="000550EC"/>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E35"/>
    <w:rsid w:val="00061FC4"/>
    <w:rsid w:val="000621B7"/>
    <w:rsid w:val="00062295"/>
    <w:rsid w:val="00062768"/>
    <w:rsid w:val="00063DE3"/>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AAC"/>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5C39"/>
    <w:rsid w:val="0007678A"/>
    <w:rsid w:val="00077A23"/>
    <w:rsid w:val="00077A6A"/>
    <w:rsid w:val="00080237"/>
    <w:rsid w:val="000805D9"/>
    <w:rsid w:val="000809B8"/>
    <w:rsid w:val="00080B39"/>
    <w:rsid w:val="00081946"/>
    <w:rsid w:val="00081CCA"/>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6FF3"/>
    <w:rsid w:val="00097A6C"/>
    <w:rsid w:val="00097C2B"/>
    <w:rsid w:val="000A097E"/>
    <w:rsid w:val="000A0F1D"/>
    <w:rsid w:val="000A1164"/>
    <w:rsid w:val="000A176B"/>
    <w:rsid w:val="000A28C7"/>
    <w:rsid w:val="000A2936"/>
    <w:rsid w:val="000A3474"/>
    <w:rsid w:val="000A3AD9"/>
    <w:rsid w:val="000A4213"/>
    <w:rsid w:val="000A42F1"/>
    <w:rsid w:val="000A438A"/>
    <w:rsid w:val="000A43C9"/>
    <w:rsid w:val="000A44EB"/>
    <w:rsid w:val="000A45BA"/>
    <w:rsid w:val="000A4A52"/>
    <w:rsid w:val="000A4F2C"/>
    <w:rsid w:val="000A5B3D"/>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790"/>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3A96"/>
    <w:rsid w:val="000C4ADF"/>
    <w:rsid w:val="000C4DF6"/>
    <w:rsid w:val="000C4ED4"/>
    <w:rsid w:val="000C5C4A"/>
    <w:rsid w:val="000C6319"/>
    <w:rsid w:val="000C6619"/>
    <w:rsid w:val="000C6989"/>
    <w:rsid w:val="000C6AFC"/>
    <w:rsid w:val="000C6FE2"/>
    <w:rsid w:val="000D0750"/>
    <w:rsid w:val="000D14DC"/>
    <w:rsid w:val="000D1743"/>
    <w:rsid w:val="000D17FE"/>
    <w:rsid w:val="000D25B7"/>
    <w:rsid w:val="000D289C"/>
    <w:rsid w:val="000D2EAF"/>
    <w:rsid w:val="000D2F85"/>
    <w:rsid w:val="000D3730"/>
    <w:rsid w:val="000D378E"/>
    <w:rsid w:val="000D4CE9"/>
    <w:rsid w:val="000D4D00"/>
    <w:rsid w:val="000D5E39"/>
    <w:rsid w:val="000D60A7"/>
    <w:rsid w:val="000D64B3"/>
    <w:rsid w:val="000E006D"/>
    <w:rsid w:val="000E02F5"/>
    <w:rsid w:val="000E08FD"/>
    <w:rsid w:val="000E0FC7"/>
    <w:rsid w:val="000E1081"/>
    <w:rsid w:val="000E1545"/>
    <w:rsid w:val="000E166C"/>
    <w:rsid w:val="000E1909"/>
    <w:rsid w:val="000E1F4D"/>
    <w:rsid w:val="000E2366"/>
    <w:rsid w:val="000E2781"/>
    <w:rsid w:val="000E2898"/>
    <w:rsid w:val="000E2B97"/>
    <w:rsid w:val="000E3017"/>
    <w:rsid w:val="000E3557"/>
    <w:rsid w:val="000E3695"/>
    <w:rsid w:val="000E3B4F"/>
    <w:rsid w:val="000E4253"/>
    <w:rsid w:val="000E61EF"/>
    <w:rsid w:val="000E6D03"/>
    <w:rsid w:val="000E78C1"/>
    <w:rsid w:val="000E7AD3"/>
    <w:rsid w:val="000F012C"/>
    <w:rsid w:val="000F05F5"/>
    <w:rsid w:val="000F0722"/>
    <w:rsid w:val="000F1EE8"/>
    <w:rsid w:val="000F2753"/>
    <w:rsid w:val="000F32E1"/>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692"/>
    <w:rsid w:val="001039AA"/>
    <w:rsid w:val="00103DD6"/>
    <w:rsid w:val="00103EA9"/>
    <w:rsid w:val="001048FE"/>
    <w:rsid w:val="00105378"/>
    <w:rsid w:val="0010669F"/>
    <w:rsid w:val="001066BF"/>
    <w:rsid w:val="00106925"/>
    <w:rsid w:val="00106CEB"/>
    <w:rsid w:val="00110914"/>
    <w:rsid w:val="00110AC1"/>
    <w:rsid w:val="00111E24"/>
    <w:rsid w:val="001120AA"/>
    <w:rsid w:val="00113580"/>
    <w:rsid w:val="00114621"/>
    <w:rsid w:val="00114FE4"/>
    <w:rsid w:val="001158E5"/>
    <w:rsid w:val="00116198"/>
    <w:rsid w:val="0011656F"/>
    <w:rsid w:val="00116814"/>
    <w:rsid w:val="00117A38"/>
    <w:rsid w:val="00120097"/>
    <w:rsid w:val="00120EE4"/>
    <w:rsid w:val="00121530"/>
    <w:rsid w:val="00122494"/>
    <w:rsid w:val="00122813"/>
    <w:rsid w:val="00122D8C"/>
    <w:rsid w:val="00122DFC"/>
    <w:rsid w:val="001236B8"/>
    <w:rsid w:val="00123C19"/>
    <w:rsid w:val="00124B9D"/>
    <w:rsid w:val="00125427"/>
    <w:rsid w:val="001258C2"/>
    <w:rsid w:val="001259C6"/>
    <w:rsid w:val="00125C57"/>
    <w:rsid w:val="001263DD"/>
    <w:rsid w:val="00126CA7"/>
    <w:rsid w:val="00126E6A"/>
    <w:rsid w:val="00127227"/>
    <w:rsid w:val="00127890"/>
    <w:rsid w:val="00127D2A"/>
    <w:rsid w:val="00127FF1"/>
    <w:rsid w:val="00130210"/>
    <w:rsid w:val="001303B5"/>
    <w:rsid w:val="00130C7E"/>
    <w:rsid w:val="00130CA9"/>
    <w:rsid w:val="00130D6D"/>
    <w:rsid w:val="00131AFD"/>
    <w:rsid w:val="00132513"/>
    <w:rsid w:val="00132C42"/>
    <w:rsid w:val="00133ECA"/>
    <w:rsid w:val="001342D3"/>
    <w:rsid w:val="00134391"/>
    <w:rsid w:val="00134CCF"/>
    <w:rsid w:val="00135471"/>
    <w:rsid w:val="0013594C"/>
    <w:rsid w:val="00135AA7"/>
    <w:rsid w:val="00135C94"/>
    <w:rsid w:val="00136CB5"/>
    <w:rsid w:val="00137222"/>
    <w:rsid w:val="00137D43"/>
    <w:rsid w:val="001406D8"/>
    <w:rsid w:val="0014080A"/>
    <w:rsid w:val="00140920"/>
    <w:rsid w:val="00140C7C"/>
    <w:rsid w:val="0014120B"/>
    <w:rsid w:val="001413B5"/>
    <w:rsid w:val="00141784"/>
    <w:rsid w:val="00141C39"/>
    <w:rsid w:val="00141D30"/>
    <w:rsid w:val="00142E7D"/>
    <w:rsid w:val="00142F40"/>
    <w:rsid w:val="001430C7"/>
    <w:rsid w:val="001434E9"/>
    <w:rsid w:val="00144107"/>
    <w:rsid w:val="00144D4A"/>
    <w:rsid w:val="00145012"/>
    <w:rsid w:val="001452CC"/>
    <w:rsid w:val="00145336"/>
    <w:rsid w:val="0014553A"/>
    <w:rsid w:val="00145CC8"/>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02D"/>
    <w:rsid w:val="00160183"/>
    <w:rsid w:val="001606C4"/>
    <w:rsid w:val="0016167A"/>
    <w:rsid w:val="00161927"/>
    <w:rsid w:val="00161A0B"/>
    <w:rsid w:val="00161C8F"/>
    <w:rsid w:val="00161F65"/>
    <w:rsid w:val="00161FD2"/>
    <w:rsid w:val="0016216E"/>
    <w:rsid w:val="001626E5"/>
    <w:rsid w:val="00162B4A"/>
    <w:rsid w:val="00162B85"/>
    <w:rsid w:val="00163200"/>
    <w:rsid w:val="001643FD"/>
    <w:rsid w:val="001654E1"/>
    <w:rsid w:val="001655E4"/>
    <w:rsid w:val="001656B8"/>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4CDC"/>
    <w:rsid w:val="001751E7"/>
    <w:rsid w:val="00175B6F"/>
    <w:rsid w:val="00175D06"/>
    <w:rsid w:val="00175D34"/>
    <w:rsid w:val="00176079"/>
    <w:rsid w:val="00176579"/>
    <w:rsid w:val="00176786"/>
    <w:rsid w:val="0017680D"/>
    <w:rsid w:val="00176814"/>
    <w:rsid w:val="00176E14"/>
    <w:rsid w:val="00177369"/>
    <w:rsid w:val="00177F28"/>
    <w:rsid w:val="001805ED"/>
    <w:rsid w:val="00180EF3"/>
    <w:rsid w:val="00180FF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41F"/>
    <w:rsid w:val="0019162A"/>
    <w:rsid w:val="00192ADA"/>
    <w:rsid w:val="001933D2"/>
    <w:rsid w:val="0019381B"/>
    <w:rsid w:val="00193C06"/>
    <w:rsid w:val="00193D48"/>
    <w:rsid w:val="0019419A"/>
    <w:rsid w:val="00194A2D"/>
    <w:rsid w:val="00194E68"/>
    <w:rsid w:val="001952C0"/>
    <w:rsid w:val="00195DDC"/>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3E0"/>
    <w:rsid w:val="001A34C6"/>
    <w:rsid w:val="001A3549"/>
    <w:rsid w:val="001A3707"/>
    <w:rsid w:val="001A3F94"/>
    <w:rsid w:val="001A4358"/>
    <w:rsid w:val="001A4B58"/>
    <w:rsid w:val="001A4DD1"/>
    <w:rsid w:val="001A5022"/>
    <w:rsid w:val="001A5A6C"/>
    <w:rsid w:val="001A5ED5"/>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5D8D"/>
    <w:rsid w:val="001B685F"/>
    <w:rsid w:val="001B733B"/>
    <w:rsid w:val="001B7561"/>
    <w:rsid w:val="001B7976"/>
    <w:rsid w:val="001C0462"/>
    <w:rsid w:val="001C06B3"/>
    <w:rsid w:val="001C06E2"/>
    <w:rsid w:val="001C1786"/>
    <w:rsid w:val="001C1CE2"/>
    <w:rsid w:val="001C230C"/>
    <w:rsid w:val="001C2E62"/>
    <w:rsid w:val="001C3652"/>
    <w:rsid w:val="001C3B83"/>
    <w:rsid w:val="001C4016"/>
    <w:rsid w:val="001C4353"/>
    <w:rsid w:val="001C503F"/>
    <w:rsid w:val="001C55A5"/>
    <w:rsid w:val="001C597E"/>
    <w:rsid w:val="001C5AA5"/>
    <w:rsid w:val="001C61AC"/>
    <w:rsid w:val="001C64E2"/>
    <w:rsid w:val="001C701C"/>
    <w:rsid w:val="001C75A8"/>
    <w:rsid w:val="001C78A9"/>
    <w:rsid w:val="001D015C"/>
    <w:rsid w:val="001D03D5"/>
    <w:rsid w:val="001D0A0E"/>
    <w:rsid w:val="001D0B2E"/>
    <w:rsid w:val="001D0B59"/>
    <w:rsid w:val="001D0E0B"/>
    <w:rsid w:val="001D1706"/>
    <w:rsid w:val="001D1756"/>
    <w:rsid w:val="001D1822"/>
    <w:rsid w:val="001D1DAA"/>
    <w:rsid w:val="001D1F47"/>
    <w:rsid w:val="001D24F0"/>
    <w:rsid w:val="001D2E63"/>
    <w:rsid w:val="001D350F"/>
    <w:rsid w:val="001D3A57"/>
    <w:rsid w:val="001D4271"/>
    <w:rsid w:val="001D661C"/>
    <w:rsid w:val="001D6DDE"/>
    <w:rsid w:val="001D74AE"/>
    <w:rsid w:val="001D7DE9"/>
    <w:rsid w:val="001E0E2E"/>
    <w:rsid w:val="001E198E"/>
    <w:rsid w:val="001E21D0"/>
    <w:rsid w:val="001E2A84"/>
    <w:rsid w:val="001E315B"/>
    <w:rsid w:val="001E3A78"/>
    <w:rsid w:val="001E3FF0"/>
    <w:rsid w:val="001E4001"/>
    <w:rsid w:val="001E4B6F"/>
    <w:rsid w:val="001E54F0"/>
    <w:rsid w:val="001E6D18"/>
    <w:rsid w:val="001E7356"/>
    <w:rsid w:val="001E7408"/>
    <w:rsid w:val="001E7D60"/>
    <w:rsid w:val="001F0054"/>
    <w:rsid w:val="001F0688"/>
    <w:rsid w:val="001F06FE"/>
    <w:rsid w:val="001F0BC5"/>
    <w:rsid w:val="001F0F3F"/>
    <w:rsid w:val="001F142F"/>
    <w:rsid w:val="001F14A2"/>
    <w:rsid w:val="001F1A24"/>
    <w:rsid w:val="001F1C38"/>
    <w:rsid w:val="001F1C70"/>
    <w:rsid w:val="001F1E29"/>
    <w:rsid w:val="001F21DD"/>
    <w:rsid w:val="001F24A2"/>
    <w:rsid w:val="001F2AFD"/>
    <w:rsid w:val="001F3255"/>
    <w:rsid w:val="001F3A32"/>
    <w:rsid w:val="001F3C7F"/>
    <w:rsid w:val="001F5D7E"/>
    <w:rsid w:val="001F6797"/>
    <w:rsid w:val="001F6C58"/>
    <w:rsid w:val="001F6D95"/>
    <w:rsid w:val="001F7343"/>
    <w:rsid w:val="0020001F"/>
    <w:rsid w:val="00200842"/>
    <w:rsid w:val="00200BD7"/>
    <w:rsid w:val="0020137E"/>
    <w:rsid w:val="00201E57"/>
    <w:rsid w:val="0020299C"/>
    <w:rsid w:val="0020304D"/>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0BE0"/>
    <w:rsid w:val="002116B6"/>
    <w:rsid w:val="00212159"/>
    <w:rsid w:val="0021219A"/>
    <w:rsid w:val="002133AA"/>
    <w:rsid w:val="00213DE0"/>
    <w:rsid w:val="00214D02"/>
    <w:rsid w:val="0021545C"/>
    <w:rsid w:val="0021564A"/>
    <w:rsid w:val="00215BC2"/>
    <w:rsid w:val="002167F9"/>
    <w:rsid w:val="00220451"/>
    <w:rsid w:val="00220C32"/>
    <w:rsid w:val="00221060"/>
    <w:rsid w:val="00221259"/>
    <w:rsid w:val="002212C2"/>
    <w:rsid w:val="00221BD1"/>
    <w:rsid w:val="002220F0"/>
    <w:rsid w:val="0022290A"/>
    <w:rsid w:val="002238C6"/>
    <w:rsid w:val="00223D3A"/>
    <w:rsid w:val="002249EB"/>
    <w:rsid w:val="00224ED2"/>
    <w:rsid w:val="00224F1F"/>
    <w:rsid w:val="00226357"/>
    <w:rsid w:val="002265EE"/>
    <w:rsid w:val="0022714D"/>
    <w:rsid w:val="0022725A"/>
    <w:rsid w:val="00227714"/>
    <w:rsid w:val="00227AC3"/>
    <w:rsid w:val="00230097"/>
    <w:rsid w:val="002309B6"/>
    <w:rsid w:val="002313A3"/>
    <w:rsid w:val="002316A7"/>
    <w:rsid w:val="00231703"/>
    <w:rsid w:val="002333A9"/>
    <w:rsid w:val="0023359A"/>
    <w:rsid w:val="00233825"/>
    <w:rsid w:val="0023434A"/>
    <w:rsid w:val="00234A1F"/>
    <w:rsid w:val="00234C7A"/>
    <w:rsid w:val="00235DF0"/>
    <w:rsid w:val="0023622E"/>
    <w:rsid w:val="0023686C"/>
    <w:rsid w:val="00237C7F"/>
    <w:rsid w:val="0024046C"/>
    <w:rsid w:val="002411C3"/>
    <w:rsid w:val="0024193F"/>
    <w:rsid w:val="00241D27"/>
    <w:rsid w:val="00242AA8"/>
    <w:rsid w:val="00244326"/>
    <w:rsid w:val="00244B43"/>
    <w:rsid w:val="00244BD0"/>
    <w:rsid w:val="00244F25"/>
    <w:rsid w:val="00245726"/>
    <w:rsid w:val="00245B0B"/>
    <w:rsid w:val="00245F84"/>
    <w:rsid w:val="00246783"/>
    <w:rsid w:val="002477FF"/>
    <w:rsid w:val="00247A81"/>
    <w:rsid w:val="00250235"/>
    <w:rsid w:val="0025041A"/>
    <w:rsid w:val="00250B0E"/>
    <w:rsid w:val="00251093"/>
    <w:rsid w:val="002512A5"/>
    <w:rsid w:val="002519E7"/>
    <w:rsid w:val="002528FF"/>
    <w:rsid w:val="00253D36"/>
    <w:rsid w:val="00253FDE"/>
    <w:rsid w:val="00254BC7"/>
    <w:rsid w:val="00254C81"/>
    <w:rsid w:val="002559F7"/>
    <w:rsid w:val="00255B24"/>
    <w:rsid w:val="00256DF0"/>
    <w:rsid w:val="0025764E"/>
    <w:rsid w:val="00257A2E"/>
    <w:rsid w:val="002601DA"/>
    <w:rsid w:val="002602C5"/>
    <w:rsid w:val="00260994"/>
    <w:rsid w:val="00260B83"/>
    <w:rsid w:val="00261B21"/>
    <w:rsid w:val="00261ED3"/>
    <w:rsid w:val="00262EAC"/>
    <w:rsid w:val="00262FC6"/>
    <w:rsid w:val="0026307A"/>
    <w:rsid w:val="0026358F"/>
    <w:rsid w:val="002636BB"/>
    <w:rsid w:val="002639A1"/>
    <w:rsid w:val="00263B60"/>
    <w:rsid w:val="00263E90"/>
    <w:rsid w:val="00265710"/>
    <w:rsid w:val="00265732"/>
    <w:rsid w:val="00265C35"/>
    <w:rsid w:val="002662D2"/>
    <w:rsid w:val="00267188"/>
    <w:rsid w:val="00267ABB"/>
    <w:rsid w:val="00270C7A"/>
    <w:rsid w:val="00270F20"/>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38C"/>
    <w:rsid w:val="002754BB"/>
    <w:rsid w:val="00275B19"/>
    <w:rsid w:val="0027600B"/>
    <w:rsid w:val="002760AE"/>
    <w:rsid w:val="002763A4"/>
    <w:rsid w:val="0027711D"/>
    <w:rsid w:val="002778B2"/>
    <w:rsid w:val="00277F52"/>
    <w:rsid w:val="00280221"/>
    <w:rsid w:val="00280A44"/>
    <w:rsid w:val="002813B5"/>
    <w:rsid w:val="00281BC4"/>
    <w:rsid w:val="00281FE4"/>
    <w:rsid w:val="002820BF"/>
    <w:rsid w:val="00282571"/>
    <w:rsid w:val="002826AF"/>
    <w:rsid w:val="00282A48"/>
    <w:rsid w:val="00282A54"/>
    <w:rsid w:val="00283091"/>
    <w:rsid w:val="00283432"/>
    <w:rsid w:val="00283BC6"/>
    <w:rsid w:val="002841B9"/>
    <w:rsid w:val="0028442A"/>
    <w:rsid w:val="0028473D"/>
    <w:rsid w:val="00284771"/>
    <w:rsid w:val="002849CC"/>
    <w:rsid w:val="00284BF5"/>
    <w:rsid w:val="00285610"/>
    <w:rsid w:val="002868D7"/>
    <w:rsid w:val="00286965"/>
    <w:rsid w:val="00286CBB"/>
    <w:rsid w:val="00286E43"/>
    <w:rsid w:val="00287146"/>
    <w:rsid w:val="002876B2"/>
    <w:rsid w:val="00287918"/>
    <w:rsid w:val="002879D3"/>
    <w:rsid w:val="00287F8F"/>
    <w:rsid w:val="0029001F"/>
    <w:rsid w:val="0029047B"/>
    <w:rsid w:val="00290CFC"/>
    <w:rsid w:val="00290D74"/>
    <w:rsid w:val="0029190D"/>
    <w:rsid w:val="00291E19"/>
    <w:rsid w:val="0029214E"/>
    <w:rsid w:val="002922B3"/>
    <w:rsid w:val="00292988"/>
    <w:rsid w:val="00292A19"/>
    <w:rsid w:val="00292A36"/>
    <w:rsid w:val="00292DA0"/>
    <w:rsid w:val="00293714"/>
    <w:rsid w:val="002940FB"/>
    <w:rsid w:val="002947FA"/>
    <w:rsid w:val="00295D91"/>
    <w:rsid w:val="0029642B"/>
    <w:rsid w:val="002972DD"/>
    <w:rsid w:val="0029766D"/>
    <w:rsid w:val="002976B0"/>
    <w:rsid w:val="00297D34"/>
    <w:rsid w:val="002A004A"/>
    <w:rsid w:val="002A03F8"/>
    <w:rsid w:val="002A0DD7"/>
    <w:rsid w:val="002A144D"/>
    <w:rsid w:val="002A1CC6"/>
    <w:rsid w:val="002A2168"/>
    <w:rsid w:val="002A2F1C"/>
    <w:rsid w:val="002A391D"/>
    <w:rsid w:val="002A3EEC"/>
    <w:rsid w:val="002A3F44"/>
    <w:rsid w:val="002A4939"/>
    <w:rsid w:val="002A5778"/>
    <w:rsid w:val="002A588C"/>
    <w:rsid w:val="002A6369"/>
    <w:rsid w:val="002A640A"/>
    <w:rsid w:val="002A6688"/>
    <w:rsid w:val="002A6F9E"/>
    <w:rsid w:val="002A74C0"/>
    <w:rsid w:val="002A7596"/>
    <w:rsid w:val="002A75A9"/>
    <w:rsid w:val="002A7976"/>
    <w:rsid w:val="002A798D"/>
    <w:rsid w:val="002B03DD"/>
    <w:rsid w:val="002B095C"/>
    <w:rsid w:val="002B099E"/>
    <w:rsid w:val="002B0A77"/>
    <w:rsid w:val="002B0B65"/>
    <w:rsid w:val="002B102F"/>
    <w:rsid w:val="002B131E"/>
    <w:rsid w:val="002B2189"/>
    <w:rsid w:val="002B2350"/>
    <w:rsid w:val="002B25DC"/>
    <w:rsid w:val="002B3B94"/>
    <w:rsid w:val="002B47BE"/>
    <w:rsid w:val="002B5617"/>
    <w:rsid w:val="002B58A7"/>
    <w:rsid w:val="002B608E"/>
    <w:rsid w:val="002B6927"/>
    <w:rsid w:val="002B6E5D"/>
    <w:rsid w:val="002B70A3"/>
    <w:rsid w:val="002B735A"/>
    <w:rsid w:val="002B754B"/>
    <w:rsid w:val="002B767A"/>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4D5"/>
    <w:rsid w:val="002C794E"/>
    <w:rsid w:val="002C7B0B"/>
    <w:rsid w:val="002C7CAC"/>
    <w:rsid w:val="002D0AB9"/>
    <w:rsid w:val="002D1940"/>
    <w:rsid w:val="002D19F2"/>
    <w:rsid w:val="002D1F2A"/>
    <w:rsid w:val="002D2CE9"/>
    <w:rsid w:val="002D2F6C"/>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0AC5"/>
    <w:rsid w:val="002E1043"/>
    <w:rsid w:val="002E17CE"/>
    <w:rsid w:val="002E2116"/>
    <w:rsid w:val="002E2728"/>
    <w:rsid w:val="002E2920"/>
    <w:rsid w:val="002E31E2"/>
    <w:rsid w:val="002E5583"/>
    <w:rsid w:val="002E5984"/>
    <w:rsid w:val="002E5A2F"/>
    <w:rsid w:val="002E6A08"/>
    <w:rsid w:val="002E7331"/>
    <w:rsid w:val="002F03C3"/>
    <w:rsid w:val="002F06EB"/>
    <w:rsid w:val="002F0F20"/>
    <w:rsid w:val="002F2439"/>
    <w:rsid w:val="002F2B8F"/>
    <w:rsid w:val="002F300D"/>
    <w:rsid w:val="002F31F2"/>
    <w:rsid w:val="002F3E05"/>
    <w:rsid w:val="002F45E6"/>
    <w:rsid w:val="002F4CAD"/>
    <w:rsid w:val="002F4E9B"/>
    <w:rsid w:val="002F4ED1"/>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71"/>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6F77"/>
    <w:rsid w:val="0031741D"/>
    <w:rsid w:val="00317707"/>
    <w:rsid w:val="0031797A"/>
    <w:rsid w:val="00320241"/>
    <w:rsid w:val="00320408"/>
    <w:rsid w:val="00320B75"/>
    <w:rsid w:val="00322370"/>
    <w:rsid w:val="00322845"/>
    <w:rsid w:val="00322C8A"/>
    <w:rsid w:val="00323860"/>
    <w:rsid w:val="00323B8B"/>
    <w:rsid w:val="00323BF9"/>
    <w:rsid w:val="00323FCE"/>
    <w:rsid w:val="00324A5D"/>
    <w:rsid w:val="003251FF"/>
    <w:rsid w:val="0032525C"/>
    <w:rsid w:val="003257CD"/>
    <w:rsid w:val="00325C75"/>
    <w:rsid w:val="003268A2"/>
    <w:rsid w:val="003271AB"/>
    <w:rsid w:val="003315C2"/>
    <w:rsid w:val="00331C31"/>
    <w:rsid w:val="003322BB"/>
    <w:rsid w:val="00334498"/>
    <w:rsid w:val="00334667"/>
    <w:rsid w:val="00335556"/>
    <w:rsid w:val="003355FE"/>
    <w:rsid w:val="0033577E"/>
    <w:rsid w:val="00335D6A"/>
    <w:rsid w:val="00335FC6"/>
    <w:rsid w:val="0033667F"/>
    <w:rsid w:val="00336AB1"/>
    <w:rsid w:val="0033702E"/>
    <w:rsid w:val="0033734B"/>
    <w:rsid w:val="003377CF"/>
    <w:rsid w:val="00340112"/>
    <w:rsid w:val="00340683"/>
    <w:rsid w:val="00340B6C"/>
    <w:rsid w:val="00340D04"/>
    <w:rsid w:val="003411E4"/>
    <w:rsid w:val="00341953"/>
    <w:rsid w:val="00341A0D"/>
    <w:rsid w:val="003421B9"/>
    <w:rsid w:val="0034357D"/>
    <w:rsid w:val="0034425B"/>
    <w:rsid w:val="0034501B"/>
    <w:rsid w:val="00345ECA"/>
    <w:rsid w:val="00346106"/>
    <w:rsid w:val="00346D6B"/>
    <w:rsid w:val="00347551"/>
    <w:rsid w:val="0035006F"/>
    <w:rsid w:val="0035035F"/>
    <w:rsid w:val="00350D6B"/>
    <w:rsid w:val="003511AB"/>
    <w:rsid w:val="0035181F"/>
    <w:rsid w:val="003526FB"/>
    <w:rsid w:val="00352A5E"/>
    <w:rsid w:val="00352E97"/>
    <w:rsid w:val="003531BA"/>
    <w:rsid w:val="003534BD"/>
    <w:rsid w:val="00354177"/>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3F51"/>
    <w:rsid w:val="0036504C"/>
    <w:rsid w:val="00365AE8"/>
    <w:rsid w:val="0036664F"/>
    <w:rsid w:val="00366E8F"/>
    <w:rsid w:val="003670DB"/>
    <w:rsid w:val="003675D6"/>
    <w:rsid w:val="00370B23"/>
    <w:rsid w:val="00370C17"/>
    <w:rsid w:val="00370C89"/>
    <w:rsid w:val="00370E35"/>
    <w:rsid w:val="0037182B"/>
    <w:rsid w:val="003718DD"/>
    <w:rsid w:val="00372002"/>
    <w:rsid w:val="00372A9F"/>
    <w:rsid w:val="0037377D"/>
    <w:rsid w:val="00373FA0"/>
    <w:rsid w:val="003743E7"/>
    <w:rsid w:val="0037457F"/>
    <w:rsid w:val="00374C48"/>
    <w:rsid w:val="00374DDF"/>
    <w:rsid w:val="00375804"/>
    <w:rsid w:val="00375C30"/>
    <w:rsid w:val="00375DCC"/>
    <w:rsid w:val="00376460"/>
    <w:rsid w:val="00376B60"/>
    <w:rsid w:val="003771F5"/>
    <w:rsid w:val="003777CE"/>
    <w:rsid w:val="00377855"/>
    <w:rsid w:val="003807DE"/>
    <w:rsid w:val="00381035"/>
    <w:rsid w:val="00381105"/>
    <w:rsid w:val="00381243"/>
    <w:rsid w:val="00381881"/>
    <w:rsid w:val="0038197D"/>
    <w:rsid w:val="00381BD5"/>
    <w:rsid w:val="00381F7F"/>
    <w:rsid w:val="00382E99"/>
    <w:rsid w:val="00383784"/>
    <w:rsid w:val="00383C0E"/>
    <w:rsid w:val="003843F1"/>
    <w:rsid w:val="003844ED"/>
    <w:rsid w:val="003845DD"/>
    <w:rsid w:val="0038462C"/>
    <w:rsid w:val="00384FF4"/>
    <w:rsid w:val="00385399"/>
    <w:rsid w:val="00385F97"/>
    <w:rsid w:val="0038616C"/>
    <w:rsid w:val="00386589"/>
    <w:rsid w:val="003866E8"/>
    <w:rsid w:val="0038678A"/>
    <w:rsid w:val="003868F9"/>
    <w:rsid w:val="00386F76"/>
    <w:rsid w:val="0039017F"/>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27C"/>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AFF"/>
    <w:rsid w:val="003B0C01"/>
    <w:rsid w:val="003B1083"/>
    <w:rsid w:val="003B1643"/>
    <w:rsid w:val="003B1794"/>
    <w:rsid w:val="003B17FF"/>
    <w:rsid w:val="003B1F26"/>
    <w:rsid w:val="003B1FC0"/>
    <w:rsid w:val="003B2377"/>
    <w:rsid w:val="003B2873"/>
    <w:rsid w:val="003B2A8A"/>
    <w:rsid w:val="003B2B65"/>
    <w:rsid w:val="003B2C65"/>
    <w:rsid w:val="003B30AA"/>
    <w:rsid w:val="003B3DCA"/>
    <w:rsid w:val="003B4239"/>
    <w:rsid w:val="003B4968"/>
    <w:rsid w:val="003B5470"/>
    <w:rsid w:val="003B5526"/>
    <w:rsid w:val="003B567E"/>
    <w:rsid w:val="003B5BD3"/>
    <w:rsid w:val="003B62DE"/>
    <w:rsid w:val="003B720E"/>
    <w:rsid w:val="003B7E95"/>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6D94"/>
    <w:rsid w:val="003C7178"/>
    <w:rsid w:val="003C7C44"/>
    <w:rsid w:val="003C7D11"/>
    <w:rsid w:val="003D1785"/>
    <w:rsid w:val="003D1A95"/>
    <w:rsid w:val="003D1E86"/>
    <w:rsid w:val="003D2064"/>
    <w:rsid w:val="003D2122"/>
    <w:rsid w:val="003D2DC3"/>
    <w:rsid w:val="003D357F"/>
    <w:rsid w:val="003D3798"/>
    <w:rsid w:val="003D3AA4"/>
    <w:rsid w:val="003D3C6A"/>
    <w:rsid w:val="003D3CE0"/>
    <w:rsid w:val="003D55E7"/>
    <w:rsid w:val="003D6FF4"/>
    <w:rsid w:val="003D707D"/>
    <w:rsid w:val="003D71C6"/>
    <w:rsid w:val="003D71CF"/>
    <w:rsid w:val="003D7265"/>
    <w:rsid w:val="003E0D27"/>
    <w:rsid w:val="003E2914"/>
    <w:rsid w:val="003E3278"/>
    <w:rsid w:val="003E32EA"/>
    <w:rsid w:val="003E333F"/>
    <w:rsid w:val="003E35A6"/>
    <w:rsid w:val="003E3613"/>
    <w:rsid w:val="003E3B00"/>
    <w:rsid w:val="003E47CA"/>
    <w:rsid w:val="003E4931"/>
    <w:rsid w:val="003E5022"/>
    <w:rsid w:val="003E5D7B"/>
    <w:rsid w:val="003E683E"/>
    <w:rsid w:val="003E6AD2"/>
    <w:rsid w:val="003E6D79"/>
    <w:rsid w:val="003E6FD6"/>
    <w:rsid w:val="003E703C"/>
    <w:rsid w:val="003E7518"/>
    <w:rsid w:val="003E793D"/>
    <w:rsid w:val="003F0727"/>
    <w:rsid w:val="003F089A"/>
    <w:rsid w:val="003F0CC0"/>
    <w:rsid w:val="003F0F8E"/>
    <w:rsid w:val="003F1561"/>
    <w:rsid w:val="003F17F6"/>
    <w:rsid w:val="003F1D1C"/>
    <w:rsid w:val="003F1FBF"/>
    <w:rsid w:val="003F28BB"/>
    <w:rsid w:val="003F2EA9"/>
    <w:rsid w:val="003F4E67"/>
    <w:rsid w:val="003F5490"/>
    <w:rsid w:val="003F67E7"/>
    <w:rsid w:val="003F69A2"/>
    <w:rsid w:val="003F6CD5"/>
    <w:rsid w:val="003F6E7F"/>
    <w:rsid w:val="003F7489"/>
    <w:rsid w:val="003F79A5"/>
    <w:rsid w:val="003F7C81"/>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633"/>
    <w:rsid w:val="00410AAC"/>
    <w:rsid w:val="00410F6B"/>
    <w:rsid w:val="0041101B"/>
    <w:rsid w:val="0041101D"/>
    <w:rsid w:val="00411F1D"/>
    <w:rsid w:val="00412C99"/>
    <w:rsid w:val="00413669"/>
    <w:rsid w:val="00413B04"/>
    <w:rsid w:val="004140DD"/>
    <w:rsid w:val="004142B1"/>
    <w:rsid w:val="004149C0"/>
    <w:rsid w:val="0041525C"/>
    <w:rsid w:val="00415506"/>
    <w:rsid w:val="004155B9"/>
    <w:rsid w:val="0041585C"/>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6A7C"/>
    <w:rsid w:val="0042739F"/>
    <w:rsid w:val="004300FC"/>
    <w:rsid w:val="00430110"/>
    <w:rsid w:val="0043017C"/>
    <w:rsid w:val="00430414"/>
    <w:rsid w:val="00433230"/>
    <w:rsid w:val="004332DF"/>
    <w:rsid w:val="00433C5B"/>
    <w:rsid w:val="004340BD"/>
    <w:rsid w:val="00434A20"/>
    <w:rsid w:val="004351FD"/>
    <w:rsid w:val="004355F5"/>
    <w:rsid w:val="00435EC2"/>
    <w:rsid w:val="004363DF"/>
    <w:rsid w:val="00436970"/>
    <w:rsid w:val="00436C84"/>
    <w:rsid w:val="00437B34"/>
    <w:rsid w:val="00440A6C"/>
    <w:rsid w:val="00440C01"/>
    <w:rsid w:val="00440E11"/>
    <w:rsid w:val="004415FC"/>
    <w:rsid w:val="00441D01"/>
    <w:rsid w:val="00442368"/>
    <w:rsid w:val="00442998"/>
    <w:rsid w:val="00442E2A"/>
    <w:rsid w:val="00443530"/>
    <w:rsid w:val="00443737"/>
    <w:rsid w:val="0044380C"/>
    <w:rsid w:val="00443909"/>
    <w:rsid w:val="00443AF5"/>
    <w:rsid w:val="0044416B"/>
    <w:rsid w:val="0044427D"/>
    <w:rsid w:val="00444778"/>
    <w:rsid w:val="00444ECC"/>
    <w:rsid w:val="004453CD"/>
    <w:rsid w:val="00445774"/>
    <w:rsid w:val="00445E13"/>
    <w:rsid w:val="0044647E"/>
    <w:rsid w:val="00447707"/>
    <w:rsid w:val="00450A9C"/>
    <w:rsid w:val="00450C6E"/>
    <w:rsid w:val="00450EB3"/>
    <w:rsid w:val="004515C2"/>
    <w:rsid w:val="00451B1E"/>
    <w:rsid w:val="00451B4C"/>
    <w:rsid w:val="00452325"/>
    <w:rsid w:val="00452623"/>
    <w:rsid w:val="00452ADE"/>
    <w:rsid w:val="00452EF5"/>
    <w:rsid w:val="004535E2"/>
    <w:rsid w:val="004536A6"/>
    <w:rsid w:val="00453A26"/>
    <w:rsid w:val="00453AB8"/>
    <w:rsid w:val="00453C3F"/>
    <w:rsid w:val="004540EC"/>
    <w:rsid w:val="004544B5"/>
    <w:rsid w:val="0045453D"/>
    <w:rsid w:val="00454805"/>
    <w:rsid w:val="00455513"/>
    <w:rsid w:val="00455FE4"/>
    <w:rsid w:val="00456068"/>
    <w:rsid w:val="004562EF"/>
    <w:rsid w:val="00456A5F"/>
    <w:rsid w:val="004570BC"/>
    <w:rsid w:val="0045752A"/>
    <w:rsid w:val="00457534"/>
    <w:rsid w:val="00457729"/>
    <w:rsid w:val="00457A7D"/>
    <w:rsid w:val="004600A0"/>
    <w:rsid w:val="004601B2"/>
    <w:rsid w:val="00460D95"/>
    <w:rsid w:val="004614F3"/>
    <w:rsid w:val="00461667"/>
    <w:rsid w:val="004617CC"/>
    <w:rsid w:val="00461C5C"/>
    <w:rsid w:val="00462450"/>
    <w:rsid w:val="00462C65"/>
    <w:rsid w:val="00462DC0"/>
    <w:rsid w:val="004632AA"/>
    <w:rsid w:val="00463E52"/>
    <w:rsid w:val="004644BD"/>
    <w:rsid w:val="0046498B"/>
    <w:rsid w:val="00464C6C"/>
    <w:rsid w:val="00465080"/>
    <w:rsid w:val="0046555B"/>
    <w:rsid w:val="004656A1"/>
    <w:rsid w:val="004657AE"/>
    <w:rsid w:val="00466B0D"/>
    <w:rsid w:val="004675A9"/>
    <w:rsid w:val="0047008D"/>
    <w:rsid w:val="004702C5"/>
    <w:rsid w:val="0047055A"/>
    <w:rsid w:val="004707C7"/>
    <w:rsid w:val="00470D47"/>
    <w:rsid w:val="00470E85"/>
    <w:rsid w:val="004711A2"/>
    <w:rsid w:val="0047146B"/>
    <w:rsid w:val="00471FA5"/>
    <w:rsid w:val="004734C5"/>
    <w:rsid w:val="00474366"/>
    <w:rsid w:val="0047522F"/>
    <w:rsid w:val="00475B3A"/>
    <w:rsid w:val="00476380"/>
    <w:rsid w:val="00476CE1"/>
    <w:rsid w:val="004805EF"/>
    <w:rsid w:val="004806A7"/>
    <w:rsid w:val="0048087B"/>
    <w:rsid w:val="00481632"/>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617"/>
    <w:rsid w:val="0048588E"/>
    <w:rsid w:val="00485B56"/>
    <w:rsid w:val="00485EE2"/>
    <w:rsid w:val="00486311"/>
    <w:rsid w:val="00486670"/>
    <w:rsid w:val="00486C48"/>
    <w:rsid w:val="004872D5"/>
    <w:rsid w:val="00487F57"/>
    <w:rsid w:val="004910E3"/>
    <w:rsid w:val="004916BC"/>
    <w:rsid w:val="00491F56"/>
    <w:rsid w:val="004921EA"/>
    <w:rsid w:val="00492BA1"/>
    <w:rsid w:val="004933D9"/>
    <w:rsid w:val="00494AFE"/>
    <w:rsid w:val="00494DCB"/>
    <w:rsid w:val="0049512D"/>
    <w:rsid w:val="004952ED"/>
    <w:rsid w:val="004960DC"/>
    <w:rsid w:val="0049726B"/>
    <w:rsid w:val="004972F3"/>
    <w:rsid w:val="00497E13"/>
    <w:rsid w:val="00497F49"/>
    <w:rsid w:val="004A09DB"/>
    <w:rsid w:val="004A1216"/>
    <w:rsid w:val="004A123D"/>
    <w:rsid w:val="004A17AB"/>
    <w:rsid w:val="004A18FA"/>
    <w:rsid w:val="004A192E"/>
    <w:rsid w:val="004A1D5E"/>
    <w:rsid w:val="004A2833"/>
    <w:rsid w:val="004A2E9D"/>
    <w:rsid w:val="004A3F5F"/>
    <w:rsid w:val="004A4AB9"/>
    <w:rsid w:val="004A4D3D"/>
    <w:rsid w:val="004A4E29"/>
    <w:rsid w:val="004A530E"/>
    <w:rsid w:val="004A5492"/>
    <w:rsid w:val="004A57DB"/>
    <w:rsid w:val="004A5969"/>
    <w:rsid w:val="004A5D5D"/>
    <w:rsid w:val="004A697D"/>
    <w:rsid w:val="004A70BE"/>
    <w:rsid w:val="004A7310"/>
    <w:rsid w:val="004A749B"/>
    <w:rsid w:val="004A7662"/>
    <w:rsid w:val="004A7C4A"/>
    <w:rsid w:val="004B0535"/>
    <w:rsid w:val="004B054C"/>
    <w:rsid w:val="004B0791"/>
    <w:rsid w:val="004B08A7"/>
    <w:rsid w:val="004B0C56"/>
    <w:rsid w:val="004B105B"/>
    <w:rsid w:val="004B116A"/>
    <w:rsid w:val="004B2108"/>
    <w:rsid w:val="004B2B3A"/>
    <w:rsid w:val="004B36D4"/>
    <w:rsid w:val="004B3A68"/>
    <w:rsid w:val="004B3F23"/>
    <w:rsid w:val="004B4689"/>
    <w:rsid w:val="004B4865"/>
    <w:rsid w:val="004B4ABE"/>
    <w:rsid w:val="004B4BB7"/>
    <w:rsid w:val="004B4E9B"/>
    <w:rsid w:val="004B525C"/>
    <w:rsid w:val="004B54A0"/>
    <w:rsid w:val="004B559D"/>
    <w:rsid w:val="004B5AF2"/>
    <w:rsid w:val="004B5BE0"/>
    <w:rsid w:val="004B684A"/>
    <w:rsid w:val="004B7307"/>
    <w:rsid w:val="004B7429"/>
    <w:rsid w:val="004B7C7E"/>
    <w:rsid w:val="004C0098"/>
    <w:rsid w:val="004C061F"/>
    <w:rsid w:val="004C131E"/>
    <w:rsid w:val="004C1632"/>
    <w:rsid w:val="004C1797"/>
    <w:rsid w:val="004C1BC9"/>
    <w:rsid w:val="004C1FC0"/>
    <w:rsid w:val="004C2AB7"/>
    <w:rsid w:val="004C3C54"/>
    <w:rsid w:val="004C41A7"/>
    <w:rsid w:val="004C45A0"/>
    <w:rsid w:val="004C4B51"/>
    <w:rsid w:val="004C4B7B"/>
    <w:rsid w:val="004C4B82"/>
    <w:rsid w:val="004C4CAC"/>
    <w:rsid w:val="004C4ECB"/>
    <w:rsid w:val="004C53A4"/>
    <w:rsid w:val="004C5F4D"/>
    <w:rsid w:val="004C65A0"/>
    <w:rsid w:val="004C756C"/>
    <w:rsid w:val="004C7A5C"/>
    <w:rsid w:val="004C7BB0"/>
    <w:rsid w:val="004D0953"/>
    <w:rsid w:val="004D0B51"/>
    <w:rsid w:val="004D15CE"/>
    <w:rsid w:val="004D167F"/>
    <w:rsid w:val="004D1997"/>
    <w:rsid w:val="004D19F8"/>
    <w:rsid w:val="004D1D8E"/>
    <w:rsid w:val="004D1E3E"/>
    <w:rsid w:val="004D1FB7"/>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78E"/>
    <w:rsid w:val="004D6BB5"/>
    <w:rsid w:val="004D6D8C"/>
    <w:rsid w:val="004D6F1A"/>
    <w:rsid w:val="004D6F71"/>
    <w:rsid w:val="004D7716"/>
    <w:rsid w:val="004D7B04"/>
    <w:rsid w:val="004E0B7A"/>
    <w:rsid w:val="004E0C70"/>
    <w:rsid w:val="004E173F"/>
    <w:rsid w:val="004E292F"/>
    <w:rsid w:val="004E29D1"/>
    <w:rsid w:val="004E3148"/>
    <w:rsid w:val="004E3B7A"/>
    <w:rsid w:val="004E69DC"/>
    <w:rsid w:val="004E6EAA"/>
    <w:rsid w:val="004E77B4"/>
    <w:rsid w:val="004E798F"/>
    <w:rsid w:val="004F018D"/>
    <w:rsid w:val="004F0AB3"/>
    <w:rsid w:val="004F1324"/>
    <w:rsid w:val="004F18D8"/>
    <w:rsid w:val="004F1B7B"/>
    <w:rsid w:val="004F1F09"/>
    <w:rsid w:val="004F321F"/>
    <w:rsid w:val="004F413C"/>
    <w:rsid w:val="004F47A3"/>
    <w:rsid w:val="004F530A"/>
    <w:rsid w:val="004F5B25"/>
    <w:rsid w:val="004F64A5"/>
    <w:rsid w:val="004F6907"/>
    <w:rsid w:val="004F6F2D"/>
    <w:rsid w:val="004F70E4"/>
    <w:rsid w:val="004F793F"/>
    <w:rsid w:val="004F7F42"/>
    <w:rsid w:val="005000A6"/>
    <w:rsid w:val="00500F78"/>
    <w:rsid w:val="00501D3F"/>
    <w:rsid w:val="00502456"/>
    <w:rsid w:val="00502DBC"/>
    <w:rsid w:val="00502F22"/>
    <w:rsid w:val="005030D5"/>
    <w:rsid w:val="005043CE"/>
    <w:rsid w:val="0050478A"/>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47B9"/>
    <w:rsid w:val="00515432"/>
    <w:rsid w:val="00515C4A"/>
    <w:rsid w:val="005161A3"/>
    <w:rsid w:val="005161E8"/>
    <w:rsid w:val="00516498"/>
    <w:rsid w:val="00516565"/>
    <w:rsid w:val="005167E0"/>
    <w:rsid w:val="0051789F"/>
    <w:rsid w:val="00520319"/>
    <w:rsid w:val="00520EA0"/>
    <w:rsid w:val="0052175E"/>
    <w:rsid w:val="00522A12"/>
    <w:rsid w:val="00522DCB"/>
    <w:rsid w:val="00524154"/>
    <w:rsid w:val="005248C6"/>
    <w:rsid w:val="00524F80"/>
    <w:rsid w:val="00525696"/>
    <w:rsid w:val="00526E5F"/>
    <w:rsid w:val="00527302"/>
    <w:rsid w:val="0052788C"/>
    <w:rsid w:val="00527F6A"/>
    <w:rsid w:val="00527F8C"/>
    <w:rsid w:val="00530758"/>
    <w:rsid w:val="00530FA3"/>
    <w:rsid w:val="00531A3D"/>
    <w:rsid w:val="00531C8B"/>
    <w:rsid w:val="00531DF9"/>
    <w:rsid w:val="005321C0"/>
    <w:rsid w:val="0053238E"/>
    <w:rsid w:val="005323CC"/>
    <w:rsid w:val="0053273E"/>
    <w:rsid w:val="00532CAF"/>
    <w:rsid w:val="005340E0"/>
    <w:rsid w:val="00534E94"/>
    <w:rsid w:val="0053505C"/>
    <w:rsid w:val="00535341"/>
    <w:rsid w:val="005354A6"/>
    <w:rsid w:val="005354B2"/>
    <w:rsid w:val="00535675"/>
    <w:rsid w:val="00536162"/>
    <w:rsid w:val="005368B5"/>
    <w:rsid w:val="005368EC"/>
    <w:rsid w:val="0053719C"/>
    <w:rsid w:val="00537940"/>
    <w:rsid w:val="00537D6F"/>
    <w:rsid w:val="00537FE1"/>
    <w:rsid w:val="00540136"/>
    <w:rsid w:val="0054167E"/>
    <w:rsid w:val="005418A6"/>
    <w:rsid w:val="00542439"/>
    <w:rsid w:val="00542A45"/>
    <w:rsid w:val="00542CDC"/>
    <w:rsid w:val="00543098"/>
    <w:rsid w:val="0054394C"/>
    <w:rsid w:val="00543C2A"/>
    <w:rsid w:val="005444E0"/>
    <w:rsid w:val="00545B57"/>
    <w:rsid w:val="005469AD"/>
    <w:rsid w:val="005470C4"/>
    <w:rsid w:val="005471E8"/>
    <w:rsid w:val="00547A9B"/>
    <w:rsid w:val="00547B63"/>
    <w:rsid w:val="00547C75"/>
    <w:rsid w:val="00550038"/>
    <w:rsid w:val="00550381"/>
    <w:rsid w:val="00551743"/>
    <w:rsid w:val="0055176E"/>
    <w:rsid w:val="00551A71"/>
    <w:rsid w:val="00551B54"/>
    <w:rsid w:val="00551E94"/>
    <w:rsid w:val="005524C1"/>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9A"/>
    <w:rsid w:val="005660C8"/>
    <w:rsid w:val="00566C97"/>
    <w:rsid w:val="00570127"/>
    <w:rsid w:val="00571FE3"/>
    <w:rsid w:val="0057222A"/>
    <w:rsid w:val="00572695"/>
    <w:rsid w:val="00572CE4"/>
    <w:rsid w:val="0057357D"/>
    <w:rsid w:val="00573A54"/>
    <w:rsid w:val="00574C9B"/>
    <w:rsid w:val="00575412"/>
    <w:rsid w:val="00575A3D"/>
    <w:rsid w:val="00577236"/>
    <w:rsid w:val="00577438"/>
    <w:rsid w:val="0057775D"/>
    <w:rsid w:val="0057789A"/>
    <w:rsid w:val="00577E7E"/>
    <w:rsid w:val="005808C7"/>
    <w:rsid w:val="00580EF5"/>
    <w:rsid w:val="005823D0"/>
    <w:rsid w:val="00582D7D"/>
    <w:rsid w:val="00582FA0"/>
    <w:rsid w:val="00583F1E"/>
    <w:rsid w:val="005845F6"/>
    <w:rsid w:val="00584A25"/>
    <w:rsid w:val="00585DBE"/>
    <w:rsid w:val="005864F7"/>
    <w:rsid w:val="00586D4D"/>
    <w:rsid w:val="00587446"/>
    <w:rsid w:val="0058764C"/>
    <w:rsid w:val="0059009D"/>
    <w:rsid w:val="005909A8"/>
    <w:rsid w:val="00590BCD"/>
    <w:rsid w:val="00590CDE"/>
    <w:rsid w:val="0059152A"/>
    <w:rsid w:val="00591553"/>
    <w:rsid w:val="00591F85"/>
    <w:rsid w:val="00592181"/>
    <w:rsid w:val="00593078"/>
    <w:rsid w:val="0059373F"/>
    <w:rsid w:val="005938DC"/>
    <w:rsid w:val="00593A27"/>
    <w:rsid w:val="00594054"/>
    <w:rsid w:val="00594C7F"/>
    <w:rsid w:val="0059524F"/>
    <w:rsid w:val="0059570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01"/>
    <w:rsid w:val="005A4ED0"/>
    <w:rsid w:val="005A5A97"/>
    <w:rsid w:val="005A5AEE"/>
    <w:rsid w:val="005A5D38"/>
    <w:rsid w:val="005A5E7C"/>
    <w:rsid w:val="005A6A3C"/>
    <w:rsid w:val="005A711F"/>
    <w:rsid w:val="005A7E94"/>
    <w:rsid w:val="005B03F6"/>
    <w:rsid w:val="005B0490"/>
    <w:rsid w:val="005B05B6"/>
    <w:rsid w:val="005B097B"/>
    <w:rsid w:val="005B1078"/>
    <w:rsid w:val="005B16C3"/>
    <w:rsid w:val="005B20BB"/>
    <w:rsid w:val="005B294A"/>
    <w:rsid w:val="005B2AC5"/>
    <w:rsid w:val="005B306E"/>
    <w:rsid w:val="005B34AF"/>
    <w:rsid w:val="005B3828"/>
    <w:rsid w:val="005B3A4C"/>
    <w:rsid w:val="005B3C3C"/>
    <w:rsid w:val="005B3EC6"/>
    <w:rsid w:val="005B3FD4"/>
    <w:rsid w:val="005B4DAA"/>
    <w:rsid w:val="005B55D3"/>
    <w:rsid w:val="005B57A8"/>
    <w:rsid w:val="005B613E"/>
    <w:rsid w:val="005B61C7"/>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CD55A"/>
    <w:rsid w:val="005D0902"/>
    <w:rsid w:val="005D12EF"/>
    <w:rsid w:val="005D1A45"/>
    <w:rsid w:val="005D1D6D"/>
    <w:rsid w:val="005D1DE7"/>
    <w:rsid w:val="005D20E6"/>
    <w:rsid w:val="005D2802"/>
    <w:rsid w:val="005D2D1C"/>
    <w:rsid w:val="005D2E22"/>
    <w:rsid w:val="005D39DD"/>
    <w:rsid w:val="005D3A0B"/>
    <w:rsid w:val="005D3ADA"/>
    <w:rsid w:val="005D3D4F"/>
    <w:rsid w:val="005D4178"/>
    <w:rsid w:val="005D4567"/>
    <w:rsid w:val="005D462B"/>
    <w:rsid w:val="005D5252"/>
    <w:rsid w:val="005D5CB8"/>
    <w:rsid w:val="005D5DDE"/>
    <w:rsid w:val="005D6224"/>
    <w:rsid w:val="005D66D0"/>
    <w:rsid w:val="005D6DEE"/>
    <w:rsid w:val="005D73DC"/>
    <w:rsid w:val="005D7CF6"/>
    <w:rsid w:val="005E0026"/>
    <w:rsid w:val="005E06F8"/>
    <w:rsid w:val="005E2038"/>
    <w:rsid w:val="005E217A"/>
    <w:rsid w:val="005E31A0"/>
    <w:rsid w:val="005E373E"/>
    <w:rsid w:val="005E3C23"/>
    <w:rsid w:val="005E3D07"/>
    <w:rsid w:val="005E3DB2"/>
    <w:rsid w:val="005E4E3D"/>
    <w:rsid w:val="005E4EF6"/>
    <w:rsid w:val="005E56F1"/>
    <w:rsid w:val="005E59A3"/>
    <w:rsid w:val="005E5A31"/>
    <w:rsid w:val="005E5BF2"/>
    <w:rsid w:val="005E5D75"/>
    <w:rsid w:val="005E60A1"/>
    <w:rsid w:val="005E60F8"/>
    <w:rsid w:val="005E6891"/>
    <w:rsid w:val="005E6A19"/>
    <w:rsid w:val="005E6CD7"/>
    <w:rsid w:val="005E7388"/>
    <w:rsid w:val="005E7561"/>
    <w:rsid w:val="005E7D0D"/>
    <w:rsid w:val="005E7FEE"/>
    <w:rsid w:val="005F0358"/>
    <w:rsid w:val="005F0B77"/>
    <w:rsid w:val="005F15D9"/>
    <w:rsid w:val="005F16EF"/>
    <w:rsid w:val="005F27F0"/>
    <w:rsid w:val="005F29B0"/>
    <w:rsid w:val="005F2C14"/>
    <w:rsid w:val="005F2E03"/>
    <w:rsid w:val="005F2FCF"/>
    <w:rsid w:val="005F44FA"/>
    <w:rsid w:val="005F4B75"/>
    <w:rsid w:val="005F4FAA"/>
    <w:rsid w:val="005F52EE"/>
    <w:rsid w:val="005F5790"/>
    <w:rsid w:val="005F5BD9"/>
    <w:rsid w:val="005F5F7C"/>
    <w:rsid w:val="005F5FBC"/>
    <w:rsid w:val="005F6257"/>
    <w:rsid w:val="005F6890"/>
    <w:rsid w:val="005F737D"/>
    <w:rsid w:val="005F73CC"/>
    <w:rsid w:val="005F7655"/>
    <w:rsid w:val="00600BD5"/>
    <w:rsid w:val="00601080"/>
    <w:rsid w:val="0060168E"/>
    <w:rsid w:val="006024E3"/>
    <w:rsid w:val="0060259B"/>
    <w:rsid w:val="0060273E"/>
    <w:rsid w:val="006027FE"/>
    <w:rsid w:val="00602862"/>
    <w:rsid w:val="0060458E"/>
    <w:rsid w:val="00605ADA"/>
    <w:rsid w:val="00606227"/>
    <w:rsid w:val="006065C4"/>
    <w:rsid w:val="006067B0"/>
    <w:rsid w:val="00606BBE"/>
    <w:rsid w:val="00606E49"/>
    <w:rsid w:val="006078F1"/>
    <w:rsid w:val="00607A0A"/>
    <w:rsid w:val="00607EF5"/>
    <w:rsid w:val="00610869"/>
    <w:rsid w:val="00610B18"/>
    <w:rsid w:val="006119B1"/>
    <w:rsid w:val="00611F1F"/>
    <w:rsid w:val="00612059"/>
    <w:rsid w:val="0061256B"/>
    <w:rsid w:val="006127A1"/>
    <w:rsid w:val="00612D9A"/>
    <w:rsid w:val="00613125"/>
    <w:rsid w:val="00613B0C"/>
    <w:rsid w:val="00613E3F"/>
    <w:rsid w:val="00614776"/>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3D7"/>
    <w:rsid w:val="00622467"/>
    <w:rsid w:val="00622512"/>
    <w:rsid w:val="006228FB"/>
    <w:rsid w:val="00622F02"/>
    <w:rsid w:val="0062550E"/>
    <w:rsid w:val="00625680"/>
    <w:rsid w:val="00625A96"/>
    <w:rsid w:val="00626368"/>
    <w:rsid w:val="006265C8"/>
    <w:rsid w:val="006266B9"/>
    <w:rsid w:val="0062682B"/>
    <w:rsid w:val="0062686A"/>
    <w:rsid w:val="00627307"/>
    <w:rsid w:val="00627685"/>
    <w:rsid w:val="006278C2"/>
    <w:rsid w:val="00627D36"/>
    <w:rsid w:val="00627DB2"/>
    <w:rsid w:val="00630339"/>
    <w:rsid w:val="00630A48"/>
    <w:rsid w:val="006314AE"/>
    <w:rsid w:val="00631BAE"/>
    <w:rsid w:val="006326E1"/>
    <w:rsid w:val="00632B48"/>
    <w:rsid w:val="006337BD"/>
    <w:rsid w:val="00633896"/>
    <w:rsid w:val="00633DFE"/>
    <w:rsid w:val="00634592"/>
    <w:rsid w:val="00634964"/>
    <w:rsid w:val="00635920"/>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5338"/>
    <w:rsid w:val="0064622E"/>
    <w:rsid w:val="0064627C"/>
    <w:rsid w:val="00646308"/>
    <w:rsid w:val="0064667B"/>
    <w:rsid w:val="00646844"/>
    <w:rsid w:val="00646FF0"/>
    <w:rsid w:val="006503D4"/>
    <w:rsid w:val="006506E0"/>
    <w:rsid w:val="00650927"/>
    <w:rsid w:val="00650B19"/>
    <w:rsid w:val="00650B41"/>
    <w:rsid w:val="0065322D"/>
    <w:rsid w:val="00653705"/>
    <w:rsid w:val="00653E4B"/>
    <w:rsid w:val="00653F6A"/>
    <w:rsid w:val="00654216"/>
    <w:rsid w:val="0065450E"/>
    <w:rsid w:val="0065610D"/>
    <w:rsid w:val="00656C4F"/>
    <w:rsid w:val="00656D36"/>
    <w:rsid w:val="006570B3"/>
    <w:rsid w:val="0065712A"/>
    <w:rsid w:val="00657154"/>
    <w:rsid w:val="00657508"/>
    <w:rsid w:val="00657B15"/>
    <w:rsid w:val="00657C35"/>
    <w:rsid w:val="006608D4"/>
    <w:rsid w:val="00660E92"/>
    <w:rsid w:val="00661327"/>
    <w:rsid w:val="006613FE"/>
    <w:rsid w:val="00661696"/>
    <w:rsid w:val="00661A4B"/>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67BD0"/>
    <w:rsid w:val="0067050C"/>
    <w:rsid w:val="00670671"/>
    <w:rsid w:val="006708ED"/>
    <w:rsid w:val="00671086"/>
    <w:rsid w:val="006732BD"/>
    <w:rsid w:val="00674268"/>
    <w:rsid w:val="0067448C"/>
    <w:rsid w:val="00674722"/>
    <w:rsid w:val="006758AA"/>
    <w:rsid w:val="00676952"/>
    <w:rsid w:val="00676D50"/>
    <w:rsid w:val="00676D69"/>
    <w:rsid w:val="00676F7B"/>
    <w:rsid w:val="00677191"/>
    <w:rsid w:val="006772DC"/>
    <w:rsid w:val="00677413"/>
    <w:rsid w:val="00677C47"/>
    <w:rsid w:val="00680881"/>
    <w:rsid w:val="00681528"/>
    <w:rsid w:val="006817B7"/>
    <w:rsid w:val="00681A8D"/>
    <w:rsid w:val="00681BA0"/>
    <w:rsid w:val="00681C90"/>
    <w:rsid w:val="006821ED"/>
    <w:rsid w:val="006823C1"/>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5F0"/>
    <w:rsid w:val="00690DFE"/>
    <w:rsid w:val="006911BB"/>
    <w:rsid w:val="00691E3D"/>
    <w:rsid w:val="0069252F"/>
    <w:rsid w:val="006926E8"/>
    <w:rsid w:val="00692AEF"/>
    <w:rsid w:val="00692CE8"/>
    <w:rsid w:val="00692E2E"/>
    <w:rsid w:val="00693512"/>
    <w:rsid w:val="00694048"/>
    <w:rsid w:val="00694686"/>
    <w:rsid w:val="006952E0"/>
    <w:rsid w:val="00696049"/>
    <w:rsid w:val="00696110"/>
    <w:rsid w:val="006970C1"/>
    <w:rsid w:val="006973A1"/>
    <w:rsid w:val="00697573"/>
    <w:rsid w:val="0069793B"/>
    <w:rsid w:val="00697A0D"/>
    <w:rsid w:val="006A0C13"/>
    <w:rsid w:val="006A11A7"/>
    <w:rsid w:val="006A1234"/>
    <w:rsid w:val="006A233A"/>
    <w:rsid w:val="006A25AE"/>
    <w:rsid w:val="006A271C"/>
    <w:rsid w:val="006A3195"/>
    <w:rsid w:val="006A32E8"/>
    <w:rsid w:val="006A3B46"/>
    <w:rsid w:val="006A40A7"/>
    <w:rsid w:val="006A418F"/>
    <w:rsid w:val="006A4CA1"/>
    <w:rsid w:val="006A5893"/>
    <w:rsid w:val="006A59D0"/>
    <w:rsid w:val="006A5CD0"/>
    <w:rsid w:val="006A6917"/>
    <w:rsid w:val="006A6B37"/>
    <w:rsid w:val="006B0A31"/>
    <w:rsid w:val="006B25F3"/>
    <w:rsid w:val="006B27B9"/>
    <w:rsid w:val="006B3063"/>
    <w:rsid w:val="006B3261"/>
    <w:rsid w:val="006B3921"/>
    <w:rsid w:val="006B3A15"/>
    <w:rsid w:val="006B429D"/>
    <w:rsid w:val="006B4689"/>
    <w:rsid w:val="006B4B9B"/>
    <w:rsid w:val="006B55EF"/>
    <w:rsid w:val="006B56E1"/>
    <w:rsid w:val="006B5FB1"/>
    <w:rsid w:val="006B60FE"/>
    <w:rsid w:val="006B6C31"/>
    <w:rsid w:val="006B7172"/>
    <w:rsid w:val="006B727F"/>
    <w:rsid w:val="006B7CD0"/>
    <w:rsid w:val="006C018D"/>
    <w:rsid w:val="006C0D1C"/>
    <w:rsid w:val="006C0EB0"/>
    <w:rsid w:val="006C0F1C"/>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266"/>
    <w:rsid w:val="006C6610"/>
    <w:rsid w:val="006C6AB3"/>
    <w:rsid w:val="006C7A72"/>
    <w:rsid w:val="006D0547"/>
    <w:rsid w:val="006D1271"/>
    <w:rsid w:val="006D1DCB"/>
    <w:rsid w:val="006D1F0A"/>
    <w:rsid w:val="006D2003"/>
    <w:rsid w:val="006D2637"/>
    <w:rsid w:val="006D2AF0"/>
    <w:rsid w:val="006D2B0A"/>
    <w:rsid w:val="006D2D13"/>
    <w:rsid w:val="006D3037"/>
    <w:rsid w:val="006D3358"/>
    <w:rsid w:val="006D3865"/>
    <w:rsid w:val="006D3D5D"/>
    <w:rsid w:val="006D3DDD"/>
    <w:rsid w:val="006D44C2"/>
    <w:rsid w:val="006D4EBB"/>
    <w:rsid w:val="006D5091"/>
    <w:rsid w:val="006D5AD2"/>
    <w:rsid w:val="006D6221"/>
    <w:rsid w:val="006D6373"/>
    <w:rsid w:val="006D6C61"/>
    <w:rsid w:val="006D6E2B"/>
    <w:rsid w:val="006D70C9"/>
    <w:rsid w:val="006D7636"/>
    <w:rsid w:val="006E00E4"/>
    <w:rsid w:val="006E04F8"/>
    <w:rsid w:val="006E0664"/>
    <w:rsid w:val="006E18D8"/>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91A"/>
    <w:rsid w:val="006E5D6A"/>
    <w:rsid w:val="006E745C"/>
    <w:rsid w:val="006E7757"/>
    <w:rsid w:val="006E78A1"/>
    <w:rsid w:val="006E78B6"/>
    <w:rsid w:val="006E7AE4"/>
    <w:rsid w:val="006E7BAF"/>
    <w:rsid w:val="006E7CBC"/>
    <w:rsid w:val="006E7D83"/>
    <w:rsid w:val="006F0BFD"/>
    <w:rsid w:val="006F0CFC"/>
    <w:rsid w:val="006F0EAF"/>
    <w:rsid w:val="006F1986"/>
    <w:rsid w:val="006F19E0"/>
    <w:rsid w:val="006F1C8F"/>
    <w:rsid w:val="006F2364"/>
    <w:rsid w:val="006F2394"/>
    <w:rsid w:val="006F2886"/>
    <w:rsid w:val="006F3A7E"/>
    <w:rsid w:val="006F4A0D"/>
    <w:rsid w:val="006F6160"/>
    <w:rsid w:val="006F71C5"/>
    <w:rsid w:val="006F793D"/>
    <w:rsid w:val="006FE3C6"/>
    <w:rsid w:val="0070008F"/>
    <w:rsid w:val="0070105A"/>
    <w:rsid w:val="007012A3"/>
    <w:rsid w:val="00701D13"/>
    <w:rsid w:val="0070244C"/>
    <w:rsid w:val="0070332A"/>
    <w:rsid w:val="007038A7"/>
    <w:rsid w:val="00703A59"/>
    <w:rsid w:val="007041B5"/>
    <w:rsid w:val="00704D50"/>
    <w:rsid w:val="00705209"/>
    <w:rsid w:val="00705765"/>
    <w:rsid w:val="00705A4B"/>
    <w:rsid w:val="00705D4A"/>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1E5"/>
    <w:rsid w:val="00723378"/>
    <w:rsid w:val="00723C01"/>
    <w:rsid w:val="007248C4"/>
    <w:rsid w:val="00725CD2"/>
    <w:rsid w:val="00726190"/>
    <w:rsid w:val="00726528"/>
    <w:rsid w:val="007271BF"/>
    <w:rsid w:val="0072747E"/>
    <w:rsid w:val="00727847"/>
    <w:rsid w:val="007278C9"/>
    <w:rsid w:val="007301A5"/>
    <w:rsid w:val="007308DF"/>
    <w:rsid w:val="00730EA1"/>
    <w:rsid w:val="00731395"/>
    <w:rsid w:val="00731A9F"/>
    <w:rsid w:val="00731CB7"/>
    <w:rsid w:val="00731D71"/>
    <w:rsid w:val="007342B4"/>
    <w:rsid w:val="00734707"/>
    <w:rsid w:val="00734FB8"/>
    <w:rsid w:val="007354D0"/>
    <w:rsid w:val="00735790"/>
    <w:rsid w:val="00735854"/>
    <w:rsid w:val="00737714"/>
    <w:rsid w:val="00740488"/>
    <w:rsid w:val="007406A1"/>
    <w:rsid w:val="00740990"/>
    <w:rsid w:val="00741087"/>
    <w:rsid w:val="007412D0"/>
    <w:rsid w:val="0074174B"/>
    <w:rsid w:val="007417CC"/>
    <w:rsid w:val="007428F1"/>
    <w:rsid w:val="00744262"/>
    <w:rsid w:val="007443CE"/>
    <w:rsid w:val="007444DD"/>
    <w:rsid w:val="00744D44"/>
    <w:rsid w:val="007457E6"/>
    <w:rsid w:val="00745AB8"/>
    <w:rsid w:val="00746192"/>
    <w:rsid w:val="00746385"/>
    <w:rsid w:val="00750657"/>
    <w:rsid w:val="00750E56"/>
    <w:rsid w:val="007516D0"/>
    <w:rsid w:val="00751E3C"/>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5C29"/>
    <w:rsid w:val="007561EF"/>
    <w:rsid w:val="00756619"/>
    <w:rsid w:val="00756840"/>
    <w:rsid w:val="007569AA"/>
    <w:rsid w:val="007578ED"/>
    <w:rsid w:val="00757B54"/>
    <w:rsid w:val="0076054E"/>
    <w:rsid w:val="00760762"/>
    <w:rsid w:val="007623D1"/>
    <w:rsid w:val="007632B8"/>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960"/>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282"/>
    <w:rsid w:val="0079374C"/>
    <w:rsid w:val="00793A22"/>
    <w:rsid w:val="0079531D"/>
    <w:rsid w:val="00795965"/>
    <w:rsid w:val="00795C1B"/>
    <w:rsid w:val="00795D15"/>
    <w:rsid w:val="00795F5B"/>
    <w:rsid w:val="0079622F"/>
    <w:rsid w:val="00796310"/>
    <w:rsid w:val="00796BE0"/>
    <w:rsid w:val="007974CB"/>
    <w:rsid w:val="00797529"/>
    <w:rsid w:val="00797C87"/>
    <w:rsid w:val="00797F90"/>
    <w:rsid w:val="007A0528"/>
    <w:rsid w:val="007A1022"/>
    <w:rsid w:val="007A104B"/>
    <w:rsid w:val="007A10DE"/>
    <w:rsid w:val="007A1136"/>
    <w:rsid w:val="007A1606"/>
    <w:rsid w:val="007A18DE"/>
    <w:rsid w:val="007A18F5"/>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B7"/>
    <w:rsid w:val="007A752C"/>
    <w:rsid w:val="007A7E3A"/>
    <w:rsid w:val="007B02F2"/>
    <w:rsid w:val="007B073F"/>
    <w:rsid w:val="007B07E7"/>
    <w:rsid w:val="007B0C3A"/>
    <w:rsid w:val="007B0CB7"/>
    <w:rsid w:val="007B0EE5"/>
    <w:rsid w:val="007B239B"/>
    <w:rsid w:val="007B281C"/>
    <w:rsid w:val="007B38BB"/>
    <w:rsid w:val="007B412A"/>
    <w:rsid w:val="007B4D12"/>
    <w:rsid w:val="007B4DFC"/>
    <w:rsid w:val="007B590C"/>
    <w:rsid w:val="007B5A1E"/>
    <w:rsid w:val="007B613F"/>
    <w:rsid w:val="007B6145"/>
    <w:rsid w:val="007B69EC"/>
    <w:rsid w:val="007B72F7"/>
    <w:rsid w:val="007B78FA"/>
    <w:rsid w:val="007B7E4B"/>
    <w:rsid w:val="007C06A7"/>
    <w:rsid w:val="007C0C38"/>
    <w:rsid w:val="007C0DCE"/>
    <w:rsid w:val="007C0EB0"/>
    <w:rsid w:val="007C29B1"/>
    <w:rsid w:val="007C2AC2"/>
    <w:rsid w:val="007C352F"/>
    <w:rsid w:val="007C35E9"/>
    <w:rsid w:val="007C3697"/>
    <w:rsid w:val="007C39EE"/>
    <w:rsid w:val="007C4BDF"/>
    <w:rsid w:val="007C5AB1"/>
    <w:rsid w:val="007C649A"/>
    <w:rsid w:val="007C6C94"/>
    <w:rsid w:val="007C70FC"/>
    <w:rsid w:val="007C769E"/>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8DB"/>
    <w:rsid w:val="007E1D64"/>
    <w:rsid w:val="007E24FB"/>
    <w:rsid w:val="007E2B03"/>
    <w:rsid w:val="007E3106"/>
    <w:rsid w:val="007E369E"/>
    <w:rsid w:val="007E36FF"/>
    <w:rsid w:val="007E3D6C"/>
    <w:rsid w:val="007E3D7D"/>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439"/>
    <w:rsid w:val="007F67B5"/>
    <w:rsid w:val="007F6C1C"/>
    <w:rsid w:val="007F71AC"/>
    <w:rsid w:val="007F747C"/>
    <w:rsid w:val="007F75CE"/>
    <w:rsid w:val="007F7BEE"/>
    <w:rsid w:val="007F7EF3"/>
    <w:rsid w:val="00800278"/>
    <w:rsid w:val="0080072F"/>
    <w:rsid w:val="00800C56"/>
    <w:rsid w:val="008010F0"/>
    <w:rsid w:val="00801345"/>
    <w:rsid w:val="008016D7"/>
    <w:rsid w:val="0080185E"/>
    <w:rsid w:val="00801CAF"/>
    <w:rsid w:val="008020A0"/>
    <w:rsid w:val="008022FF"/>
    <w:rsid w:val="00802490"/>
    <w:rsid w:val="00802CE3"/>
    <w:rsid w:val="0080403F"/>
    <w:rsid w:val="0080461B"/>
    <w:rsid w:val="00804B62"/>
    <w:rsid w:val="00805525"/>
    <w:rsid w:val="00805C59"/>
    <w:rsid w:val="00805EA7"/>
    <w:rsid w:val="008062CF"/>
    <w:rsid w:val="008068E3"/>
    <w:rsid w:val="00806B41"/>
    <w:rsid w:val="008072DE"/>
    <w:rsid w:val="008073A6"/>
    <w:rsid w:val="00807B0B"/>
    <w:rsid w:val="00807C81"/>
    <w:rsid w:val="0081064F"/>
    <w:rsid w:val="008107FB"/>
    <w:rsid w:val="00811461"/>
    <w:rsid w:val="00811991"/>
    <w:rsid w:val="00812016"/>
    <w:rsid w:val="00812231"/>
    <w:rsid w:val="00812815"/>
    <w:rsid w:val="008128B4"/>
    <w:rsid w:val="00812B85"/>
    <w:rsid w:val="00813706"/>
    <w:rsid w:val="0081479A"/>
    <w:rsid w:val="00815036"/>
    <w:rsid w:val="00815089"/>
    <w:rsid w:val="0081511C"/>
    <w:rsid w:val="00815639"/>
    <w:rsid w:val="00815C36"/>
    <w:rsid w:val="0081699B"/>
    <w:rsid w:val="00816BFA"/>
    <w:rsid w:val="00816E2F"/>
    <w:rsid w:val="008170D4"/>
    <w:rsid w:val="00817298"/>
    <w:rsid w:val="008175D7"/>
    <w:rsid w:val="008179C3"/>
    <w:rsid w:val="00820160"/>
    <w:rsid w:val="0082140C"/>
    <w:rsid w:val="00822245"/>
    <w:rsid w:val="00822472"/>
    <w:rsid w:val="00822944"/>
    <w:rsid w:val="00822F80"/>
    <w:rsid w:val="00823F71"/>
    <w:rsid w:val="00824BC9"/>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677"/>
    <w:rsid w:val="00836AAC"/>
    <w:rsid w:val="00836DFA"/>
    <w:rsid w:val="008377D6"/>
    <w:rsid w:val="008402F0"/>
    <w:rsid w:val="0084030C"/>
    <w:rsid w:val="00840709"/>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0E1D"/>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01F"/>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3E7E"/>
    <w:rsid w:val="00864F9D"/>
    <w:rsid w:val="00865198"/>
    <w:rsid w:val="00865622"/>
    <w:rsid w:val="008657A7"/>
    <w:rsid w:val="0086661E"/>
    <w:rsid w:val="00866AF2"/>
    <w:rsid w:val="00866B87"/>
    <w:rsid w:val="00866BA8"/>
    <w:rsid w:val="00866BD8"/>
    <w:rsid w:val="008677CA"/>
    <w:rsid w:val="00867809"/>
    <w:rsid w:val="008700DD"/>
    <w:rsid w:val="00870CB5"/>
    <w:rsid w:val="008714E6"/>
    <w:rsid w:val="00871AB1"/>
    <w:rsid w:val="00871E8C"/>
    <w:rsid w:val="008724FC"/>
    <w:rsid w:val="0087273B"/>
    <w:rsid w:val="00872ABB"/>
    <w:rsid w:val="00872B86"/>
    <w:rsid w:val="00872C5F"/>
    <w:rsid w:val="00872CA5"/>
    <w:rsid w:val="0087320E"/>
    <w:rsid w:val="00873381"/>
    <w:rsid w:val="0087489E"/>
    <w:rsid w:val="00874A20"/>
    <w:rsid w:val="00874D3F"/>
    <w:rsid w:val="008755C8"/>
    <w:rsid w:val="0087656F"/>
    <w:rsid w:val="008770F5"/>
    <w:rsid w:val="00877291"/>
    <w:rsid w:val="008807C1"/>
    <w:rsid w:val="00880BB1"/>
    <w:rsid w:val="00880CD4"/>
    <w:rsid w:val="00881FD0"/>
    <w:rsid w:val="0088204C"/>
    <w:rsid w:val="008820D2"/>
    <w:rsid w:val="00883324"/>
    <w:rsid w:val="008833F5"/>
    <w:rsid w:val="00883B9F"/>
    <w:rsid w:val="0088424C"/>
    <w:rsid w:val="00884525"/>
    <w:rsid w:val="0088488D"/>
    <w:rsid w:val="008849F3"/>
    <w:rsid w:val="00885175"/>
    <w:rsid w:val="00885A8C"/>
    <w:rsid w:val="00885B22"/>
    <w:rsid w:val="00885CD1"/>
    <w:rsid w:val="00886087"/>
    <w:rsid w:val="00886638"/>
    <w:rsid w:val="00886915"/>
    <w:rsid w:val="008869C1"/>
    <w:rsid w:val="0088779E"/>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A9D"/>
    <w:rsid w:val="00897DD2"/>
    <w:rsid w:val="008A014F"/>
    <w:rsid w:val="008A051C"/>
    <w:rsid w:val="008A09DD"/>
    <w:rsid w:val="008A14B2"/>
    <w:rsid w:val="008A1DE3"/>
    <w:rsid w:val="008A25DB"/>
    <w:rsid w:val="008A3A68"/>
    <w:rsid w:val="008A3D46"/>
    <w:rsid w:val="008A4AC4"/>
    <w:rsid w:val="008A5223"/>
    <w:rsid w:val="008A5591"/>
    <w:rsid w:val="008A57DC"/>
    <w:rsid w:val="008A5ED4"/>
    <w:rsid w:val="008A6222"/>
    <w:rsid w:val="008A63D6"/>
    <w:rsid w:val="008A6489"/>
    <w:rsid w:val="008A66FA"/>
    <w:rsid w:val="008A68F4"/>
    <w:rsid w:val="008A6F75"/>
    <w:rsid w:val="008A780A"/>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250"/>
    <w:rsid w:val="008B76F2"/>
    <w:rsid w:val="008B7C3E"/>
    <w:rsid w:val="008B7DC7"/>
    <w:rsid w:val="008C0477"/>
    <w:rsid w:val="008C0D9F"/>
    <w:rsid w:val="008C0FEB"/>
    <w:rsid w:val="008C14F8"/>
    <w:rsid w:val="008C1DCA"/>
    <w:rsid w:val="008C1F4D"/>
    <w:rsid w:val="008C22AA"/>
    <w:rsid w:val="008C25A3"/>
    <w:rsid w:val="008C2D48"/>
    <w:rsid w:val="008C309A"/>
    <w:rsid w:val="008C309E"/>
    <w:rsid w:val="008C3143"/>
    <w:rsid w:val="008C366C"/>
    <w:rsid w:val="008C3BC1"/>
    <w:rsid w:val="008C3F19"/>
    <w:rsid w:val="008C439C"/>
    <w:rsid w:val="008C5BC1"/>
    <w:rsid w:val="008C5E53"/>
    <w:rsid w:val="008C6D39"/>
    <w:rsid w:val="008C6D63"/>
    <w:rsid w:val="008C77F2"/>
    <w:rsid w:val="008C7896"/>
    <w:rsid w:val="008C7911"/>
    <w:rsid w:val="008C7A11"/>
    <w:rsid w:val="008D0352"/>
    <w:rsid w:val="008D0420"/>
    <w:rsid w:val="008D0CE2"/>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199F"/>
    <w:rsid w:val="008E2107"/>
    <w:rsid w:val="008E2D37"/>
    <w:rsid w:val="008E4305"/>
    <w:rsid w:val="008E431E"/>
    <w:rsid w:val="008E4516"/>
    <w:rsid w:val="008E482E"/>
    <w:rsid w:val="008E4A18"/>
    <w:rsid w:val="008E4EAC"/>
    <w:rsid w:val="008E503B"/>
    <w:rsid w:val="008E637E"/>
    <w:rsid w:val="008E68BA"/>
    <w:rsid w:val="008E6A01"/>
    <w:rsid w:val="008E72AA"/>
    <w:rsid w:val="008E7A77"/>
    <w:rsid w:val="008F033F"/>
    <w:rsid w:val="008F0A18"/>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430"/>
    <w:rsid w:val="008F6956"/>
    <w:rsid w:val="008F778A"/>
    <w:rsid w:val="008F7B30"/>
    <w:rsid w:val="008F7D22"/>
    <w:rsid w:val="008F7D2F"/>
    <w:rsid w:val="00900327"/>
    <w:rsid w:val="009011EB"/>
    <w:rsid w:val="00901389"/>
    <w:rsid w:val="00901E52"/>
    <w:rsid w:val="00902742"/>
    <w:rsid w:val="0090280E"/>
    <w:rsid w:val="00902B83"/>
    <w:rsid w:val="009031F8"/>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3FE"/>
    <w:rsid w:val="0091349B"/>
    <w:rsid w:val="009137E0"/>
    <w:rsid w:val="0091390B"/>
    <w:rsid w:val="00913FC7"/>
    <w:rsid w:val="009141E7"/>
    <w:rsid w:val="00915C6E"/>
    <w:rsid w:val="00916454"/>
    <w:rsid w:val="00916A94"/>
    <w:rsid w:val="00916B9C"/>
    <w:rsid w:val="00916DE4"/>
    <w:rsid w:val="00916E2E"/>
    <w:rsid w:val="009215A6"/>
    <w:rsid w:val="009219A3"/>
    <w:rsid w:val="00921C66"/>
    <w:rsid w:val="00921F16"/>
    <w:rsid w:val="00922712"/>
    <w:rsid w:val="00922BB7"/>
    <w:rsid w:val="0092368D"/>
    <w:rsid w:val="0092433B"/>
    <w:rsid w:val="00924748"/>
    <w:rsid w:val="00924AB6"/>
    <w:rsid w:val="0092647F"/>
    <w:rsid w:val="0092678C"/>
    <w:rsid w:val="00926DA4"/>
    <w:rsid w:val="00930567"/>
    <w:rsid w:val="009306E3"/>
    <w:rsid w:val="009314C9"/>
    <w:rsid w:val="00931648"/>
    <w:rsid w:val="0093195D"/>
    <w:rsid w:val="00931C32"/>
    <w:rsid w:val="00932104"/>
    <w:rsid w:val="0093220D"/>
    <w:rsid w:val="0093255D"/>
    <w:rsid w:val="00932A6E"/>
    <w:rsid w:val="009341E6"/>
    <w:rsid w:val="00934D84"/>
    <w:rsid w:val="009350DC"/>
    <w:rsid w:val="009351F0"/>
    <w:rsid w:val="0093573C"/>
    <w:rsid w:val="009357BF"/>
    <w:rsid w:val="00935A2F"/>
    <w:rsid w:val="00935FC6"/>
    <w:rsid w:val="0093626B"/>
    <w:rsid w:val="00936652"/>
    <w:rsid w:val="00937A9C"/>
    <w:rsid w:val="00937ED6"/>
    <w:rsid w:val="009404D8"/>
    <w:rsid w:val="00940B6B"/>
    <w:rsid w:val="009417EF"/>
    <w:rsid w:val="0094224D"/>
    <w:rsid w:val="009432F3"/>
    <w:rsid w:val="009435D1"/>
    <w:rsid w:val="00944BB7"/>
    <w:rsid w:val="00945830"/>
    <w:rsid w:val="00945A76"/>
    <w:rsid w:val="009462B0"/>
    <w:rsid w:val="009464B6"/>
    <w:rsid w:val="00950006"/>
    <w:rsid w:val="009502C3"/>
    <w:rsid w:val="00950312"/>
    <w:rsid w:val="00950654"/>
    <w:rsid w:val="00951461"/>
    <w:rsid w:val="00951C8F"/>
    <w:rsid w:val="00951DA2"/>
    <w:rsid w:val="009534D8"/>
    <w:rsid w:val="009543AE"/>
    <w:rsid w:val="009545C5"/>
    <w:rsid w:val="00955013"/>
    <w:rsid w:val="009550D6"/>
    <w:rsid w:val="00955551"/>
    <w:rsid w:val="00956977"/>
    <w:rsid w:val="00956BAC"/>
    <w:rsid w:val="00956F5B"/>
    <w:rsid w:val="00957150"/>
    <w:rsid w:val="00957A83"/>
    <w:rsid w:val="0096026A"/>
    <w:rsid w:val="009602AE"/>
    <w:rsid w:val="00960B43"/>
    <w:rsid w:val="00960E72"/>
    <w:rsid w:val="009610F1"/>
    <w:rsid w:val="009614D1"/>
    <w:rsid w:val="00961878"/>
    <w:rsid w:val="009621E8"/>
    <w:rsid w:val="009624C3"/>
    <w:rsid w:val="00962699"/>
    <w:rsid w:val="009627E9"/>
    <w:rsid w:val="00962ED1"/>
    <w:rsid w:val="009645D9"/>
    <w:rsid w:val="00964B38"/>
    <w:rsid w:val="0096632F"/>
    <w:rsid w:val="009664B3"/>
    <w:rsid w:val="009666C7"/>
    <w:rsid w:val="00967213"/>
    <w:rsid w:val="0096733D"/>
    <w:rsid w:val="0096739C"/>
    <w:rsid w:val="00967734"/>
    <w:rsid w:val="0096778D"/>
    <w:rsid w:val="00967DBE"/>
    <w:rsid w:val="0097092C"/>
    <w:rsid w:val="00970A88"/>
    <w:rsid w:val="00970AA9"/>
    <w:rsid w:val="00970D84"/>
    <w:rsid w:val="00971C12"/>
    <w:rsid w:val="00971D60"/>
    <w:rsid w:val="00972414"/>
    <w:rsid w:val="00972459"/>
    <w:rsid w:val="0097266A"/>
    <w:rsid w:val="00972836"/>
    <w:rsid w:val="00972954"/>
    <w:rsid w:val="00972CD3"/>
    <w:rsid w:val="00973025"/>
    <w:rsid w:val="009732EA"/>
    <w:rsid w:val="009734CB"/>
    <w:rsid w:val="00974E1D"/>
    <w:rsid w:val="009752F9"/>
    <w:rsid w:val="009756AC"/>
    <w:rsid w:val="00975E62"/>
    <w:rsid w:val="00975E64"/>
    <w:rsid w:val="00976135"/>
    <w:rsid w:val="00976324"/>
    <w:rsid w:val="0097664B"/>
    <w:rsid w:val="00976E12"/>
    <w:rsid w:val="00977A05"/>
    <w:rsid w:val="00980BEF"/>
    <w:rsid w:val="00980ED3"/>
    <w:rsid w:val="00981142"/>
    <w:rsid w:val="00981327"/>
    <w:rsid w:val="00981734"/>
    <w:rsid w:val="00981F4E"/>
    <w:rsid w:val="0098257D"/>
    <w:rsid w:val="00983345"/>
    <w:rsid w:val="009833B1"/>
    <w:rsid w:val="00983676"/>
    <w:rsid w:val="00983883"/>
    <w:rsid w:val="009838F7"/>
    <w:rsid w:val="009843DC"/>
    <w:rsid w:val="00984B09"/>
    <w:rsid w:val="00984D00"/>
    <w:rsid w:val="009852A0"/>
    <w:rsid w:val="0098551D"/>
    <w:rsid w:val="0098649A"/>
    <w:rsid w:val="00986A86"/>
    <w:rsid w:val="00986E58"/>
    <w:rsid w:val="009876F9"/>
    <w:rsid w:val="00990BAA"/>
    <w:rsid w:val="00990DD1"/>
    <w:rsid w:val="009911DD"/>
    <w:rsid w:val="0099192B"/>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BE7"/>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045"/>
    <w:rsid w:val="009B0332"/>
    <w:rsid w:val="009B0452"/>
    <w:rsid w:val="009B09EF"/>
    <w:rsid w:val="009B0AE3"/>
    <w:rsid w:val="009B0F9A"/>
    <w:rsid w:val="009B1830"/>
    <w:rsid w:val="009B2124"/>
    <w:rsid w:val="009B2902"/>
    <w:rsid w:val="009B2AEB"/>
    <w:rsid w:val="009B3644"/>
    <w:rsid w:val="009B3868"/>
    <w:rsid w:val="009B393B"/>
    <w:rsid w:val="009B3F45"/>
    <w:rsid w:val="009B4E12"/>
    <w:rsid w:val="009B5274"/>
    <w:rsid w:val="009B6A29"/>
    <w:rsid w:val="009B733A"/>
    <w:rsid w:val="009B760C"/>
    <w:rsid w:val="009B7736"/>
    <w:rsid w:val="009B7A79"/>
    <w:rsid w:val="009C0854"/>
    <w:rsid w:val="009C127A"/>
    <w:rsid w:val="009C22C3"/>
    <w:rsid w:val="009C2500"/>
    <w:rsid w:val="009C2684"/>
    <w:rsid w:val="009C2894"/>
    <w:rsid w:val="009C2987"/>
    <w:rsid w:val="009C2A23"/>
    <w:rsid w:val="009C2EBF"/>
    <w:rsid w:val="009C2F47"/>
    <w:rsid w:val="009C3204"/>
    <w:rsid w:val="009C3D2D"/>
    <w:rsid w:val="009C3DA7"/>
    <w:rsid w:val="009C4A44"/>
    <w:rsid w:val="009C4F5E"/>
    <w:rsid w:val="009C61FE"/>
    <w:rsid w:val="009C76A3"/>
    <w:rsid w:val="009D0093"/>
    <w:rsid w:val="009D0408"/>
    <w:rsid w:val="009D0568"/>
    <w:rsid w:val="009D0A6E"/>
    <w:rsid w:val="009D0DA2"/>
    <w:rsid w:val="009D0DDA"/>
    <w:rsid w:val="009D12A7"/>
    <w:rsid w:val="009D1B69"/>
    <w:rsid w:val="009D23DE"/>
    <w:rsid w:val="009D2974"/>
    <w:rsid w:val="009D301D"/>
    <w:rsid w:val="009D3999"/>
    <w:rsid w:val="009D3B62"/>
    <w:rsid w:val="009D3B8C"/>
    <w:rsid w:val="009D3E18"/>
    <w:rsid w:val="009D48C9"/>
    <w:rsid w:val="009D4C77"/>
    <w:rsid w:val="009D5298"/>
    <w:rsid w:val="009D53BB"/>
    <w:rsid w:val="009D564E"/>
    <w:rsid w:val="009D5C9B"/>
    <w:rsid w:val="009D5E38"/>
    <w:rsid w:val="009D660F"/>
    <w:rsid w:val="009D6B4F"/>
    <w:rsid w:val="009D6E7A"/>
    <w:rsid w:val="009D6EDD"/>
    <w:rsid w:val="009D7538"/>
    <w:rsid w:val="009D7616"/>
    <w:rsid w:val="009D7C54"/>
    <w:rsid w:val="009E005E"/>
    <w:rsid w:val="009E0C32"/>
    <w:rsid w:val="009E0FAD"/>
    <w:rsid w:val="009E147F"/>
    <w:rsid w:val="009E17B6"/>
    <w:rsid w:val="009E1A86"/>
    <w:rsid w:val="009E1CBD"/>
    <w:rsid w:val="009E208C"/>
    <w:rsid w:val="009E24EC"/>
    <w:rsid w:val="009E2E01"/>
    <w:rsid w:val="009E2EE6"/>
    <w:rsid w:val="009E380F"/>
    <w:rsid w:val="009E446E"/>
    <w:rsid w:val="009E46DA"/>
    <w:rsid w:val="009E5308"/>
    <w:rsid w:val="009E546D"/>
    <w:rsid w:val="009E55EB"/>
    <w:rsid w:val="009E5AEA"/>
    <w:rsid w:val="009E5BEE"/>
    <w:rsid w:val="009E5F83"/>
    <w:rsid w:val="009E6473"/>
    <w:rsid w:val="009E6729"/>
    <w:rsid w:val="009E6DE6"/>
    <w:rsid w:val="009F00C6"/>
    <w:rsid w:val="009F0905"/>
    <w:rsid w:val="009F100C"/>
    <w:rsid w:val="009F183B"/>
    <w:rsid w:val="009F1DA1"/>
    <w:rsid w:val="009F301D"/>
    <w:rsid w:val="009F3B4E"/>
    <w:rsid w:val="009F3DA6"/>
    <w:rsid w:val="009F3E92"/>
    <w:rsid w:val="009F4122"/>
    <w:rsid w:val="009F5292"/>
    <w:rsid w:val="009F5312"/>
    <w:rsid w:val="009F5A49"/>
    <w:rsid w:val="009F5B53"/>
    <w:rsid w:val="009F7A54"/>
    <w:rsid w:val="00A017E4"/>
    <w:rsid w:val="00A01833"/>
    <w:rsid w:val="00A02116"/>
    <w:rsid w:val="00A0345A"/>
    <w:rsid w:val="00A03D97"/>
    <w:rsid w:val="00A042FA"/>
    <w:rsid w:val="00A0552D"/>
    <w:rsid w:val="00A05AF4"/>
    <w:rsid w:val="00A0642F"/>
    <w:rsid w:val="00A06CCD"/>
    <w:rsid w:val="00A0720E"/>
    <w:rsid w:val="00A07BCF"/>
    <w:rsid w:val="00A101C1"/>
    <w:rsid w:val="00A10E23"/>
    <w:rsid w:val="00A112E7"/>
    <w:rsid w:val="00A113C9"/>
    <w:rsid w:val="00A115A6"/>
    <w:rsid w:val="00A11985"/>
    <w:rsid w:val="00A11E12"/>
    <w:rsid w:val="00A120FD"/>
    <w:rsid w:val="00A12CD7"/>
    <w:rsid w:val="00A12E9A"/>
    <w:rsid w:val="00A13788"/>
    <w:rsid w:val="00A13ED6"/>
    <w:rsid w:val="00A1413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94C"/>
    <w:rsid w:val="00A22C22"/>
    <w:rsid w:val="00A234CE"/>
    <w:rsid w:val="00A2372B"/>
    <w:rsid w:val="00A23780"/>
    <w:rsid w:val="00A2391F"/>
    <w:rsid w:val="00A23CBA"/>
    <w:rsid w:val="00A23FB4"/>
    <w:rsid w:val="00A25061"/>
    <w:rsid w:val="00A254DD"/>
    <w:rsid w:val="00A259D2"/>
    <w:rsid w:val="00A25CDA"/>
    <w:rsid w:val="00A26384"/>
    <w:rsid w:val="00A26E72"/>
    <w:rsid w:val="00A270FD"/>
    <w:rsid w:val="00A27DB8"/>
    <w:rsid w:val="00A300A9"/>
    <w:rsid w:val="00A30402"/>
    <w:rsid w:val="00A30678"/>
    <w:rsid w:val="00A306BF"/>
    <w:rsid w:val="00A30BE1"/>
    <w:rsid w:val="00A310D1"/>
    <w:rsid w:val="00A31334"/>
    <w:rsid w:val="00A31470"/>
    <w:rsid w:val="00A31C84"/>
    <w:rsid w:val="00A32EF0"/>
    <w:rsid w:val="00A332DE"/>
    <w:rsid w:val="00A334B4"/>
    <w:rsid w:val="00A34AF4"/>
    <w:rsid w:val="00A353DA"/>
    <w:rsid w:val="00A364CB"/>
    <w:rsid w:val="00A366D0"/>
    <w:rsid w:val="00A367DB"/>
    <w:rsid w:val="00A370F4"/>
    <w:rsid w:val="00A37300"/>
    <w:rsid w:val="00A37326"/>
    <w:rsid w:val="00A37891"/>
    <w:rsid w:val="00A4028B"/>
    <w:rsid w:val="00A4034C"/>
    <w:rsid w:val="00A40F1B"/>
    <w:rsid w:val="00A414C0"/>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6D34"/>
    <w:rsid w:val="00A47241"/>
    <w:rsid w:val="00A47C39"/>
    <w:rsid w:val="00A47F4C"/>
    <w:rsid w:val="00A5005A"/>
    <w:rsid w:val="00A50AE3"/>
    <w:rsid w:val="00A510D0"/>
    <w:rsid w:val="00A511BD"/>
    <w:rsid w:val="00A51E7B"/>
    <w:rsid w:val="00A52A47"/>
    <w:rsid w:val="00A52CEC"/>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C9C"/>
    <w:rsid w:val="00A64FDA"/>
    <w:rsid w:val="00A653E3"/>
    <w:rsid w:val="00A65F24"/>
    <w:rsid w:val="00A660C2"/>
    <w:rsid w:val="00A67B03"/>
    <w:rsid w:val="00A70133"/>
    <w:rsid w:val="00A7054E"/>
    <w:rsid w:val="00A70F43"/>
    <w:rsid w:val="00A719F5"/>
    <w:rsid w:val="00A725AE"/>
    <w:rsid w:val="00A72925"/>
    <w:rsid w:val="00A72E1D"/>
    <w:rsid w:val="00A735F7"/>
    <w:rsid w:val="00A739C6"/>
    <w:rsid w:val="00A74295"/>
    <w:rsid w:val="00A745B3"/>
    <w:rsid w:val="00A74604"/>
    <w:rsid w:val="00A74BE4"/>
    <w:rsid w:val="00A75053"/>
    <w:rsid w:val="00A75687"/>
    <w:rsid w:val="00A75850"/>
    <w:rsid w:val="00A75C53"/>
    <w:rsid w:val="00A7601C"/>
    <w:rsid w:val="00A760C7"/>
    <w:rsid w:val="00A76300"/>
    <w:rsid w:val="00A766FF"/>
    <w:rsid w:val="00A76BDA"/>
    <w:rsid w:val="00A77352"/>
    <w:rsid w:val="00A80616"/>
    <w:rsid w:val="00A80F96"/>
    <w:rsid w:val="00A819D2"/>
    <w:rsid w:val="00A8208B"/>
    <w:rsid w:val="00A840A1"/>
    <w:rsid w:val="00A84457"/>
    <w:rsid w:val="00A8478D"/>
    <w:rsid w:val="00A8517F"/>
    <w:rsid w:val="00A854BF"/>
    <w:rsid w:val="00A8589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930"/>
    <w:rsid w:val="00A95B47"/>
    <w:rsid w:val="00A95DBC"/>
    <w:rsid w:val="00A9685E"/>
    <w:rsid w:val="00A96D4A"/>
    <w:rsid w:val="00A96E02"/>
    <w:rsid w:val="00A9730E"/>
    <w:rsid w:val="00A97883"/>
    <w:rsid w:val="00A97A23"/>
    <w:rsid w:val="00AA0870"/>
    <w:rsid w:val="00AA0ADD"/>
    <w:rsid w:val="00AA1EBB"/>
    <w:rsid w:val="00AA2451"/>
    <w:rsid w:val="00AA2685"/>
    <w:rsid w:val="00AA27BF"/>
    <w:rsid w:val="00AA29E2"/>
    <w:rsid w:val="00AA407E"/>
    <w:rsid w:val="00AA4A43"/>
    <w:rsid w:val="00AA4F19"/>
    <w:rsid w:val="00AA50A0"/>
    <w:rsid w:val="00AA51E5"/>
    <w:rsid w:val="00AA5653"/>
    <w:rsid w:val="00AA5D13"/>
    <w:rsid w:val="00AA6957"/>
    <w:rsid w:val="00AA69B6"/>
    <w:rsid w:val="00AA71F2"/>
    <w:rsid w:val="00AA7AC1"/>
    <w:rsid w:val="00AB021B"/>
    <w:rsid w:val="00AB035F"/>
    <w:rsid w:val="00AB0418"/>
    <w:rsid w:val="00AB0B40"/>
    <w:rsid w:val="00AB1143"/>
    <w:rsid w:val="00AB17FD"/>
    <w:rsid w:val="00AB1AFC"/>
    <w:rsid w:val="00AB200E"/>
    <w:rsid w:val="00AB2256"/>
    <w:rsid w:val="00AB26BC"/>
    <w:rsid w:val="00AB2BEC"/>
    <w:rsid w:val="00AB315C"/>
    <w:rsid w:val="00AB3C74"/>
    <w:rsid w:val="00AB5775"/>
    <w:rsid w:val="00AB5CDD"/>
    <w:rsid w:val="00AB63BB"/>
    <w:rsid w:val="00AB70C4"/>
    <w:rsid w:val="00AB72BC"/>
    <w:rsid w:val="00AB7357"/>
    <w:rsid w:val="00AB78D1"/>
    <w:rsid w:val="00AB797B"/>
    <w:rsid w:val="00AB7B9A"/>
    <w:rsid w:val="00AC0061"/>
    <w:rsid w:val="00AC0501"/>
    <w:rsid w:val="00AC0D8A"/>
    <w:rsid w:val="00AC0DFD"/>
    <w:rsid w:val="00AC2C7B"/>
    <w:rsid w:val="00AC3040"/>
    <w:rsid w:val="00AC363E"/>
    <w:rsid w:val="00AC38CC"/>
    <w:rsid w:val="00AC3B26"/>
    <w:rsid w:val="00AC3CD1"/>
    <w:rsid w:val="00AC3F55"/>
    <w:rsid w:val="00AC3F7C"/>
    <w:rsid w:val="00AC4ECA"/>
    <w:rsid w:val="00AC5281"/>
    <w:rsid w:val="00AC5540"/>
    <w:rsid w:val="00AC578F"/>
    <w:rsid w:val="00AC5C8E"/>
    <w:rsid w:val="00AC5C9C"/>
    <w:rsid w:val="00AC6017"/>
    <w:rsid w:val="00AC7030"/>
    <w:rsid w:val="00AC7048"/>
    <w:rsid w:val="00AC712A"/>
    <w:rsid w:val="00AC7179"/>
    <w:rsid w:val="00AC7339"/>
    <w:rsid w:val="00AC76D1"/>
    <w:rsid w:val="00AC7CCC"/>
    <w:rsid w:val="00AC7D98"/>
    <w:rsid w:val="00AC7E4D"/>
    <w:rsid w:val="00AD059A"/>
    <w:rsid w:val="00AD0658"/>
    <w:rsid w:val="00AD0D3F"/>
    <w:rsid w:val="00AD0ECB"/>
    <w:rsid w:val="00AD12B1"/>
    <w:rsid w:val="00AD13F6"/>
    <w:rsid w:val="00AD1E9F"/>
    <w:rsid w:val="00AD20D0"/>
    <w:rsid w:val="00AD22FC"/>
    <w:rsid w:val="00AD2C92"/>
    <w:rsid w:val="00AD34F1"/>
    <w:rsid w:val="00AD4932"/>
    <w:rsid w:val="00AD4A17"/>
    <w:rsid w:val="00AD5492"/>
    <w:rsid w:val="00AD5DEF"/>
    <w:rsid w:val="00AD5E3A"/>
    <w:rsid w:val="00AD64D5"/>
    <w:rsid w:val="00AD6A8F"/>
    <w:rsid w:val="00AD6F25"/>
    <w:rsid w:val="00AD7702"/>
    <w:rsid w:val="00AD7814"/>
    <w:rsid w:val="00AD7BB0"/>
    <w:rsid w:val="00ADA655"/>
    <w:rsid w:val="00AE1543"/>
    <w:rsid w:val="00AE1C3B"/>
    <w:rsid w:val="00AE243D"/>
    <w:rsid w:val="00AE2676"/>
    <w:rsid w:val="00AE277B"/>
    <w:rsid w:val="00AE2E23"/>
    <w:rsid w:val="00AE2EA0"/>
    <w:rsid w:val="00AE2EAD"/>
    <w:rsid w:val="00AE3033"/>
    <w:rsid w:val="00AE3570"/>
    <w:rsid w:val="00AE3E28"/>
    <w:rsid w:val="00AE4426"/>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295C"/>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365"/>
    <w:rsid w:val="00B01973"/>
    <w:rsid w:val="00B01E38"/>
    <w:rsid w:val="00B01EB1"/>
    <w:rsid w:val="00B01F13"/>
    <w:rsid w:val="00B028AA"/>
    <w:rsid w:val="00B02A39"/>
    <w:rsid w:val="00B03023"/>
    <w:rsid w:val="00B03EE6"/>
    <w:rsid w:val="00B044CE"/>
    <w:rsid w:val="00B0467F"/>
    <w:rsid w:val="00B046AA"/>
    <w:rsid w:val="00B0496D"/>
    <w:rsid w:val="00B06B61"/>
    <w:rsid w:val="00B0758A"/>
    <w:rsid w:val="00B07691"/>
    <w:rsid w:val="00B0797E"/>
    <w:rsid w:val="00B07CC7"/>
    <w:rsid w:val="00B07CD4"/>
    <w:rsid w:val="00B10212"/>
    <w:rsid w:val="00B116CA"/>
    <w:rsid w:val="00B11763"/>
    <w:rsid w:val="00B11CDE"/>
    <w:rsid w:val="00B12168"/>
    <w:rsid w:val="00B129E9"/>
    <w:rsid w:val="00B12B90"/>
    <w:rsid w:val="00B1359E"/>
    <w:rsid w:val="00B13C6E"/>
    <w:rsid w:val="00B14364"/>
    <w:rsid w:val="00B14479"/>
    <w:rsid w:val="00B148F9"/>
    <w:rsid w:val="00B14A5F"/>
    <w:rsid w:val="00B14A61"/>
    <w:rsid w:val="00B159AF"/>
    <w:rsid w:val="00B15EB5"/>
    <w:rsid w:val="00B15FBA"/>
    <w:rsid w:val="00B16E68"/>
    <w:rsid w:val="00B17226"/>
    <w:rsid w:val="00B17302"/>
    <w:rsid w:val="00B20203"/>
    <w:rsid w:val="00B2106F"/>
    <w:rsid w:val="00B21501"/>
    <w:rsid w:val="00B21529"/>
    <w:rsid w:val="00B21753"/>
    <w:rsid w:val="00B21791"/>
    <w:rsid w:val="00B21A42"/>
    <w:rsid w:val="00B21E5C"/>
    <w:rsid w:val="00B224EA"/>
    <w:rsid w:val="00B230DF"/>
    <w:rsid w:val="00B23E35"/>
    <w:rsid w:val="00B24622"/>
    <w:rsid w:val="00B248FF"/>
    <w:rsid w:val="00B249CD"/>
    <w:rsid w:val="00B24F1D"/>
    <w:rsid w:val="00B24F4B"/>
    <w:rsid w:val="00B25086"/>
    <w:rsid w:val="00B252B1"/>
    <w:rsid w:val="00B256E6"/>
    <w:rsid w:val="00B25E73"/>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39CA"/>
    <w:rsid w:val="00B344C8"/>
    <w:rsid w:val="00B35284"/>
    <w:rsid w:val="00B355DC"/>
    <w:rsid w:val="00B35854"/>
    <w:rsid w:val="00B35AED"/>
    <w:rsid w:val="00B365D8"/>
    <w:rsid w:val="00B36BEF"/>
    <w:rsid w:val="00B36C7F"/>
    <w:rsid w:val="00B36D56"/>
    <w:rsid w:val="00B37346"/>
    <w:rsid w:val="00B40199"/>
    <w:rsid w:val="00B405BA"/>
    <w:rsid w:val="00B40D5E"/>
    <w:rsid w:val="00B414D4"/>
    <w:rsid w:val="00B415AF"/>
    <w:rsid w:val="00B4212E"/>
    <w:rsid w:val="00B42D19"/>
    <w:rsid w:val="00B42DC2"/>
    <w:rsid w:val="00B4347E"/>
    <w:rsid w:val="00B442CE"/>
    <w:rsid w:val="00B44947"/>
    <w:rsid w:val="00B44DE6"/>
    <w:rsid w:val="00B454F5"/>
    <w:rsid w:val="00B45F7B"/>
    <w:rsid w:val="00B46A5F"/>
    <w:rsid w:val="00B4728D"/>
    <w:rsid w:val="00B472A3"/>
    <w:rsid w:val="00B47384"/>
    <w:rsid w:val="00B47480"/>
    <w:rsid w:val="00B47577"/>
    <w:rsid w:val="00B50DBA"/>
    <w:rsid w:val="00B515A5"/>
    <w:rsid w:val="00B518C8"/>
    <w:rsid w:val="00B524AD"/>
    <w:rsid w:val="00B525B7"/>
    <w:rsid w:val="00B52A82"/>
    <w:rsid w:val="00B52E16"/>
    <w:rsid w:val="00B54111"/>
    <w:rsid w:val="00B5464D"/>
    <w:rsid w:val="00B54919"/>
    <w:rsid w:val="00B55615"/>
    <w:rsid w:val="00B563C7"/>
    <w:rsid w:val="00B564DB"/>
    <w:rsid w:val="00B56CF0"/>
    <w:rsid w:val="00B574B9"/>
    <w:rsid w:val="00B602D1"/>
    <w:rsid w:val="00B608B4"/>
    <w:rsid w:val="00B61112"/>
    <w:rsid w:val="00B61B08"/>
    <w:rsid w:val="00B6246B"/>
    <w:rsid w:val="00B628BD"/>
    <w:rsid w:val="00B62E1E"/>
    <w:rsid w:val="00B6370B"/>
    <w:rsid w:val="00B63C1C"/>
    <w:rsid w:val="00B63E7D"/>
    <w:rsid w:val="00B63F6F"/>
    <w:rsid w:val="00B6405E"/>
    <w:rsid w:val="00B64C56"/>
    <w:rsid w:val="00B64D94"/>
    <w:rsid w:val="00B65ACB"/>
    <w:rsid w:val="00B6703C"/>
    <w:rsid w:val="00B67E68"/>
    <w:rsid w:val="00B72204"/>
    <w:rsid w:val="00B7446B"/>
    <w:rsid w:val="00B74481"/>
    <w:rsid w:val="00B74745"/>
    <w:rsid w:val="00B74FC1"/>
    <w:rsid w:val="00B75023"/>
    <w:rsid w:val="00B7533D"/>
    <w:rsid w:val="00B75B97"/>
    <w:rsid w:val="00B75D9E"/>
    <w:rsid w:val="00B7621D"/>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4F7F"/>
    <w:rsid w:val="00B85D9A"/>
    <w:rsid w:val="00B8626C"/>
    <w:rsid w:val="00B863DF"/>
    <w:rsid w:val="00B86E94"/>
    <w:rsid w:val="00B87BD1"/>
    <w:rsid w:val="00B90B84"/>
    <w:rsid w:val="00B91726"/>
    <w:rsid w:val="00B91B6C"/>
    <w:rsid w:val="00B9298B"/>
    <w:rsid w:val="00B9389A"/>
    <w:rsid w:val="00B93A78"/>
    <w:rsid w:val="00B93E15"/>
    <w:rsid w:val="00B93F38"/>
    <w:rsid w:val="00B94498"/>
    <w:rsid w:val="00B944CC"/>
    <w:rsid w:val="00B94516"/>
    <w:rsid w:val="00B94AC0"/>
    <w:rsid w:val="00B95193"/>
    <w:rsid w:val="00B95540"/>
    <w:rsid w:val="00B95734"/>
    <w:rsid w:val="00B958BF"/>
    <w:rsid w:val="00B95A46"/>
    <w:rsid w:val="00B96B28"/>
    <w:rsid w:val="00B97AE8"/>
    <w:rsid w:val="00BA0143"/>
    <w:rsid w:val="00BA0BF3"/>
    <w:rsid w:val="00BA0DF9"/>
    <w:rsid w:val="00BA0F9E"/>
    <w:rsid w:val="00BA193B"/>
    <w:rsid w:val="00BA2298"/>
    <w:rsid w:val="00BA2AD2"/>
    <w:rsid w:val="00BA2F1C"/>
    <w:rsid w:val="00BA30D3"/>
    <w:rsid w:val="00BA353C"/>
    <w:rsid w:val="00BA365E"/>
    <w:rsid w:val="00BA4705"/>
    <w:rsid w:val="00BA4973"/>
    <w:rsid w:val="00BA4F16"/>
    <w:rsid w:val="00BA5035"/>
    <w:rsid w:val="00BA5488"/>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19C"/>
    <w:rsid w:val="00BB3274"/>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119"/>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5E1"/>
    <w:rsid w:val="00BD6982"/>
    <w:rsid w:val="00BD7B44"/>
    <w:rsid w:val="00BD7B7F"/>
    <w:rsid w:val="00BE0301"/>
    <w:rsid w:val="00BE0671"/>
    <w:rsid w:val="00BE0D1C"/>
    <w:rsid w:val="00BE0D6D"/>
    <w:rsid w:val="00BE0FF6"/>
    <w:rsid w:val="00BE10B1"/>
    <w:rsid w:val="00BE25E7"/>
    <w:rsid w:val="00BE29D7"/>
    <w:rsid w:val="00BE2FA0"/>
    <w:rsid w:val="00BE340C"/>
    <w:rsid w:val="00BE366B"/>
    <w:rsid w:val="00BE397D"/>
    <w:rsid w:val="00BE3AC6"/>
    <w:rsid w:val="00BE421A"/>
    <w:rsid w:val="00BE42C2"/>
    <w:rsid w:val="00BE4717"/>
    <w:rsid w:val="00BE4DF0"/>
    <w:rsid w:val="00BE5152"/>
    <w:rsid w:val="00BE55C3"/>
    <w:rsid w:val="00BE5C55"/>
    <w:rsid w:val="00BE6530"/>
    <w:rsid w:val="00BE6DDA"/>
    <w:rsid w:val="00BE71F0"/>
    <w:rsid w:val="00BF062F"/>
    <w:rsid w:val="00BF0AF3"/>
    <w:rsid w:val="00BF0B76"/>
    <w:rsid w:val="00BF0B9E"/>
    <w:rsid w:val="00BF11E5"/>
    <w:rsid w:val="00BF1974"/>
    <w:rsid w:val="00BF1C45"/>
    <w:rsid w:val="00BF1F3E"/>
    <w:rsid w:val="00BF3221"/>
    <w:rsid w:val="00BF5095"/>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1851"/>
    <w:rsid w:val="00C127B5"/>
    <w:rsid w:val="00C137F4"/>
    <w:rsid w:val="00C14125"/>
    <w:rsid w:val="00C14454"/>
    <w:rsid w:val="00C14553"/>
    <w:rsid w:val="00C14745"/>
    <w:rsid w:val="00C1611D"/>
    <w:rsid w:val="00C16603"/>
    <w:rsid w:val="00C167AD"/>
    <w:rsid w:val="00C16A55"/>
    <w:rsid w:val="00C16F29"/>
    <w:rsid w:val="00C173F1"/>
    <w:rsid w:val="00C17946"/>
    <w:rsid w:val="00C17993"/>
    <w:rsid w:val="00C17996"/>
    <w:rsid w:val="00C17BA7"/>
    <w:rsid w:val="00C17FC1"/>
    <w:rsid w:val="00C20117"/>
    <w:rsid w:val="00C20539"/>
    <w:rsid w:val="00C20641"/>
    <w:rsid w:val="00C21677"/>
    <w:rsid w:val="00C218DB"/>
    <w:rsid w:val="00C22220"/>
    <w:rsid w:val="00C222FC"/>
    <w:rsid w:val="00C22B1B"/>
    <w:rsid w:val="00C22F2A"/>
    <w:rsid w:val="00C231D3"/>
    <w:rsid w:val="00C232D1"/>
    <w:rsid w:val="00C24197"/>
    <w:rsid w:val="00C24433"/>
    <w:rsid w:val="00C24BEB"/>
    <w:rsid w:val="00C2552C"/>
    <w:rsid w:val="00C25BC0"/>
    <w:rsid w:val="00C25FD3"/>
    <w:rsid w:val="00C26907"/>
    <w:rsid w:val="00C26A54"/>
    <w:rsid w:val="00C26CC1"/>
    <w:rsid w:val="00C27643"/>
    <w:rsid w:val="00C3195A"/>
    <w:rsid w:val="00C324FB"/>
    <w:rsid w:val="00C329AB"/>
    <w:rsid w:val="00C32C00"/>
    <w:rsid w:val="00C32C7B"/>
    <w:rsid w:val="00C337E9"/>
    <w:rsid w:val="00C3387E"/>
    <w:rsid w:val="00C33945"/>
    <w:rsid w:val="00C33B53"/>
    <w:rsid w:val="00C33F77"/>
    <w:rsid w:val="00C33F78"/>
    <w:rsid w:val="00C33F9F"/>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B60"/>
    <w:rsid w:val="00C4428D"/>
    <w:rsid w:val="00C443A9"/>
    <w:rsid w:val="00C44624"/>
    <w:rsid w:val="00C448C4"/>
    <w:rsid w:val="00C44B78"/>
    <w:rsid w:val="00C44D69"/>
    <w:rsid w:val="00C4575D"/>
    <w:rsid w:val="00C45776"/>
    <w:rsid w:val="00C45AB2"/>
    <w:rsid w:val="00C45C91"/>
    <w:rsid w:val="00C4627D"/>
    <w:rsid w:val="00C4723B"/>
    <w:rsid w:val="00C47789"/>
    <w:rsid w:val="00C478CC"/>
    <w:rsid w:val="00C50644"/>
    <w:rsid w:val="00C50A8E"/>
    <w:rsid w:val="00C50B24"/>
    <w:rsid w:val="00C51338"/>
    <w:rsid w:val="00C514B4"/>
    <w:rsid w:val="00C52013"/>
    <w:rsid w:val="00C523E3"/>
    <w:rsid w:val="00C52654"/>
    <w:rsid w:val="00C52F8C"/>
    <w:rsid w:val="00C53FDA"/>
    <w:rsid w:val="00C545CE"/>
    <w:rsid w:val="00C545DE"/>
    <w:rsid w:val="00C55BA1"/>
    <w:rsid w:val="00C55F2E"/>
    <w:rsid w:val="00C56255"/>
    <w:rsid w:val="00C56463"/>
    <w:rsid w:val="00C5660F"/>
    <w:rsid w:val="00C5732A"/>
    <w:rsid w:val="00C57752"/>
    <w:rsid w:val="00C57F65"/>
    <w:rsid w:val="00C606FB"/>
    <w:rsid w:val="00C629D6"/>
    <w:rsid w:val="00C62FC6"/>
    <w:rsid w:val="00C63FBD"/>
    <w:rsid w:val="00C64A31"/>
    <w:rsid w:val="00C654B1"/>
    <w:rsid w:val="00C65803"/>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2D9"/>
    <w:rsid w:val="00C744D2"/>
    <w:rsid w:val="00C748AF"/>
    <w:rsid w:val="00C75A69"/>
    <w:rsid w:val="00C767D7"/>
    <w:rsid w:val="00C76C87"/>
    <w:rsid w:val="00C7734F"/>
    <w:rsid w:val="00C77525"/>
    <w:rsid w:val="00C7759F"/>
    <w:rsid w:val="00C779CA"/>
    <w:rsid w:val="00C80353"/>
    <w:rsid w:val="00C80E77"/>
    <w:rsid w:val="00C815C9"/>
    <w:rsid w:val="00C818DB"/>
    <w:rsid w:val="00C81B73"/>
    <w:rsid w:val="00C8248F"/>
    <w:rsid w:val="00C82C47"/>
    <w:rsid w:val="00C831FF"/>
    <w:rsid w:val="00C8403E"/>
    <w:rsid w:val="00C8458C"/>
    <w:rsid w:val="00C8467B"/>
    <w:rsid w:val="00C84961"/>
    <w:rsid w:val="00C849EA"/>
    <w:rsid w:val="00C863D6"/>
    <w:rsid w:val="00C865AE"/>
    <w:rsid w:val="00C86D0B"/>
    <w:rsid w:val="00C87838"/>
    <w:rsid w:val="00C87C26"/>
    <w:rsid w:val="00C87D2B"/>
    <w:rsid w:val="00C900C8"/>
    <w:rsid w:val="00C90364"/>
    <w:rsid w:val="00C90605"/>
    <w:rsid w:val="00C9062C"/>
    <w:rsid w:val="00C906D9"/>
    <w:rsid w:val="00C9071C"/>
    <w:rsid w:val="00C90E5A"/>
    <w:rsid w:val="00C91870"/>
    <w:rsid w:val="00C919D7"/>
    <w:rsid w:val="00C92163"/>
    <w:rsid w:val="00C926CB"/>
    <w:rsid w:val="00C938E2"/>
    <w:rsid w:val="00C9412A"/>
    <w:rsid w:val="00C94713"/>
    <w:rsid w:val="00C94B39"/>
    <w:rsid w:val="00C94B77"/>
    <w:rsid w:val="00C94C1B"/>
    <w:rsid w:val="00C96354"/>
    <w:rsid w:val="00C96442"/>
    <w:rsid w:val="00C96892"/>
    <w:rsid w:val="00C97483"/>
    <w:rsid w:val="00CA0579"/>
    <w:rsid w:val="00CA06EF"/>
    <w:rsid w:val="00CA09DA"/>
    <w:rsid w:val="00CA0A50"/>
    <w:rsid w:val="00CA0AFB"/>
    <w:rsid w:val="00CA14AD"/>
    <w:rsid w:val="00CA1899"/>
    <w:rsid w:val="00CA2187"/>
    <w:rsid w:val="00CA26AA"/>
    <w:rsid w:val="00CA26C7"/>
    <w:rsid w:val="00CA2764"/>
    <w:rsid w:val="00CA291D"/>
    <w:rsid w:val="00CA2BF3"/>
    <w:rsid w:val="00CA3693"/>
    <w:rsid w:val="00CA384B"/>
    <w:rsid w:val="00CA3C9F"/>
    <w:rsid w:val="00CA3D9E"/>
    <w:rsid w:val="00CA3F84"/>
    <w:rsid w:val="00CA4152"/>
    <w:rsid w:val="00CA4401"/>
    <w:rsid w:val="00CA50B7"/>
    <w:rsid w:val="00CA5E23"/>
    <w:rsid w:val="00CA7838"/>
    <w:rsid w:val="00CA7CB1"/>
    <w:rsid w:val="00CA7F2A"/>
    <w:rsid w:val="00CB0075"/>
    <w:rsid w:val="00CB067C"/>
    <w:rsid w:val="00CB1039"/>
    <w:rsid w:val="00CB1324"/>
    <w:rsid w:val="00CB185A"/>
    <w:rsid w:val="00CB1A13"/>
    <w:rsid w:val="00CB1E7A"/>
    <w:rsid w:val="00CB1EFF"/>
    <w:rsid w:val="00CB21AF"/>
    <w:rsid w:val="00CB2A1C"/>
    <w:rsid w:val="00CB2B80"/>
    <w:rsid w:val="00CB2D3B"/>
    <w:rsid w:val="00CB315E"/>
    <w:rsid w:val="00CB46D6"/>
    <w:rsid w:val="00CB4C3A"/>
    <w:rsid w:val="00CB5059"/>
    <w:rsid w:val="00CB5401"/>
    <w:rsid w:val="00CB5B2C"/>
    <w:rsid w:val="00CB5D77"/>
    <w:rsid w:val="00CB6C23"/>
    <w:rsid w:val="00CB6E09"/>
    <w:rsid w:val="00CC038C"/>
    <w:rsid w:val="00CC08AB"/>
    <w:rsid w:val="00CC1213"/>
    <w:rsid w:val="00CC1AC8"/>
    <w:rsid w:val="00CC22A0"/>
    <w:rsid w:val="00CC24AC"/>
    <w:rsid w:val="00CC28B5"/>
    <w:rsid w:val="00CC2FD1"/>
    <w:rsid w:val="00CC3112"/>
    <w:rsid w:val="00CC3965"/>
    <w:rsid w:val="00CC4166"/>
    <w:rsid w:val="00CC4680"/>
    <w:rsid w:val="00CC4CA1"/>
    <w:rsid w:val="00CC585B"/>
    <w:rsid w:val="00CC69DB"/>
    <w:rsid w:val="00CC7164"/>
    <w:rsid w:val="00CC7574"/>
    <w:rsid w:val="00CC7CE6"/>
    <w:rsid w:val="00CC7DDB"/>
    <w:rsid w:val="00CD034A"/>
    <w:rsid w:val="00CD090A"/>
    <w:rsid w:val="00CD1A1C"/>
    <w:rsid w:val="00CD1AEB"/>
    <w:rsid w:val="00CD1E01"/>
    <w:rsid w:val="00CD24A3"/>
    <w:rsid w:val="00CD2F9D"/>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77"/>
    <w:rsid w:val="00CE05A2"/>
    <w:rsid w:val="00CE0D27"/>
    <w:rsid w:val="00CE0EB9"/>
    <w:rsid w:val="00CE12BD"/>
    <w:rsid w:val="00CE14A6"/>
    <w:rsid w:val="00CE1694"/>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1B1"/>
    <w:rsid w:val="00D008C9"/>
    <w:rsid w:val="00D00F56"/>
    <w:rsid w:val="00D01405"/>
    <w:rsid w:val="00D01D62"/>
    <w:rsid w:val="00D029C5"/>
    <w:rsid w:val="00D02A68"/>
    <w:rsid w:val="00D0371F"/>
    <w:rsid w:val="00D037D2"/>
    <w:rsid w:val="00D03BAE"/>
    <w:rsid w:val="00D03E9E"/>
    <w:rsid w:val="00D0440C"/>
    <w:rsid w:val="00D04664"/>
    <w:rsid w:val="00D0527A"/>
    <w:rsid w:val="00D0530E"/>
    <w:rsid w:val="00D056EE"/>
    <w:rsid w:val="00D05A9D"/>
    <w:rsid w:val="00D05C6D"/>
    <w:rsid w:val="00D05D41"/>
    <w:rsid w:val="00D0640C"/>
    <w:rsid w:val="00D0662D"/>
    <w:rsid w:val="00D06863"/>
    <w:rsid w:val="00D06A6A"/>
    <w:rsid w:val="00D07285"/>
    <w:rsid w:val="00D07BF3"/>
    <w:rsid w:val="00D07C0D"/>
    <w:rsid w:val="00D07DF2"/>
    <w:rsid w:val="00D1036C"/>
    <w:rsid w:val="00D10411"/>
    <w:rsid w:val="00D10A87"/>
    <w:rsid w:val="00D10F64"/>
    <w:rsid w:val="00D11724"/>
    <w:rsid w:val="00D11B24"/>
    <w:rsid w:val="00D134AC"/>
    <w:rsid w:val="00D138FC"/>
    <w:rsid w:val="00D143B2"/>
    <w:rsid w:val="00D14C4F"/>
    <w:rsid w:val="00D14C6D"/>
    <w:rsid w:val="00D1592D"/>
    <w:rsid w:val="00D16AEC"/>
    <w:rsid w:val="00D17C44"/>
    <w:rsid w:val="00D20335"/>
    <w:rsid w:val="00D20FEF"/>
    <w:rsid w:val="00D219B1"/>
    <w:rsid w:val="00D219BD"/>
    <w:rsid w:val="00D22073"/>
    <w:rsid w:val="00D22D45"/>
    <w:rsid w:val="00D22D5D"/>
    <w:rsid w:val="00D234AF"/>
    <w:rsid w:val="00D23551"/>
    <w:rsid w:val="00D236AF"/>
    <w:rsid w:val="00D24043"/>
    <w:rsid w:val="00D24273"/>
    <w:rsid w:val="00D24828"/>
    <w:rsid w:val="00D25104"/>
    <w:rsid w:val="00D25B4D"/>
    <w:rsid w:val="00D25B58"/>
    <w:rsid w:val="00D263A0"/>
    <w:rsid w:val="00D2668D"/>
    <w:rsid w:val="00D279E7"/>
    <w:rsid w:val="00D27B15"/>
    <w:rsid w:val="00D30CF1"/>
    <w:rsid w:val="00D30E29"/>
    <w:rsid w:val="00D30FE3"/>
    <w:rsid w:val="00D31D33"/>
    <w:rsid w:val="00D32239"/>
    <w:rsid w:val="00D327E5"/>
    <w:rsid w:val="00D32D12"/>
    <w:rsid w:val="00D32F2D"/>
    <w:rsid w:val="00D331FA"/>
    <w:rsid w:val="00D33B61"/>
    <w:rsid w:val="00D33BB9"/>
    <w:rsid w:val="00D33E87"/>
    <w:rsid w:val="00D33E88"/>
    <w:rsid w:val="00D342F2"/>
    <w:rsid w:val="00D3480A"/>
    <w:rsid w:val="00D35563"/>
    <w:rsid w:val="00D3658E"/>
    <w:rsid w:val="00D36816"/>
    <w:rsid w:val="00D3717E"/>
    <w:rsid w:val="00D3769F"/>
    <w:rsid w:val="00D37BD4"/>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47973"/>
    <w:rsid w:val="00D50A23"/>
    <w:rsid w:val="00D50A51"/>
    <w:rsid w:val="00D52855"/>
    <w:rsid w:val="00D53236"/>
    <w:rsid w:val="00D5332F"/>
    <w:rsid w:val="00D5339E"/>
    <w:rsid w:val="00D538E9"/>
    <w:rsid w:val="00D53AAB"/>
    <w:rsid w:val="00D53BC1"/>
    <w:rsid w:val="00D53E96"/>
    <w:rsid w:val="00D5405D"/>
    <w:rsid w:val="00D543B2"/>
    <w:rsid w:val="00D55C0C"/>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8B2"/>
    <w:rsid w:val="00D65A04"/>
    <w:rsid w:val="00D65DE4"/>
    <w:rsid w:val="00D66369"/>
    <w:rsid w:val="00D66FA3"/>
    <w:rsid w:val="00D67267"/>
    <w:rsid w:val="00D703FB"/>
    <w:rsid w:val="00D70468"/>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6CB1"/>
    <w:rsid w:val="00D77017"/>
    <w:rsid w:val="00D778F9"/>
    <w:rsid w:val="00D77CA4"/>
    <w:rsid w:val="00D802D6"/>
    <w:rsid w:val="00D812AD"/>
    <w:rsid w:val="00D81928"/>
    <w:rsid w:val="00D81D5B"/>
    <w:rsid w:val="00D844E8"/>
    <w:rsid w:val="00D847A6"/>
    <w:rsid w:val="00D84D4A"/>
    <w:rsid w:val="00D84F07"/>
    <w:rsid w:val="00D850CA"/>
    <w:rsid w:val="00D853BB"/>
    <w:rsid w:val="00D8575A"/>
    <w:rsid w:val="00D86054"/>
    <w:rsid w:val="00D8776B"/>
    <w:rsid w:val="00D8787F"/>
    <w:rsid w:val="00D87F1C"/>
    <w:rsid w:val="00D908A8"/>
    <w:rsid w:val="00D90981"/>
    <w:rsid w:val="00D90D76"/>
    <w:rsid w:val="00D912C6"/>
    <w:rsid w:val="00D9178C"/>
    <w:rsid w:val="00D9178F"/>
    <w:rsid w:val="00D91900"/>
    <w:rsid w:val="00D91C96"/>
    <w:rsid w:val="00D92AA3"/>
    <w:rsid w:val="00D92C5F"/>
    <w:rsid w:val="00D93556"/>
    <w:rsid w:val="00D935B3"/>
    <w:rsid w:val="00D948F4"/>
    <w:rsid w:val="00D957F3"/>
    <w:rsid w:val="00D95A27"/>
    <w:rsid w:val="00D95D5C"/>
    <w:rsid w:val="00D97DDC"/>
    <w:rsid w:val="00DA0BEC"/>
    <w:rsid w:val="00DA0E22"/>
    <w:rsid w:val="00DA19F7"/>
    <w:rsid w:val="00DA1A42"/>
    <w:rsid w:val="00DA1D03"/>
    <w:rsid w:val="00DA21E4"/>
    <w:rsid w:val="00DA2C52"/>
    <w:rsid w:val="00DA355B"/>
    <w:rsid w:val="00DA40C5"/>
    <w:rsid w:val="00DA40E8"/>
    <w:rsid w:val="00DA4541"/>
    <w:rsid w:val="00DA59B0"/>
    <w:rsid w:val="00DA5E59"/>
    <w:rsid w:val="00DA6053"/>
    <w:rsid w:val="00DA6EBB"/>
    <w:rsid w:val="00DA7AE4"/>
    <w:rsid w:val="00DB03CD"/>
    <w:rsid w:val="00DB05E5"/>
    <w:rsid w:val="00DB0633"/>
    <w:rsid w:val="00DB0700"/>
    <w:rsid w:val="00DB2CAD"/>
    <w:rsid w:val="00DB44F1"/>
    <w:rsid w:val="00DB4722"/>
    <w:rsid w:val="00DB5C37"/>
    <w:rsid w:val="00DB5ECB"/>
    <w:rsid w:val="00DB68C5"/>
    <w:rsid w:val="00DB6B2F"/>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E7"/>
    <w:rsid w:val="00DC54F3"/>
    <w:rsid w:val="00DC6190"/>
    <w:rsid w:val="00DC70A4"/>
    <w:rsid w:val="00DC7358"/>
    <w:rsid w:val="00DC75F4"/>
    <w:rsid w:val="00DC7780"/>
    <w:rsid w:val="00DC78C0"/>
    <w:rsid w:val="00DC78F9"/>
    <w:rsid w:val="00DD02AB"/>
    <w:rsid w:val="00DD0821"/>
    <w:rsid w:val="00DD0BD6"/>
    <w:rsid w:val="00DD13E0"/>
    <w:rsid w:val="00DD1873"/>
    <w:rsid w:val="00DD18CA"/>
    <w:rsid w:val="00DD1AA7"/>
    <w:rsid w:val="00DD2B57"/>
    <w:rsid w:val="00DD2CFC"/>
    <w:rsid w:val="00DD2D34"/>
    <w:rsid w:val="00DD32C5"/>
    <w:rsid w:val="00DD3720"/>
    <w:rsid w:val="00DD4B43"/>
    <w:rsid w:val="00DD4D96"/>
    <w:rsid w:val="00DD4DB1"/>
    <w:rsid w:val="00DD51A9"/>
    <w:rsid w:val="00DD6171"/>
    <w:rsid w:val="00DD62FA"/>
    <w:rsid w:val="00DD6316"/>
    <w:rsid w:val="00DD6505"/>
    <w:rsid w:val="00DD680B"/>
    <w:rsid w:val="00DD70D8"/>
    <w:rsid w:val="00DD79C1"/>
    <w:rsid w:val="00DD7B46"/>
    <w:rsid w:val="00DD7B9E"/>
    <w:rsid w:val="00DD7F65"/>
    <w:rsid w:val="00DD7FF2"/>
    <w:rsid w:val="00DE0891"/>
    <w:rsid w:val="00DE0FDB"/>
    <w:rsid w:val="00DE1642"/>
    <w:rsid w:val="00DE203D"/>
    <w:rsid w:val="00DE25DE"/>
    <w:rsid w:val="00DE25EB"/>
    <w:rsid w:val="00DE2764"/>
    <w:rsid w:val="00DE28C6"/>
    <w:rsid w:val="00DE38D2"/>
    <w:rsid w:val="00DE3A75"/>
    <w:rsid w:val="00DE3E5D"/>
    <w:rsid w:val="00DE4296"/>
    <w:rsid w:val="00DE4B44"/>
    <w:rsid w:val="00DE51B0"/>
    <w:rsid w:val="00DE6184"/>
    <w:rsid w:val="00DE6637"/>
    <w:rsid w:val="00DE746C"/>
    <w:rsid w:val="00DE77AB"/>
    <w:rsid w:val="00DF02DC"/>
    <w:rsid w:val="00DF0EC9"/>
    <w:rsid w:val="00DF1039"/>
    <w:rsid w:val="00DF2466"/>
    <w:rsid w:val="00DF2661"/>
    <w:rsid w:val="00DF2702"/>
    <w:rsid w:val="00DF2D45"/>
    <w:rsid w:val="00DF37CB"/>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871"/>
    <w:rsid w:val="00E04E70"/>
    <w:rsid w:val="00E059EC"/>
    <w:rsid w:val="00E07B02"/>
    <w:rsid w:val="00E07F9B"/>
    <w:rsid w:val="00E101AD"/>
    <w:rsid w:val="00E1101D"/>
    <w:rsid w:val="00E11B8A"/>
    <w:rsid w:val="00E12FEF"/>
    <w:rsid w:val="00E138AD"/>
    <w:rsid w:val="00E13BE1"/>
    <w:rsid w:val="00E1477B"/>
    <w:rsid w:val="00E150EF"/>
    <w:rsid w:val="00E15244"/>
    <w:rsid w:val="00E156FC"/>
    <w:rsid w:val="00E15BA1"/>
    <w:rsid w:val="00E15C69"/>
    <w:rsid w:val="00E15CF3"/>
    <w:rsid w:val="00E15EAB"/>
    <w:rsid w:val="00E1642F"/>
    <w:rsid w:val="00E164D2"/>
    <w:rsid w:val="00E16784"/>
    <w:rsid w:val="00E1687D"/>
    <w:rsid w:val="00E16ECF"/>
    <w:rsid w:val="00E16F29"/>
    <w:rsid w:val="00E178D7"/>
    <w:rsid w:val="00E17D03"/>
    <w:rsid w:val="00E21202"/>
    <w:rsid w:val="00E21801"/>
    <w:rsid w:val="00E21C7F"/>
    <w:rsid w:val="00E21D7E"/>
    <w:rsid w:val="00E21E80"/>
    <w:rsid w:val="00E236F9"/>
    <w:rsid w:val="00E23736"/>
    <w:rsid w:val="00E23B27"/>
    <w:rsid w:val="00E23E27"/>
    <w:rsid w:val="00E243EE"/>
    <w:rsid w:val="00E256E1"/>
    <w:rsid w:val="00E2586A"/>
    <w:rsid w:val="00E262E5"/>
    <w:rsid w:val="00E30730"/>
    <w:rsid w:val="00E307C4"/>
    <w:rsid w:val="00E309E1"/>
    <w:rsid w:val="00E30A13"/>
    <w:rsid w:val="00E30C6D"/>
    <w:rsid w:val="00E31532"/>
    <w:rsid w:val="00E32C95"/>
    <w:rsid w:val="00E330ED"/>
    <w:rsid w:val="00E33F01"/>
    <w:rsid w:val="00E34210"/>
    <w:rsid w:val="00E34ED4"/>
    <w:rsid w:val="00E34FB1"/>
    <w:rsid w:val="00E351E1"/>
    <w:rsid w:val="00E35437"/>
    <w:rsid w:val="00E35E8B"/>
    <w:rsid w:val="00E35FE3"/>
    <w:rsid w:val="00E360C7"/>
    <w:rsid w:val="00E36400"/>
    <w:rsid w:val="00E36664"/>
    <w:rsid w:val="00E3672D"/>
    <w:rsid w:val="00E36ED1"/>
    <w:rsid w:val="00E36F19"/>
    <w:rsid w:val="00E36FDC"/>
    <w:rsid w:val="00E3741D"/>
    <w:rsid w:val="00E377C2"/>
    <w:rsid w:val="00E40142"/>
    <w:rsid w:val="00E404AB"/>
    <w:rsid w:val="00E40E9F"/>
    <w:rsid w:val="00E41915"/>
    <w:rsid w:val="00E4192F"/>
    <w:rsid w:val="00E41940"/>
    <w:rsid w:val="00E41AB5"/>
    <w:rsid w:val="00E4228C"/>
    <w:rsid w:val="00E42ED2"/>
    <w:rsid w:val="00E430F5"/>
    <w:rsid w:val="00E435DD"/>
    <w:rsid w:val="00E440FC"/>
    <w:rsid w:val="00E44128"/>
    <w:rsid w:val="00E4498F"/>
    <w:rsid w:val="00E44C0E"/>
    <w:rsid w:val="00E44E34"/>
    <w:rsid w:val="00E453C1"/>
    <w:rsid w:val="00E45444"/>
    <w:rsid w:val="00E45B84"/>
    <w:rsid w:val="00E45C9B"/>
    <w:rsid w:val="00E460D0"/>
    <w:rsid w:val="00E46218"/>
    <w:rsid w:val="00E46B2C"/>
    <w:rsid w:val="00E4714F"/>
    <w:rsid w:val="00E4737B"/>
    <w:rsid w:val="00E473B8"/>
    <w:rsid w:val="00E4742E"/>
    <w:rsid w:val="00E47A8B"/>
    <w:rsid w:val="00E505C7"/>
    <w:rsid w:val="00E50B8E"/>
    <w:rsid w:val="00E5151D"/>
    <w:rsid w:val="00E515C9"/>
    <w:rsid w:val="00E51664"/>
    <w:rsid w:val="00E5167C"/>
    <w:rsid w:val="00E516D1"/>
    <w:rsid w:val="00E51A1E"/>
    <w:rsid w:val="00E51DD4"/>
    <w:rsid w:val="00E51F35"/>
    <w:rsid w:val="00E52EF2"/>
    <w:rsid w:val="00E532FB"/>
    <w:rsid w:val="00E53AB5"/>
    <w:rsid w:val="00E56173"/>
    <w:rsid w:val="00E566F3"/>
    <w:rsid w:val="00E56FC3"/>
    <w:rsid w:val="00E570A6"/>
    <w:rsid w:val="00E571EE"/>
    <w:rsid w:val="00E5739D"/>
    <w:rsid w:val="00E57B0D"/>
    <w:rsid w:val="00E6020B"/>
    <w:rsid w:val="00E6045F"/>
    <w:rsid w:val="00E60978"/>
    <w:rsid w:val="00E612F5"/>
    <w:rsid w:val="00E61353"/>
    <w:rsid w:val="00E619A0"/>
    <w:rsid w:val="00E62157"/>
    <w:rsid w:val="00E63D9A"/>
    <w:rsid w:val="00E64219"/>
    <w:rsid w:val="00E6434F"/>
    <w:rsid w:val="00E66258"/>
    <w:rsid w:val="00E66912"/>
    <w:rsid w:val="00E67074"/>
    <w:rsid w:val="00E704AE"/>
    <w:rsid w:val="00E7060F"/>
    <w:rsid w:val="00E70779"/>
    <w:rsid w:val="00E70B99"/>
    <w:rsid w:val="00E7115A"/>
    <w:rsid w:val="00E71513"/>
    <w:rsid w:val="00E7156E"/>
    <w:rsid w:val="00E71859"/>
    <w:rsid w:val="00E71A3F"/>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DA"/>
    <w:rsid w:val="00E836F2"/>
    <w:rsid w:val="00E838F4"/>
    <w:rsid w:val="00E83CAA"/>
    <w:rsid w:val="00E84180"/>
    <w:rsid w:val="00E846A8"/>
    <w:rsid w:val="00E84B07"/>
    <w:rsid w:val="00E853A2"/>
    <w:rsid w:val="00E85ADE"/>
    <w:rsid w:val="00E85AF0"/>
    <w:rsid w:val="00E85E4C"/>
    <w:rsid w:val="00E867A8"/>
    <w:rsid w:val="00E8697B"/>
    <w:rsid w:val="00E86E3A"/>
    <w:rsid w:val="00E8712E"/>
    <w:rsid w:val="00E87847"/>
    <w:rsid w:val="00E8790E"/>
    <w:rsid w:val="00E87E22"/>
    <w:rsid w:val="00E87FB4"/>
    <w:rsid w:val="00E908BF"/>
    <w:rsid w:val="00E925F9"/>
    <w:rsid w:val="00E926AE"/>
    <w:rsid w:val="00E9270F"/>
    <w:rsid w:val="00E92949"/>
    <w:rsid w:val="00E938A9"/>
    <w:rsid w:val="00E9474C"/>
    <w:rsid w:val="00E94BF0"/>
    <w:rsid w:val="00E94ECB"/>
    <w:rsid w:val="00E955A7"/>
    <w:rsid w:val="00E955B6"/>
    <w:rsid w:val="00E9591E"/>
    <w:rsid w:val="00E95CAA"/>
    <w:rsid w:val="00E964CF"/>
    <w:rsid w:val="00E969F6"/>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7F8"/>
    <w:rsid w:val="00EA5D0A"/>
    <w:rsid w:val="00EA5E56"/>
    <w:rsid w:val="00EA64D2"/>
    <w:rsid w:val="00EA68FC"/>
    <w:rsid w:val="00EA6F65"/>
    <w:rsid w:val="00EA73C8"/>
    <w:rsid w:val="00EB0275"/>
    <w:rsid w:val="00EB0592"/>
    <w:rsid w:val="00EB05E4"/>
    <w:rsid w:val="00EB0A5E"/>
    <w:rsid w:val="00EB0C94"/>
    <w:rsid w:val="00EB1466"/>
    <w:rsid w:val="00EB1B70"/>
    <w:rsid w:val="00EB246A"/>
    <w:rsid w:val="00EB2A0B"/>
    <w:rsid w:val="00EB2D44"/>
    <w:rsid w:val="00EB3009"/>
    <w:rsid w:val="00EB3432"/>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3E8"/>
    <w:rsid w:val="00EC47CA"/>
    <w:rsid w:val="00EC5754"/>
    <w:rsid w:val="00EC5AFA"/>
    <w:rsid w:val="00EC5BA4"/>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70A"/>
    <w:rsid w:val="00ED38E4"/>
    <w:rsid w:val="00ED3ADF"/>
    <w:rsid w:val="00ED3FD4"/>
    <w:rsid w:val="00ED45BC"/>
    <w:rsid w:val="00ED4756"/>
    <w:rsid w:val="00ED498A"/>
    <w:rsid w:val="00ED4BFA"/>
    <w:rsid w:val="00ED4C1D"/>
    <w:rsid w:val="00ED5752"/>
    <w:rsid w:val="00ED5A85"/>
    <w:rsid w:val="00ED5EB6"/>
    <w:rsid w:val="00ED6C77"/>
    <w:rsid w:val="00EE0952"/>
    <w:rsid w:val="00EE0A56"/>
    <w:rsid w:val="00EE0EC1"/>
    <w:rsid w:val="00EE1262"/>
    <w:rsid w:val="00EE13B5"/>
    <w:rsid w:val="00EE13D4"/>
    <w:rsid w:val="00EE15A0"/>
    <w:rsid w:val="00EE2474"/>
    <w:rsid w:val="00EE26C1"/>
    <w:rsid w:val="00EE2707"/>
    <w:rsid w:val="00EE3DAE"/>
    <w:rsid w:val="00EE3E79"/>
    <w:rsid w:val="00EE475C"/>
    <w:rsid w:val="00EE7090"/>
    <w:rsid w:val="00EE7FDE"/>
    <w:rsid w:val="00EF0226"/>
    <w:rsid w:val="00EF02B9"/>
    <w:rsid w:val="00EF05C7"/>
    <w:rsid w:val="00EF0AEF"/>
    <w:rsid w:val="00EF1AB4"/>
    <w:rsid w:val="00EF2664"/>
    <w:rsid w:val="00EF2F44"/>
    <w:rsid w:val="00EF3BBD"/>
    <w:rsid w:val="00EF3E86"/>
    <w:rsid w:val="00EF4276"/>
    <w:rsid w:val="00EF42C9"/>
    <w:rsid w:val="00EF4C6C"/>
    <w:rsid w:val="00EF4F76"/>
    <w:rsid w:val="00EF5209"/>
    <w:rsid w:val="00EF6C26"/>
    <w:rsid w:val="00EF6F7F"/>
    <w:rsid w:val="00EF764C"/>
    <w:rsid w:val="00F00461"/>
    <w:rsid w:val="00F00747"/>
    <w:rsid w:val="00F01624"/>
    <w:rsid w:val="00F02B29"/>
    <w:rsid w:val="00F02DBA"/>
    <w:rsid w:val="00F02FE3"/>
    <w:rsid w:val="00F030CE"/>
    <w:rsid w:val="00F031B3"/>
    <w:rsid w:val="00F04517"/>
    <w:rsid w:val="00F047B1"/>
    <w:rsid w:val="00F04C8E"/>
    <w:rsid w:val="00F04D11"/>
    <w:rsid w:val="00F054EB"/>
    <w:rsid w:val="00F05809"/>
    <w:rsid w:val="00F05AD1"/>
    <w:rsid w:val="00F05FAA"/>
    <w:rsid w:val="00F060B9"/>
    <w:rsid w:val="00F06696"/>
    <w:rsid w:val="00F06D70"/>
    <w:rsid w:val="00F07CC3"/>
    <w:rsid w:val="00F10AC5"/>
    <w:rsid w:val="00F10ACB"/>
    <w:rsid w:val="00F10D14"/>
    <w:rsid w:val="00F10DE3"/>
    <w:rsid w:val="00F119DE"/>
    <w:rsid w:val="00F12703"/>
    <w:rsid w:val="00F127E5"/>
    <w:rsid w:val="00F12C09"/>
    <w:rsid w:val="00F12C6C"/>
    <w:rsid w:val="00F132AC"/>
    <w:rsid w:val="00F132AF"/>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499A"/>
    <w:rsid w:val="00F2509D"/>
    <w:rsid w:val="00F25577"/>
    <w:rsid w:val="00F25788"/>
    <w:rsid w:val="00F25E26"/>
    <w:rsid w:val="00F26780"/>
    <w:rsid w:val="00F26A0F"/>
    <w:rsid w:val="00F26B12"/>
    <w:rsid w:val="00F27C2E"/>
    <w:rsid w:val="00F30179"/>
    <w:rsid w:val="00F30C13"/>
    <w:rsid w:val="00F3114F"/>
    <w:rsid w:val="00F314A9"/>
    <w:rsid w:val="00F323C3"/>
    <w:rsid w:val="00F32AF9"/>
    <w:rsid w:val="00F33563"/>
    <w:rsid w:val="00F34389"/>
    <w:rsid w:val="00F343AD"/>
    <w:rsid w:val="00F35156"/>
    <w:rsid w:val="00F35DA0"/>
    <w:rsid w:val="00F36830"/>
    <w:rsid w:val="00F368B5"/>
    <w:rsid w:val="00F36DB7"/>
    <w:rsid w:val="00F36DF1"/>
    <w:rsid w:val="00F372D5"/>
    <w:rsid w:val="00F374FE"/>
    <w:rsid w:val="00F37FAC"/>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6443"/>
    <w:rsid w:val="00F47749"/>
    <w:rsid w:val="00F47A4F"/>
    <w:rsid w:val="00F47A5D"/>
    <w:rsid w:val="00F47D88"/>
    <w:rsid w:val="00F47F5D"/>
    <w:rsid w:val="00F50157"/>
    <w:rsid w:val="00F502EA"/>
    <w:rsid w:val="00F50AB2"/>
    <w:rsid w:val="00F50DE6"/>
    <w:rsid w:val="00F51159"/>
    <w:rsid w:val="00F51625"/>
    <w:rsid w:val="00F516B7"/>
    <w:rsid w:val="00F51DCA"/>
    <w:rsid w:val="00F51F60"/>
    <w:rsid w:val="00F52299"/>
    <w:rsid w:val="00F524D1"/>
    <w:rsid w:val="00F52C53"/>
    <w:rsid w:val="00F52D7E"/>
    <w:rsid w:val="00F53122"/>
    <w:rsid w:val="00F53C96"/>
    <w:rsid w:val="00F53FA8"/>
    <w:rsid w:val="00F54B51"/>
    <w:rsid w:val="00F54C20"/>
    <w:rsid w:val="00F55409"/>
    <w:rsid w:val="00F57581"/>
    <w:rsid w:val="00F60A58"/>
    <w:rsid w:val="00F611F7"/>
    <w:rsid w:val="00F62250"/>
    <w:rsid w:val="00F62575"/>
    <w:rsid w:val="00F628D0"/>
    <w:rsid w:val="00F62F0A"/>
    <w:rsid w:val="00F630BE"/>
    <w:rsid w:val="00F632FC"/>
    <w:rsid w:val="00F63626"/>
    <w:rsid w:val="00F63A8B"/>
    <w:rsid w:val="00F64DD2"/>
    <w:rsid w:val="00F64E2A"/>
    <w:rsid w:val="00F6547E"/>
    <w:rsid w:val="00F65945"/>
    <w:rsid w:val="00F66068"/>
    <w:rsid w:val="00F661D2"/>
    <w:rsid w:val="00F66694"/>
    <w:rsid w:val="00F67048"/>
    <w:rsid w:val="00F672F2"/>
    <w:rsid w:val="00F6763F"/>
    <w:rsid w:val="00F706ED"/>
    <w:rsid w:val="00F7215E"/>
    <w:rsid w:val="00F732EB"/>
    <w:rsid w:val="00F73B92"/>
    <w:rsid w:val="00F74AD1"/>
    <w:rsid w:val="00F75DDA"/>
    <w:rsid w:val="00F76A3B"/>
    <w:rsid w:val="00F76AA0"/>
    <w:rsid w:val="00F76B03"/>
    <w:rsid w:val="00F76CBB"/>
    <w:rsid w:val="00F773D6"/>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0A50"/>
    <w:rsid w:val="00F9120C"/>
    <w:rsid w:val="00F916CA"/>
    <w:rsid w:val="00F91AA9"/>
    <w:rsid w:val="00F9290E"/>
    <w:rsid w:val="00F93781"/>
    <w:rsid w:val="00F94595"/>
    <w:rsid w:val="00F95283"/>
    <w:rsid w:val="00F961CF"/>
    <w:rsid w:val="00F96B35"/>
    <w:rsid w:val="00F96D3D"/>
    <w:rsid w:val="00F97464"/>
    <w:rsid w:val="00F97B9E"/>
    <w:rsid w:val="00F97EFB"/>
    <w:rsid w:val="00F9D745"/>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4E32"/>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371F"/>
    <w:rsid w:val="00FB528D"/>
    <w:rsid w:val="00FB5592"/>
    <w:rsid w:val="00FB70B6"/>
    <w:rsid w:val="00FB75A1"/>
    <w:rsid w:val="00FB7A6A"/>
    <w:rsid w:val="00FB7E33"/>
    <w:rsid w:val="00FC00AA"/>
    <w:rsid w:val="00FC0441"/>
    <w:rsid w:val="00FC047A"/>
    <w:rsid w:val="00FC067D"/>
    <w:rsid w:val="00FC0734"/>
    <w:rsid w:val="00FC0767"/>
    <w:rsid w:val="00FC1054"/>
    <w:rsid w:val="00FC1317"/>
    <w:rsid w:val="00FC1433"/>
    <w:rsid w:val="00FC1804"/>
    <w:rsid w:val="00FC28BC"/>
    <w:rsid w:val="00FC3359"/>
    <w:rsid w:val="00FC3526"/>
    <w:rsid w:val="00FC4154"/>
    <w:rsid w:val="00FC48DB"/>
    <w:rsid w:val="00FC4AC5"/>
    <w:rsid w:val="00FC4B4D"/>
    <w:rsid w:val="00FC53FE"/>
    <w:rsid w:val="00FC6631"/>
    <w:rsid w:val="00FC6BE0"/>
    <w:rsid w:val="00FC7AFF"/>
    <w:rsid w:val="00FC7B5B"/>
    <w:rsid w:val="00FC7B95"/>
    <w:rsid w:val="00FC7EA9"/>
    <w:rsid w:val="00FD0B3B"/>
    <w:rsid w:val="00FD0E95"/>
    <w:rsid w:val="00FD1513"/>
    <w:rsid w:val="00FD184D"/>
    <w:rsid w:val="00FD1F53"/>
    <w:rsid w:val="00FD33BF"/>
    <w:rsid w:val="00FD35A5"/>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5AB"/>
    <w:rsid w:val="00FE1790"/>
    <w:rsid w:val="00FE19F5"/>
    <w:rsid w:val="00FE1F60"/>
    <w:rsid w:val="00FE1F6F"/>
    <w:rsid w:val="00FE2371"/>
    <w:rsid w:val="00FE2F6C"/>
    <w:rsid w:val="00FE38D5"/>
    <w:rsid w:val="00FE3B31"/>
    <w:rsid w:val="00FE4AE5"/>
    <w:rsid w:val="00FE5FEB"/>
    <w:rsid w:val="00FE6E82"/>
    <w:rsid w:val="00FE72B9"/>
    <w:rsid w:val="00FE72FB"/>
    <w:rsid w:val="00FE794A"/>
    <w:rsid w:val="00FE7DC9"/>
    <w:rsid w:val="00FE7FF2"/>
    <w:rsid w:val="00FF11DB"/>
    <w:rsid w:val="00FF12DF"/>
    <w:rsid w:val="00FF1980"/>
    <w:rsid w:val="00FF21EA"/>
    <w:rsid w:val="00FF2675"/>
    <w:rsid w:val="00FF2B73"/>
    <w:rsid w:val="00FF2EBD"/>
    <w:rsid w:val="00FF3AC7"/>
    <w:rsid w:val="00FF52D9"/>
    <w:rsid w:val="00FF565D"/>
    <w:rsid w:val="00FF588D"/>
    <w:rsid w:val="00FF5C1D"/>
    <w:rsid w:val="00FF6076"/>
    <w:rsid w:val="00FF7741"/>
    <w:rsid w:val="0174886F"/>
    <w:rsid w:val="01BB857D"/>
    <w:rsid w:val="01D0110E"/>
    <w:rsid w:val="01DD8893"/>
    <w:rsid w:val="01E35B44"/>
    <w:rsid w:val="01E5A626"/>
    <w:rsid w:val="01FDC7F2"/>
    <w:rsid w:val="020EC615"/>
    <w:rsid w:val="02323167"/>
    <w:rsid w:val="025BB45C"/>
    <w:rsid w:val="026F51F4"/>
    <w:rsid w:val="02AADA87"/>
    <w:rsid w:val="02AD2B92"/>
    <w:rsid w:val="02E123E3"/>
    <w:rsid w:val="02ECAD99"/>
    <w:rsid w:val="032DAF0F"/>
    <w:rsid w:val="03416B58"/>
    <w:rsid w:val="036BAFB4"/>
    <w:rsid w:val="03B5CAD2"/>
    <w:rsid w:val="03CCD199"/>
    <w:rsid w:val="03EEBAD0"/>
    <w:rsid w:val="04023E19"/>
    <w:rsid w:val="04424CE8"/>
    <w:rsid w:val="045E464C"/>
    <w:rsid w:val="047EBB2D"/>
    <w:rsid w:val="047F2528"/>
    <w:rsid w:val="0488DC97"/>
    <w:rsid w:val="04BEBFB2"/>
    <w:rsid w:val="04FA87BE"/>
    <w:rsid w:val="058924DF"/>
    <w:rsid w:val="058D284B"/>
    <w:rsid w:val="05FAAF4C"/>
    <w:rsid w:val="0638ECDB"/>
    <w:rsid w:val="06739EC5"/>
    <w:rsid w:val="0686BDDE"/>
    <w:rsid w:val="06A5C6DE"/>
    <w:rsid w:val="06B48001"/>
    <w:rsid w:val="07417366"/>
    <w:rsid w:val="075335D4"/>
    <w:rsid w:val="07AAF904"/>
    <w:rsid w:val="0801D28F"/>
    <w:rsid w:val="0824330D"/>
    <w:rsid w:val="0839DA00"/>
    <w:rsid w:val="08DD43C7"/>
    <w:rsid w:val="093798DA"/>
    <w:rsid w:val="09D989F7"/>
    <w:rsid w:val="09FDFDF8"/>
    <w:rsid w:val="0A0D249D"/>
    <w:rsid w:val="0A7CE95A"/>
    <w:rsid w:val="0A99C408"/>
    <w:rsid w:val="0AEDD70C"/>
    <w:rsid w:val="0B3C682F"/>
    <w:rsid w:val="0B5058F5"/>
    <w:rsid w:val="0B9C30BC"/>
    <w:rsid w:val="0C480768"/>
    <w:rsid w:val="0CA4C8A3"/>
    <w:rsid w:val="0CA91B95"/>
    <w:rsid w:val="0CF6210F"/>
    <w:rsid w:val="0D0643CE"/>
    <w:rsid w:val="0D0826B5"/>
    <w:rsid w:val="0D0ABC60"/>
    <w:rsid w:val="0D360F5A"/>
    <w:rsid w:val="0D387558"/>
    <w:rsid w:val="0D3930D3"/>
    <w:rsid w:val="0D4E1689"/>
    <w:rsid w:val="0DE702CC"/>
    <w:rsid w:val="0E53E3EF"/>
    <w:rsid w:val="0EA68CC1"/>
    <w:rsid w:val="0EAFCFA3"/>
    <w:rsid w:val="0EE46FB4"/>
    <w:rsid w:val="0EF2C1F2"/>
    <w:rsid w:val="0F3595C3"/>
    <w:rsid w:val="0F3E2263"/>
    <w:rsid w:val="0F3E6332"/>
    <w:rsid w:val="0F9F3B89"/>
    <w:rsid w:val="106172A4"/>
    <w:rsid w:val="107BEE51"/>
    <w:rsid w:val="1098F877"/>
    <w:rsid w:val="10B9716B"/>
    <w:rsid w:val="10C25396"/>
    <w:rsid w:val="11244485"/>
    <w:rsid w:val="112C7220"/>
    <w:rsid w:val="115835BF"/>
    <w:rsid w:val="11592FBA"/>
    <w:rsid w:val="11702C8A"/>
    <w:rsid w:val="11B7C56C"/>
    <w:rsid w:val="11CC2B7E"/>
    <w:rsid w:val="11ECFA1B"/>
    <w:rsid w:val="123AEB0E"/>
    <w:rsid w:val="125D328F"/>
    <w:rsid w:val="1279E342"/>
    <w:rsid w:val="12B5B85F"/>
    <w:rsid w:val="134C240B"/>
    <w:rsid w:val="1363E41B"/>
    <w:rsid w:val="1371A9F8"/>
    <w:rsid w:val="138B6E72"/>
    <w:rsid w:val="138F49FA"/>
    <w:rsid w:val="139FFCD7"/>
    <w:rsid w:val="13AA6396"/>
    <w:rsid w:val="13B3391C"/>
    <w:rsid w:val="13CFD97B"/>
    <w:rsid w:val="13D602B1"/>
    <w:rsid w:val="13DB6CA8"/>
    <w:rsid w:val="144CAAF4"/>
    <w:rsid w:val="14D3B8DF"/>
    <w:rsid w:val="1525E65C"/>
    <w:rsid w:val="154A157C"/>
    <w:rsid w:val="15C2E372"/>
    <w:rsid w:val="167CD18C"/>
    <w:rsid w:val="16EF8741"/>
    <w:rsid w:val="170E1D07"/>
    <w:rsid w:val="181C0D8F"/>
    <w:rsid w:val="183BCB94"/>
    <w:rsid w:val="186285BB"/>
    <w:rsid w:val="191E6DC7"/>
    <w:rsid w:val="1955F719"/>
    <w:rsid w:val="196EC5F9"/>
    <w:rsid w:val="19B822C5"/>
    <w:rsid w:val="19D0978B"/>
    <w:rsid w:val="1A1790FC"/>
    <w:rsid w:val="1A271A17"/>
    <w:rsid w:val="1A627446"/>
    <w:rsid w:val="1AF458F6"/>
    <w:rsid w:val="1AFE8639"/>
    <w:rsid w:val="1B936295"/>
    <w:rsid w:val="1B973A66"/>
    <w:rsid w:val="1BAC98BE"/>
    <w:rsid w:val="1BB7C895"/>
    <w:rsid w:val="1BC384C5"/>
    <w:rsid w:val="1BC7AEF7"/>
    <w:rsid w:val="1C4A756F"/>
    <w:rsid w:val="1C52C23E"/>
    <w:rsid w:val="1CB15DFE"/>
    <w:rsid w:val="1CF8F5EE"/>
    <w:rsid w:val="1D35709E"/>
    <w:rsid w:val="1DDFF138"/>
    <w:rsid w:val="1E33C89E"/>
    <w:rsid w:val="1E58A006"/>
    <w:rsid w:val="1E6D45C9"/>
    <w:rsid w:val="1E836F65"/>
    <w:rsid w:val="1E8F2563"/>
    <w:rsid w:val="1EC1BC31"/>
    <w:rsid w:val="1ED1D563"/>
    <w:rsid w:val="1EFE6429"/>
    <w:rsid w:val="1F159D62"/>
    <w:rsid w:val="1F16DF50"/>
    <w:rsid w:val="1FAC2CA1"/>
    <w:rsid w:val="1FD7A489"/>
    <w:rsid w:val="2025E39A"/>
    <w:rsid w:val="20466D33"/>
    <w:rsid w:val="20757B3E"/>
    <w:rsid w:val="209C161A"/>
    <w:rsid w:val="20D8AC61"/>
    <w:rsid w:val="20E3CCCF"/>
    <w:rsid w:val="20FFA107"/>
    <w:rsid w:val="211E8031"/>
    <w:rsid w:val="21DB28F0"/>
    <w:rsid w:val="21EFA834"/>
    <w:rsid w:val="222CD9B1"/>
    <w:rsid w:val="2250F4B3"/>
    <w:rsid w:val="225FE609"/>
    <w:rsid w:val="226A0BEC"/>
    <w:rsid w:val="226C359F"/>
    <w:rsid w:val="22BA5092"/>
    <w:rsid w:val="22C8D7A8"/>
    <w:rsid w:val="22DBBD33"/>
    <w:rsid w:val="22E57A7F"/>
    <w:rsid w:val="22EC466B"/>
    <w:rsid w:val="2303D32E"/>
    <w:rsid w:val="237B3C9B"/>
    <w:rsid w:val="23C8B45D"/>
    <w:rsid w:val="23E6C6D0"/>
    <w:rsid w:val="2434F6F8"/>
    <w:rsid w:val="24DE5D7E"/>
    <w:rsid w:val="2561F769"/>
    <w:rsid w:val="263590D6"/>
    <w:rsid w:val="2686C5CF"/>
    <w:rsid w:val="26AD7B0C"/>
    <w:rsid w:val="26F0AA0D"/>
    <w:rsid w:val="2706DA42"/>
    <w:rsid w:val="271E6792"/>
    <w:rsid w:val="2726569E"/>
    <w:rsid w:val="272D0523"/>
    <w:rsid w:val="276D0FB8"/>
    <w:rsid w:val="28229630"/>
    <w:rsid w:val="283A6027"/>
    <w:rsid w:val="28B77966"/>
    <w:rsid w:val="2987392E"/>
    <w:rsid w:val="29940415"/>
    <w:rsid w:val="2A8A77DA"/>
    <w:rsid w:val="2A90C759"/>
    <w:rsid w:val="2AE36C17"/>
    <w:rsid w:val="2B28A7AA"/>
    <w:rsid w:val="2B790324"/>
    <w:rsid w:val="2BAC7E46"/>
    <w:rsid w:val="2BC5EE20"/>
    <w:rsid w:val="2BD07E9C"/>
    <w:rsid w:val="2C04EBA6"/>
    <w:rsid w:val="2C933C8C"/>
    <w:rsid w:val="2CD619A8"/>
    <w:rsid w:val="2CFF28AC"/>
    <w:rsid w:val="2D44EE9E"/>
    <w:rsid w:val="2DA8355B"/>
    <w:rsid w:val="2DD8EC62"/>
    <w:rsid w:val="2DE128F4"/>
    <w:rsid w:val="2DF10A88"/>
    <w:rsid w:val="2DFAF906"/>
    <w:rsid w:val="2E719CF8"/>
    <w:rsid w:val="2E9E6EB7"/>
    <w:rsid w:val="2EC0D907"/>
    <w:rsid w:val="2EE26A99"/>
    <w:rsid w:val="2F65ABE8"/>
    <w:rsid w:val="2F8C004E"/>
    <w:rsid w:val="2F96C967"/>
    <w:rsid w:val="2FE40EF7"/>
    <w:rsid w:val="2FF451E8"/>
    <w:rsid w:val="2FF5B859"/>
    <w:rsid w:val="3035B21A"/>
    <w:rsid w:val="3036C96E"/>
    <w:rsid w:val="30690B21"/>
    <w:rsid w:val="30E41A74"/>
    <w:rsid w:val="30F11118"/>
    <w:rsid w:val="310A0F56"/>
    <w:rsid w:val="313E97D3"/>
    <w:rsid w:val="318A42B4"/>
    <w:rsid w:val="31923EFC"/>
    <w:rsid w:val="320E07F2"/>
    <w:rsid w:val="323D023F"/>
    <w:rsid w:val="324CC387"/>
    <w:rsid w:val="32553F0D"/>
    <w:rsid w:val="3275501D"/>
    <w:rsid w:val="3297E82E"/>
    <w:rsid w:val="32B558B5"/>
    <w:rsid w:val="33C2C372"/>
    <w:rsid w:val="34498BC8"/>
    <w:rsid w:val="3460D008"/>
    <w:rsid w:val="34A80FBB"/>
    <w:rsid w:val="355C2DFC"/>
    <w:rsid w:val="35693CC3"/>
    <w:rsid w:val="3588CE80"/>
    <w:rsid w:val="35B6A240"/>
    <w:rsid w:val="360E69F5"/>
    <w:rsid w:val="36B2EFAB"/>
    <w:rsid w:val="36F06866"/>
    <w:rsid w:val="372F3BF5"/>
    <w:rsid w:val="373C78E2"/>
    <w:rsid w:val="37939651"/>
    <w:rsid w:val="37B80184"/>
    <w:rsid w:val="3813772D"/>
    <w:rsid w:val="381BB589"/>
    <w:rsid w:val="385503CA"/>
    <w:rsid w:val="38AC43C3"/>
    <w:rsid w:val="39217A3E"/>
    <w:rsid w:val="3926C609"/>
    <w:rsid w:val="39532467"/>
    <w:rsid w:val="39A9D993"/>
    <w:rsid w:val="39DBECD6"/>
    <w:rsid w:val="3A051E28"/>
    <w:rsid w:val="3A1C49F9"/>
    <w:rsid w:val="3AC1DEC3"/>
    <w:rsid w:val="3AC2966A"/>
    <w:rsid w:val="3AC9909B"/>
    <w:rsid w:val="3B5413E5"/>
    <w:rsid w:val="3BA6BEF6"/>
    <w:rsid w:val="3BE3E485"/>
    <w:rsid w:val="3BED1D4B"/>
    <w:rsid w:val="3C14D9E0"/>
    <w:rsid w:val="3C2A3CD2"/>
    <w:rsid w:val="3C56C6CB"/>
    <w:rsid w:val="3C90814B"/>
    <w:rsid w:val="3CD3994C"/>
    <w:rsid w:val="3D20CBE3"/>
    <w:rsid w:val="3D2213D9"/>
    <w:rsid w:val="3DAE021B"/>
    <w:rsid w:val="3DBD7FDD"/>
    <w:rsid w:val="3E307862"/>
    <w:rsid w:val="3E3213FD"/>
    <w:rsid w:val="3E34033C"/>
    <w:rsid w:val="3E67D5E2"/>
    <w:rsid w:val="3E7448EC"/>
    <w:rsid w:val="3EAF124D"/>
    <w:rsid w:val="3F08CB43"/>
    <w:rsid w:val="3F49D27C"/>
    <w:rsid w:val="3F6C9E6A"/>
    <w:rsid w:val="3FA4FBC7"/>
    <w:rsid w:val="3FA6F9FA"/>
    <w:rsid w:val="3FAA0114"/>
    <w:rsid w:val="3FACED31"/>
    <w:rsid w:val="3FDF582D"/>
    <w:rsid w:val="40668B2F"/>
    <w:rsid w:val="406E5ED6"/>
    <w:rsid w:val="408531F0"/>
    <w:rsid w:val="408D04B8"/>
    <w:rsid w:val="409B21FD"/>
    <w:rsid w:val="40A6EEB4"/>
    <w:rsid w:val="40AB76E0"/>
    <w:rsid w:val="40AE386C"/>
    <w:rsid w:val="4118A543"/>
    <w:rsid w:val="4196A023"/>
    <w:rsid w:val="41F0FD03"/>
    <w:rsid w:val="4243CAEE"/>
    <w:rsid w:val="424DE30D"/>
    <w:rsid w:val="42D53CC5"/>
    <w:rsid w:val="42E48DF3"/>
    <w:rsid w:val="43BD94F2"/>
    <w:rsid w:val="43D24172"/>
    <w:rsid w:val="43D69695"/>
    <w:rsid w:val="44012107"/>
    <w:rsid w:val="44320517"/>
    <w:rsid w:val="443C6E3A"/>
    <w:rsid w:val="44BF9244"/>
    <w:rsid w:val="45461DD0"/>
    <w:rsid w:val="454A34AF"/>
    <w:rsid w:val="45623C05"/>
    <w:rsid w:val="457892A4"/>
    <w:rsid w:val="45984436"/>
    <w:rsid w:val="459DA3EE"/>
    <w:rsid w:val="45AAF11F"/>
    <w:rsid w:val="45B4B613"/>
    <w:rsid w:val="45E67629"/>
    <w:rsid w:val="45F566F5"/>
    <w:rsid w:val="4626B2DA"/>
    <w:rsid w:val="4690B45B"/>
    <w:rsid w:val="46A2ED01"/>
    <w:rsid w:val="46B15648"/>
    <w:rsid w:val="46D5ADB1"/>
    <w:rsid w:val="46F535B4"/>
    <w:rsid w:val="475ABB0A"/>
    <w:rsid w:val="4782B0E6"/>
    <w:rsid w:val="47F10578"/>
    <w:rsid w:val="480E54CD"/>
    <w:rsid w:val="481FC0AF"/>
    <w:rsid w:val="482E22EB"/>
    <w:rsid w:val="484998DA"/>
    <w:rsid w:val="487C8026"/>
    <w:rsid w:val="48B23F20"/>
    <w:rsid w:val="490520E7"/>
    <w:rsid w:val="495879AD"/>
    <w:rsid w:val="49B5F7AF"/>
    <w:rsid w:val="4A08A1BD"/>
    <w:rsid w:val="4ACCC7A4"/>
    <w:rsid w:val="4AD4F1BC"/>
    <w:rsid w:val="4AF1C7D4"/>
    <w:rsid w:val="4B1F9C8F"/>
    <w:rsid w:val="4B616A66"/>
    <w:rsid w:val="4BDCB576"/>
    <w:rsid w:val="4BEDB94D"/>
    <w:rsid w:val="4BF6A5DE"/>
    <w:rsid w:val="4C74247A"/>
    <w:rsid w:val="4D287CD8"/>
    <w:rsid w:val="4D618819"/>
    <w:rsid w:val="4D633E77"/>
    <w:rsid w:val="4DB65EF9"/>
    <w:rsid w:val="4E041858"/>
    <w:rsid w:val="4E04D703"/>
    <w:rsid w:val="4E14F5F0"/>
    <w:rsid w:val="4E1DFF60"/>
    <w:rsid w:val="4E616FCA"/>
    <w:rsid w:val="4E8BD1E9"/>
    <w:rsid w:val="4EA2289B"/>
    <w:rsid w:val="4ED76EE3"/>
    <w:rsid w:val="4F20AE2A"/>
    <w:rsid w:val="4F26124A"/>
    <w:rsid w:val="4F32B4DA"/>
    <w:rsid w:val="4F7E49F4"/>
    <w:rsid w:val="4FDDC7BE"/>
    <w:rsid w:val="4FF3CEA2"/>
    <w:rsid w:val="500901E2"/>
    <w:rsid w:val="501B5B37"/>
    <w:rsid w:val="50490533"/>
    <w:rsid w:val="50BAE87F"/>
    <w:rsid w:val="50C17869"/>
    <w:rsid w:val="50C9E8BD"/>
    <w:rsid w:val="50E9D29A"/>
    <w:rsid w:val="511BFD92"/>
    <w:rsid w:val="513C77C5"/>
    <w:rsid w:val="51951955"/>
    <w:rsid w:val="5213B3CE"/>
    <w:rsid w:val="52677712"/>
    <w:rsid w:val="527D5A72"/>
    <w:rsid w:val="5283F286"/>
    <w:rsid w:val="52A14F24"/>
    <w:rsid w:val="52EAF296"/>
    <w:rsid w:val="52F59C59"/>
    <w:rsid w:val="52FBE60C"/>
    <w:rsid w:val="530FDF8A"/>
    <w:rsid w:val="53156880"/>
    <w:rsid w:val="53CA3A19"/>
    <w:rsid w:val="540F8A32"/>
    <w:rsid w:val="543B8A5F"/>
    <w:rsid w:val="54854747"/>
    <w:rsid w:val="54EE1C13"/>
    <w:rsid w:val="54F86E3B"/>
    <w:rsid w:val="550E01FF"/>
    <w:rsid w:val="554EFF46"/>
    <w:rsid w:val="5557F457"/>
    <w:rsid w:val="555B8D3E"/>
    <w:rsid w:val="55949AF8"/>
    <w:rsid w:val="55A714AC"/>
    <w:rsid w:val="55B969FF"/>
    <w:rsid w:val="55F98F19"/>
    <w:rsid w:val="568FFD5B"/>
    <w:rsid w:val="56B24C74"/>
    <w:rsid w:val="56BFE3DC"/>
    <w:rsid w:val="56FB1690"/>
    <w:rsid w:val="57C1937D"/>
    <w:rsid w:val="57E11F23"/>
    <w:rsid w:val="57FD9FA4"/>
    <w:rsid w:val="58530B62"/>
    <w:rsid w:val="58769674"/>
    <w:rsid w:val="592B79DF"/>
    <w:rsid w:val="59785918"/>
    <w:rsid w:val="597B2769"/>
    <w:rsid w:val="5981C475"/>
    <w:rsid w:val="59980380"/>
    <w:rsid w:val="59A4DD44"/>
    <w:rsid w:val="59C10E31"/>
    <w:rsid w:val="59C84AC5"/>
    <w:rsid w:val="59E8878E"/>
    <w:rsid w:val="5A054B8C"/>
    <w:rsid w:val="5A073601"/>
    <w:rsid w:val="5A773D41"/>
    <w:rsid w:val="5A976818"/>
    <w:rsid w:val="5ACC28F3"/>
    <w:rsid w:val="5B4F4D13"/>
    <w:rsid w:val="5B5BF901"/>
    <w:rsid w:val="5BC735DB"/>
    <w:rsid w:val="5BE7DF26"/>
    <w:rsid w:val="5C2A3A1E"/>
    <w:rsid w:val="5C53D620"/>
    <w:rsid w:val="5C7AA75D"/>
    <w:rsid w:val="5C7F2A6C"/>
    <w:rsid w:val="5CC9C72C"/>
    <w:rsid w:val="5CCE34D1"/>
    <w:rsid w:val="5CD40594"/>
    <w:rsid w:val="5CDCA52E"/>
    <w:rsid w:val="5CE022C3"/>
    <w:rsid w:val="5CF02A65"/>
    <w:rsid w:val="5D45BD0C"/>
    <w:rsid w:val="5D6CFDF5"/>
    <w:rsid w:val="5D903C92"/>
    <w:rsid w:val="5D9A2880"/>
    <w:rsid w:val="5DACEC40"/>
    <w:rsid w:val="5DBC4636"/>
    <w:rsid w:val="5DD09788"/>
    <w:rsid w:val="5E130130"/>
    <w:rsid w:val="5E5EC2CC"/>
    <w:rsid w:val="5E6154D7"/>
    <w:rsid w:val="5E682B3E"/>
    <w:rsid w:val="5E6D6EB3"/>
    <w:rsid w:val="5E711ABF"/>
    <w:rsid w:val="5ECA4D86"/>
    <w:rsid w:val="5EE842C3"/>
    <w:rsid w:val="5F1E322F"/>
    <w:rsid w:val="5F4F0B23"/>
    <w:rsid w:val="5FEC4B2A"/>
    <w:rsid w:val="602FF907"/>
    <w:rsid w:val="604FB382"/>
    <w:rsid w:val="6076F7ED"/>
    <w:rsid w:val="608FF727"/>
    <w:rsid w:val="60C43A65"/>
    <w:rsid w:val="60F5F289"/>
    <w:rsid w:val="6128DDED"/>
    <w:rsid w:val="614155D9"/>
    <w:rsid w:val="61714047"/>
    <w:rsid w:val="61D58D6E"/>
    <w:rsid w:val="6222BCEB"/>
    <w:rsid w:val="6230F61D"/>
    <w:rsid w:val="6254D530"/>
    <w:rsid w:val="629149BF"/>
    <w:rsid w:val="62C131B8"/>
    <w:rsid w:val="62DF1671"/>
    <w:rsid w:val="6306BB5C"/>
    <w:rsid w:val="63A7BF73"/>
    <w:rsid w:val="647A354D"/>
    <w:rsid w:val="64AFECFD"/>
    <w:rsid w:val="64CF20A3"/>
    <w:rsid w:val="64EB4529"/>
    <w:rsid w:val="6508A81A"/>
    <w:rsid w:val="65452EDA"/>
    <w:rsid w:val="655D8D4A"/>
    <w:rsid w:val="657605A7"/>
    <w:rsid w:val="66015691"/>
    <w:rsid w:val="66549E91"/>
    <w:rsid w:val="666CA1D0"/>
    <w:rsid w:val="66A5A86C"/>
    <w:rsid w:val="66ACDFF0"/>
    <w:rsid w:val="67224CDF"/>
    <w:rsid w:val="6724EA05"/>
    <w:rsid w:val="677C654B"/>
    <w:rsid w:val="6822EB6D"/>
    <w:rsid w:val="689B10D3"/>
    <w:rsid w:val="68A5B8E3"/>
    <w:rsid w:val="68B191E9"/>
    <w:rsid w:val="6903F78A"/>
    <w:rsid w:val="696F0F89"/>
    <w:rsid w:val="6979A6FF"/>
    <w:rsid w:val="69B0A88D"/>
    <w:rsid w:val="6A086189"/>
    <w:rsid w:val="6A3BE2AC"/>
    <w:rsid w:val="6A7F342F"/>
    <w:rsid w:val="6A9F34BF"/>
    <w:rsid w:val="6AD23182"/>
    <w:rsid w:val="6ADDDAE2"/>
    <w:rsid w:val="6AE976D1"/>
    <w:rsid w:val="6BC72C31"/>
    <w:rsid w:val="6BFF0BA2"/>
    <w:rsid w:val="6C854732"/>
    <w:rsid w:val="6CB4BB8E"/>
    <w:rsid w:val="6CEF92F6"/>
    <w:rsid w:val="6D5AD33A"/>
    <w:rsid w:val="6D5EE9E2"/>
    <w:rsid w:val="6E016F51"/>
    <w:rsid w:val="6FB4EA77"/>
    <w:rsid w:val="6FC2746D"/>
    <w:rsid w:val="6FD7FCFC"/>
    <w:rsid w:val="70723493"/>
    <w:rsid w:val="71029E52"/>
    <w:rsid w:val="713D287B"/>
    <w:rsid w:val="713F29C5"/>
    <w:rsid w:val="71A26A70"/>
    <w:rsid w:val="71B066C1"/>
    <w:rsid w:val="71E5C954"/>
    <w:rsid w:val="71ECDEDE"/>
    <w:rsid w:val="721C6C94"/>
    <w:rsid w:val="72449FD0"/>
    <w:rsid w:val="7273E441"/>
    <w:rsid w:val="72A0D4B1"/>
    <w:rsid w:val="72B569B4"/>
    <w:rsid w:val="72CFC48E"/>
    <w:rsid w:val="72F354E3"/>
    <w:rsid w:val="7325695E"/>
    <w:rsid w:val="7346B80B"/>
    <w:rsid w:val="736482CC"/>
    <w:rsid w:val="73711BC3"/>
    <w:rsid w:val="73879F52"/>
    <w:rsid w:val="7395F4F0"/>
    <w:rsid w:val="73AA69A5"/>
    <w:rsid w:val="73B7C157"/>
    <w:rsid w:val="73C4E7A6"/>
    <w:rsid w:val="73DB5B7F"/>
    <w:rsid w:val="73DF2A50"/>
    <w:rsid w:val="7412CBAA"/>
    <w:rsid w:val="742937B3"/>
    <w:rsid w:val="746B586A"/>
    <w:rsid w:val="74CB89FC"/>
    <w:rsid w:val="75075467"/>
    <w:rsid w:val="75100D9D"/>
    <w:rsid w:val="753AB3EF"/>
    <w:rsid w:val="755C8258"/>
    <w:rsid w:val="7563AE3E"/>
    <w:rsid w:val="758FB29B"/>
    <w:rsid w:val="75AB8503"/>
    <w:rsid w:val="75D60F75"/>
    <w:rsid w:val="75E1E6C7"/>
    <w:rsid w:val="75FD90B0"/>
    <w:rsid w:val="7606C148"/>
    <w:rsid w:val="76D83E27"/>
    <w:rsid w:val="771B44D1"/>
    <w:rsid w:val="7727F9D2"/>
    <w:rsid w:val="77752E02"/>
    <w:rsid w:val="77E82AB4"/>
    <w:rsid w:val="77E84FE1"/>
    <w:rsid w:val="783F3BA4"/>
    <w:rsid w:val="78499162"/>
    <w:rsid w:val="7891C987"/>
    <w:rsid w:val="790A9D6D"/>
    <w:rsid w:val="792387AE"/>
    <w:rsid w:val="7923EDB7"/>
    <w:rsid w:val="799EFB1F"/>
    <w:rsid w:val="7A467237"/>
    <w:rsid w:val="7A4C318A"/>
    <w:rsid w:val="7A56477A"/>
    <w:rsid w:val="7A8A54DE"/>
    <w:rsid w:val="7B0EDFDE"/>
    <w:rsid w:val="7B291630"/>
    <w:rsid w:val="7B38A193"/>
    <w:rsid w:val="7B76DC66"/>
    <w:rsid w:val="7BDAFFAE"/>
    <w:rsid w:val="7BEC2426"/>
    <w:rsid w:val="7C731EBF"/>
    <w:rsid w:val="7C7602CC"/>
    <w:rsid w:val="7C79AEAE"/>
    <w:rsid w:val="7CAC6309"/>
    <w:rsid w:val="7CB9BF16"/>
    <w:rsid w:val="7CD68BDB"/>
    <w:rsid w:val="7D3B3785"/>
    <w:rsid w:val="7D6182CA"/>
    <w:rsid w:val="7D8084CE"/>
    <w:rsid w:val="7DB2EA33"/>
    <w:rsid w:val="7E5C07AA"/>
    <w:rsid w:val="7E8A4EBD"/>
    <w:rsid w:val="7E8FEFF8"/>
    <w:rsid w:val="7E9CF3A0"/>
    <w:rsid w:val="7EA1ED93"/>
    <w:rsid w:val="7EB8F969"/>
    <w:rsid w:val="7EE4442B"/>
    <w:rsid w:val="7EE538FB"/>
    <w:rsid w:val="7EEC6AAF"/>
    <w:rsid w:val="7F10E330"/>
    <w:rsid w:val="7F6C7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DA5E8A60-5C14-4543-88A2-A98B0AE2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D06"/>
    <w:rPr>
      <w:sz w:val="24"/>
      <w:szCs w:val="24"/>
      <w:lang w:val="en-PE" w:eastAsia="en-US"/>
    </w:rPr>
  </w:style>
  <w:style w:type="paragraph" w:styleId="Heading1">
    <w:name w:val="heading 1"/>
    <w:basedOn w:val="Normal"/>
    <w:next w:val="Normal"/>
    <w:link w:val="Heading1Char"/>
    <w:qFormat/>
    <w:rsid w:val="0091390B"/>
    <w:pPr>
      <w:jc w:val="both"/>
      <w:outlineLvl w:val="0"/>
    </w:pPr>
    <w:rPr>
      <w:rFonts w:asciiTheme="minorHAnsi" w:hAnsiTheme="minorHAnsi" w:cstheme="minorHAnsi"/>
      <w:b/>
      <w:sz w:val="22"/>
      <w:szCs w:val="22"/>
      <w:u w:val="single"/>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lang w:val="en-US"/>
    </w:rPr>
  </w:style>
  <w:style w:type="paragraph" w:styleId="NormalWeb">
    <w:name w:val="Normal (Web)"/>
    <w:basedOn w:val="Normal"/>
    <w:uiPriority w:val="99"/>
    <w:rsid w:val="0018546C"/>
    <w:pPr>
      <w:spacing w:before="100" w:beforeAutospacing="1" w:after="100" w:afterAutospacing="1"/>
    </w:pPr>
    <w:rPr>
      <w:lang w:val="en-US"/>
    </w:rPr>
  </w:style>
  <w:style w:type="character" w:styleId="Hyperlink">
    <w:name w:val="Hyperlink"/>
    <w:uiPriority w:val="99"/>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rPr>
      <w:lang w:val="en-US"/>
    </w:r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lang w:val="en-US"/>
    </w:rPr>
  </w:style>
  <w:style w:type="paragraph" w:styleId="DocumentMap">
    <w:name w:val="Document Map"/>
    <w:basedOn w:val="Normal"/>
    <w:semiHidden/>
    <w:rsid w:val="001F5D7E"/>
    <w:pPr>
      <w:shd w:val="clear" w:color="auto" w:fill="000080"/>
    </w:pPr>
    <w:rPr>
      <w:rFonts w:ascii="Tahoma" w:hAnsi="Tahoma" w:cs="Tahoma"/>
      <w:sz w:val="20"/>
      <w:szCs w:val="20"/>
      <w:lang w:val="en-US"/>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lang w:val="en-US"/>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rPr>
      <w:lang w:val="en-US"/>
    </w:rPr>
  </w:style>
  <w:style w:type="paragraph" w:styleId="Header">
    <w:name w:val="header"/>
    <w:basedOn w:val="Normal"/>
    <w:link w:val="HeaderChar"/>
    <w:rsid w:val="00D53E96"/>
    <w:pPr>
      <w:tabs>
        <w:tab w:val="center" w:pos="4680"/>
        <w:tab w:val="right" w:pos="9360"/>
      </w:tabs>
    </w:pPr>
    <w:rPr>
      <w:lang w:val="en-US"/>
    </w:r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customStyle="1" w:styleId="UnresolvedMention2">
    <w:name w:val="Unresolved Mention2"/>
    <w:basedOn w:val="DefaultParagraphFont"/>
    <w:uiPriority w:val="99"/>
    <w:semiHidden/>
    <w:unhideWhenUsed/>
    <w:rsid w:val="007F5439"/>
    <w:rPr>
      <w:color w:val="605E5C"/>
      <w:shd w:val="clear" w:color="auto" w:fill="E1DFDD"/>
    </w:rPr>
  </w:style>
  <w:style w:type="paragraph" w:customStyle="1" w:styleId="xgmail-msolistparagraph">
    <w:name w:val="x_gmail-msolistparagraph"/>
    <w:basedOn w:val="Normal"/>
    <w:rsid w:val="00AE5A8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semiHidden/>
    <w:unhideWhenUsed/>
    <w:rsid w:val="005E3D07"/>
    <w:rPr>
      <w:color w:val="605E5C"/>
      <w:shd w:val="clear" w:color="auto" w:fill="E1DFDD"/>
    </w:rPr>
  </w:style>
  <w:style w:type="character" w:customStyle="1" w:styleId="Heading1Char">
    <w:name w:val="Heading 1 Char"/>
    <w:basedOn w:val="DefaultParagraphFont"/>
    <w:link w:val="Heading1"/>
    <w:rsid w:val="0091390B"/>
    <w:rPr>
      <w:rFonts w:asciiTheme="minorHAnsi" w:hAnsiTheme="minorHAnsi" w:cstheme="minorHAnsi"/>
      <w:b/>
      <w:sz w:val="22"/>
      <w:szCs w:val="22"/>
      <w:u w:val="single"/>
      <w:lang w:val="es-US" w:eastAsia="en-US"/>
    </w:rPr>
  </w:style>
  <w:style w:type="paragraph" w:styleId="TOCHeading">
    <w:name w:val="TOC Heading"/>
    <w:basedOn w:val="Heading1"/>
    <w:next w:val="Normal"/>
    <w:uiPriority w:val="39"/>
    <w:unhideWhenUsed/>
    <w:qFormat/>
    <w:rsid w:val="0091390B"/>
    <w:pPr>
      <w:keepNext/>
      <w:keepLines/>
      <w:spacing w:before="480" w:line="276" w:lineRule="auto"/>
      <w:jc w:val="left"/>
      <w:outlineLvl w:val="9"/>
    </w:pPr>
    <w:rPr>
      <w:rFonts w:asciiTheme="majorHAnsi" w:eastAsiaTheme="majorEastAsia" w:hAnsiTheme="majorHAnsi" w:cstheme="majorBidi"/>
      <w:bCs/>
      <w:color w:val="2F5496" w:themeColor="accent1" w:themeShade="BF"/>
      <w:sz w:val="28"/>
      <w:szCs w:val="28"/>
      <w:u w:val="none"/>
      <w:lang w:val="en-US"/>
    </w:rPr>
  </w:style>
  <w:style w:type="paragraph" w:styleId="TOC1">
    <w:name w:val="toc 1"/>
    <w:basedOn w:val="Normal"/>
    <w:next w:val="Normal"/>
    <w:autoRedefine/>
    <w:uiPriority w:val="39"/>
    <w:unhideWhenUsed/>
    <w:rsid w:val="0091390B"/>
    <w:pPr>
      <w:spacing w:before="120"/>
    </w:pPr>
    <w:rPr>
      <w:rFonts w:asciiTheme="minorHAnsi" w:hAnsiTheme="minorHAnsi" w:cstheme="minorHAnsi"/>
      <w:b/>
      <w:bCs/>
      <w:i/>
      <w:iCs/>
      <w:lang w:val="en-US"/>
    </w:rPr>
  </w:style>
  <w:style w:type="paragraph" w:styleId="TOC2">
    <w:name w:val="toc 2"/>
    <w:basedOn w:val="Normal"/>
    <w:next w:val="Normal"/>
    <w:autoRedefine/>
    <w:semiHidden/>
    <w:unhideWhenUsed/>
    <w:rsid w:val="0091390B"/>
    <w:pPr>
      <w:spacing w:before="120"/>
      <w:ind w:left="240"/>
    </w:pPr>
    <w:rPr>
      <w:rFonts w:asciiTheme="minorHAnsi" w:hAnsiTheme="minorHAnsi" w:cstheme="minorHAnsi"/>
      <w:b/>
      <w:bCs/>
      <w:sz w:val="22"/>
      <w:szCs w:val="22"/>
      <w:lang w:val="en-US"/>
    </w:rPr>
  </w:style>
  <w:style w:type="paragraph" w:styleId="TOC3">
    <w:name w:val="toc 3"/>
    <w:basedOn w:val="Normal"/>
    <w:next w:val="Normal"/>
    <w:autoRedefine/>
    <w:semiHidden/>
    <w:unhideWhenUsed/>
    <w:rsid w:val="0091390B"/>
    <w:pPr>
      <w:ind w:left="480"/>
    </w:pPr>
    <w:rPr>
      <w:rFonts w:asciiTheme="minorHAnsi" w:hAnsiTheme="minorHAnsi" w:cstheme="minorHAnsi"/>
      <w:sz w:val="20"/>
      <w:szCs w:val="20"/>
      <w:lang w:val="en-US"/>
    </w:rPr>
  </w:style>
  <w:style w:type="paragraph" w:styleId="TOC4">
    <w:name w:val="toc 4"/>
    <w:basedOn w:val="Normal"/>
    <w:next w:val="Normal"/>
    <w:autoRedefine/>
    <w:semiHidden/>
    <w:unhideWhenUsed/>
    <w:rsid w:val="0091390B"/>
    <w:pPr>
      <w:ind w:left="720"/>
    </w:pPr>
    <w:rPr>
      <w:rFonts w:asciiTheme="minorHAnsi" w:hAnsiTheme="minorHAnsi" w:cstheme="minorHAnsi"/>
      <w:sz w:val="20"/>
      <w:szCs w:val="20"/>
      <w:lang w:val="en-US"/>
    </w:rPr>
  </w:style>
  <w:style w:type="paragraph" w:styleId="TOC5">
    <w:name w:val="toc 5"/>
    <w:basedOn w:val="Normal"/>
    <w:next w:val="Normal"/>
    <w:autoRedefine/>
    <w:semiHidden/>
    <w:unhideWhenUsed/>
    <w:rsid w:val="0091390B"/>
    <w:pPr>
      <w:ind w:left="960"/>
    </w:pPr>
    <w:rPr>
      <w:rFonts w:asciiTheme="minorHAnsi" w:hAnsiTheme="minorHAnsi" w:cstheme="minorHAnsi"/>
      <w:sz w:val="20"/>
      <w:szCs w:val="20"/>
      <w:lang w:val="en-US"/>
    </w:rPr>
  </w:style>
  <w:style w:type="paragraph" w:styleId="TOC6">
    <w:name w:val="toc 6"/>
    <w:basedOn w:val="Normal"/>
    <w:next w:val="Normal"/>
    <w:autoRedefine/>
    <w:semiHidden/>
    <w:unhideWhenUsed/>
    <w:rsid w:val="0091390B"/>
    <w:pPr>
      <w:ind w:left="1200"/>
    </w:pPr>
    <w:rPr>
      <w:rFonts w:asciiTheme="minorHAnsi" w:hAnsiTheme="minorHAnsi" w:cstheme="minorHAnsi"/>
      <w:sz w:val="20"/>
      <w:szCs w:val="20"/>
      <w:lang w:val="en-US"/>
    </w:rPr>
  </w:style>
  <w:style w:type="paragraph" w:styleId="TOC7">
    <w:name w:val="toc 7"/>
    <w:basedOn w:val="Normal"/>
    <w:next w:val="Normal"/>
    <w:autoRedefine/>
    <w:semiHidden/>
    <w:unhideWhenUsed/>
    <w:rsid w:val="0091390B"/>
    <w:pPr>
      <w:ind w:left="1440"/>
    </w:pPr>
    <w:rPr>
      <w:rFonts w:asciiTheme="minorHAnsi" w:hAnsiTheme="minorHAnsi" w:cstheme="minorHAnsi"/>
      <w:sz w:val="20"/>
      <w:szCs w:val="20"/>
      <w:lang w:val="en-US"/>
    </w:rPr>
  </w:style>
  <w:style w:type="paragraph" w:styleId="TOC8">
    <w:name w:val="toc 8"/>
    <w:basedOn w:val="Normal"/>
    <w:next w:val="Normal"/>
    <w:autoRedefine/>
    <w:semiHidden/>
    <w:unhideWhenUsed/>
    <w:rsid w:val="0091390B"/>
    <w:pPr>
      <w:ind w:left="1680"/>
    </w:pPr>
    <w:rPr>
      <w:rFonts w:asciiTheme="minorHAnsi" w:hAnsiTheme="minorHAnsi" w:cstheme="minorHAnsi"/>
      <w:sz w:val="20"/>
      <w:szCs w:val="20"/>
      <w:lang w:val="en-US"/>
    </w:rPr>
  </w:style>
  <w:style w:type="paragraph" w:styleId="TOC9">
    <w:name w:val="toc 9"/>
    <w:basedOn w:val="Normal"/>
    <w:next w:val="Normal"/>
    <w:autoRedefine/>
    <w:semiHidden/>
    <w:unhideWhenUsed/>
    <w:rsid w:val="0091390B"/>
    <w:pPr>
      <w:ind w:left="1920"/>
    </w:pPr>
    <w:rPr>
      <w:rFonts w:asciiTheme="minorHAnsi" w:hAnsiTheme="minorHAnsi" w:cstheme="minorHAnsi"/>
      <w:sz w:val="20"/>
      <w:szCs w:val="20"/>
      <w:lang w:val="en-US"/>
    </w:rPr>
  </w:style>
  <w:style w:type="character" w:customStyle="1" w:styleId="wacimagecontainer">
    <w:name w:val="wacimagecontainer"/>
    <w:basedOn w:val="DefaultParagraphFont"/>
    <w:rsid w:val="00A2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90667824">
      <w:bodyDiv w:val="1"/>
      <w:marLeft w:val="0"/>
      <w:marRight w:val="0"/>
      <w:marTop w:val="0"/>
      <w:marBottom w:val="0"/>
      <w:divBdr>
        <w:top w:val="none" w:sz="0" w:space="0" w:color="auto"/>
        <w:left w:val="none" w:sz="0" w:space="0" w:color="auto"/>
        <w:bottom w:val="none" w:sz="0" w:space="0" w:color="auto"/>
        <w:right w:val="none" w:sz="0" w:space="0" w:color="auto"/>
      </w:divBdr>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04121077">
      <w:bodyDiv w:val="1"/>
      <w:marLeft w:val="0"/>
      <w:marRight w:val="0"/>
      <w:marTop w:val="0"/>
      <w:marBottom w:val="0"/>
      <w:divBdr>
        <w:top w:val="none" w:sz="0" w:space="0" w:color="auto"/>
        <w:left w:val="none" w:sz="0" w:space="0" w:color="auto"/>
        <w:bottom w:val="none" w:sz="0" w:space="0" w:color="auto"/>
        <w:right w:val="none" w:sz="0" w:space="0" w:color="auto"/>
      </w:divBdr>
    </w:div>
    <w:div w:id="662245093">
      <w:bodyDiv w:val="1"/>
      <w:marLeft w:val="0"/>
      <w:marRight w:val="0"/>
      <w:marTop w:val="0"/>
      <w:marBottom w:val="0"/>
      <w:divBdr>
        <w:top w:val="none" w:sz="0" w:space="0" w:color="auto"/>
        <w:left w:val="none" w:sz="0" w:space="0" w:color="auto"/>
        <w:bottom w:val="none" w:sz="0" w:space="0" w:color="auto"/>
        <w:right w:val="none" w:sz="0" w:space="0" w:color="auto"/>
      </w:divBdr>
      <w:divsChild>
        <w:div w:id="1849366831">
          <w:marLeft w:val="0"/>
          <w:marRight w:val="0"/>
          <w:marTop w:val="0"/>
          <w:marBottom w:val="0"/>
          <w:divBdr>
            <w:top w:val="none" w:sz="0" w:space="0" w:color="auto"/>
            <w:left w:val="none" w:sz="0" w:space="0" w:color="auto"/>
            <w:bottom w:val="none" w:sz="0" w:space="0" w:color="auto"/>
            <w:right w:val="none" w:sz="0" w:space="0" w:color="auto"/>
          </w:divBdr>
        </w:div>
      </w:divsChild>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89400137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56512189">
      <w:bodyDiv w:val="1"/>
      <w:marLeft w:val="0"/>
      <w:marRight w:val="0"/>
      <w:marTop w:val="0"/>
      <w:marBottom w:val="0"/>
      <w:divBdr>
        <w:top w:val="none" w:sz="0" w:space="0" w:color="auto"/>
        <w:left w:val="none" w:sz="0" w:space="0" w:color="auto"/>
        <w:bottom w:val="none" w:sz="0" w:space="0" w:color="auto"/>
        <w:right w:val="none" w:sz="0" w:space="0" w:color="auto"/>
      </w:divBdr>
      <w:divsChild>
        <w:div w:id="642541887">
          <w:marLeft w:val="0"/>
          <w:marRight w:val="0"/>
          <w:marTop w:val="0"/>
          <w:marBottom w:val="0"/>
          <w:divBdr>
            <w:top w:val="none" w:sz="0" w:space="0" w:color="auto"/>
            <w:left w:val="none" w:sz="0" w:space="0" w:color="auto"/>
            <w:bottom w:val="none" w:sz="0" w:space="0" w:color="auto"/>
            <w:right w:val="none" w:sz="0" w:space="0" w:color="auto"/>
          </w:divBdr>
        </w:div>
      </w:divsChild>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132752960">
      <w:bodyDiv w:val="1"/>
      <w:marLeft w:val="0"/>
      <w:marRight w:val="0"/>
      <w:marTop w:val="0"/>
      <w:marBottom w:val="0"/>
      <w:divBdr>
        <w:top w:val="none" w:sz="0" w:space="0" w:color="auto"/>
        <w:left w:val="none" w:sz="0" w:space="0" w:color="auto"/>
        <w:bottom w:val="none" w:sz="0" w:space="0" w:color="auto"/>
        <w:right w:val="none" w:sz="0" w:space="0" w:color="auto"/>
      </w:divBdr>
    </w:div>
    <w:div w:id="1135878921">
      <w:bodyDiv w:val="1"/>
      <w:marLeft w:val="0"/>
      <w:marRight w:val="0"/>
      <w:marTop w:val="0"/>
      <w:marBottom w:val="0"/>
      <w:divBdr>
        <w:top w:val="none" w:sz="0" w:space="0" w:color="auto"/>
        <w:left w:val="none" w:sz="0" w:space="0" w:color="auto"/>
        <w:bottom w:val="none" w:sz="0" w:space="0" w:color="auto"/>
        <w:right w:val="none" w:sz="0" w:space="0" w:color="auto"/>
      </w:divBdr>
    </w:div>
    <w:div w:id="1208566762">
      <w:bodyDiv w:val="1"/>
      <w:marLeft w:val="0"/>
      <w:marRight w:val="0"/>
      <w:marTop w:val="0"/>
      <w:marBottom w:val="0"/>
      <w:divBdr>
        <w:top w:val="none" w:sz="0" w:space="0" w:color="auto"/>
        <w:left w:val="none" w:sz="0" w:space="0" w:color="auto"/>
        <w:bottom w:val="none" w:sz="0" w:space="0" w:color="auto"/>
        <w:right w:val="none" w:sz="0" w:space="0" w:color="auto"/>
      </w:divBdr>
    </w:div>
    <w:div w:id="1323388433">
      <w:bodyDiv w:val="1"/>
      <w:marLeft w:val="0"/>
      <w:marRight w:val="0"/>
      <w:marTop w:val="0"/>
      <w:marBottom w:val="0"/>
      <w:divBdr>
        <w:top w:val="none" w:sz="0" w:space="0" w:color="auto"/>
        <w:left w:val="none" w:sz="0" w:space="0" w:color="auto"/>
        <w:bottom w:val="none" w:sz="0" w:space="0" w:color="auto"/>
        <w:right w:val="none" w:sz="0" w:space="0" w:color="auto"/>
      </w:divBdr>
    </w:div>
    <w:div w:id="1413896510">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19944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ialnet.org/?q=es/PY_PA_TrabajoInfant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ialnet.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alnet.org/?q=es/PY_PA_TrabajoInfant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2.xml><?xml version="1.0" encoding="utf-8"?>
<ds:datastoreItem xmlns:ds="http://schemas.openxmlformats.org/officeDocument/2006/customXml" ds:itemID="{A5F4D746-6D2C-4091-9F20-F65460E3B7BC}">
  <ds:schemaRefs>
    <ds:schemaRef ds:uri="http://schemas.openxmlformats.org/officeDocument/2006/bibliography"/>
  </ds:schemaRefs>
</ds:datastoreItem>
</file>

<file path=customXml/itemProps3.xml><?xml version="1.0" encoding="utf-8"?>
<ds:datastoreItem xmlns:ds="http://schemas.openxmlformats.org/officeDocument/2006/customXml" ds:itemID="{11F27CF9-7CDE-4EBA-8E60-4B171514838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ED20D5BF-92C6-48E4-A025-EE333D391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2370</Words>
  <Characters>14159</Characters>
  <Application>Microsoft Office Word</Application>
  <DocSecurity>0</DocSecurity>
  <Lines>117</Lines>
  <Paragraphs>32</Paragraphs>
  <ScaleCrop>false</ScaleCrop>
  <Company>U.S. Department of Labor</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María Paz Rodríguez G.</cp:lastModifiedBy>
  <cp:revision>114</cp:revision>
  <cp:lastPrinted>2025-07-09T13:51:00Z</cp:lastPrinted>
  <dcterms:created xsi:type="dcterms:W3CDTF">2025-05-20T17:45:00Z</dcterms:created>
  <dcterms:modified xsi:type="dcterms:W3CDTF">2025-08-11T16:15:00Z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11167700</vt:r8>
  </property>
  <property fmtid="{D5CDD505-2E9C-101B-9397-08002B2CF9AE}" pid="4" name="MediaServiceImageTags">
    <vt:lpwstr/>
  </property>
</Properties>
</file>