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EEE42" w14:textId="77777777" w:rsidR="00937D0F" w:rsidRDefault="00937D0F" w:rsidP="00937D0F">
      <w:pPr>
        <w:ind w:right="-162"/>
        <w:jc w:val="center"/>
        <w:rPr>
          <w:rFonts w:asciiTheme="minorHAnsi" w:hAnsiTheme="minorHAnsi" w:cstheme="minorHAnsi"/>
          <w:b/>
          <w:sz w:val="22"/>
          <w:szCs w:val="22"/>
          <w:lang w:eastAsia="es-ES"/>
        </w:rPr>
      </w:pPr>
      <w:r w:rsidRPr="00445774">
        <w:rPr>
          <w:rFonts w:asciiTheme="minorHAnsi" w:hAnsiTheme="minorHAnsi" w:cstheme="minorHAnsi"/>
          <w:b/>
          <w:sz w:val="22"/>
          <w:szCs w:val="22"/>
          <w:lang w:eastAsia="es-ES"/>
        </w:rPr>
        <w:t>B</w:t>
      </w:r>
      <w:r>
        <w:rPr>
          <w:rFonts w:asciiTheme="minorHAnsi" w:hAnsiTheme="minorHAnsi" w:cstheme="minorHAnsi"/>
          <w:b/>
          <w:sz w:val="22"/>
          <w:szCs w:val="22"/>
          <w:lang w:eastAsia="es-ES"/>
        </w:rPr>
        <w:t>ILATERAL COOPERATION OF THE OAS INTER-AMERICAN NETWORK FOR LABOR ADMINISTRATION (RIAL)</w:t>
      </w:r>
    </w:p>
    <w:p w14:paraId="6B37547B" w14:textId="4520557A" w:rsidR="00937D0F" w:rsidRPr="00864A98" w:rsidRDefault="00937D0F" w:rsidP="00937D0F">
      <w:pPr>
        <w:ind w:right="-162"/>
        <w:jc w:val="center"/>
        <w:rPr>
          <w:rFonts w:asciiTheme="minorHAnsi" w:hAnsiTheme="minorHAnsi" w:cstheme="minorHAnsi"/>
          <w:b/>
          <w:color w:val="FF0000"/>
          <w:sz w:val="22"/>
          <w:szCs w:val="22"/>
          <w:lang w:eastAsia="es-ES"/>
        </w:rPr>
      </w:pPr>
      <w:r>
        <w:rPr>
          <w:rFonts w:asciiTheme="minorHAnsi" w:hAnsiTheme="minorHAnsi" w:cstheme="minorHAnsi"/>
          <w:b/>
          <w:sz w:val="22"/>
          <w:szCs w:val="22"/>
          <w:lang w:eastAsia="es-ES"/>
        </w:rPr>
        <w:t>BETWEEN THE MINISTRY OF LABO</w:t>
      </w:r>
      <w:r w:rsidR="007408F5">
        <w:rPr>
          <w:rFonts w:asciiTheme="minorHAnsi" w:hAnsiTheme="minorHAnsi" w:cstheme="minorHAnsi"/>
          <w:b/>
          <w:sz w:val="22"/>
          <w:szCs w:val="22"/>
          <w:lang w:eastAsia="es-ES"/>
        </w:rPr>
        <w:t>U</w:t>
      </w:r>
      <w:r>
        <w:rPr>
          <w:rFonts w:asciiTheme="minorHAnsi" w:hAnsiTheme="minorHAnsi" w:cstheme="minorHAnsi"/>
          <w:b/>
          <w:sz w:val="22"/>
          <w:szCs w:val="22"/>
          <w:lang w:eastAsia="es-ES"/>
        </w:rPr>
        <w:t xml:space="preserve">R OF </w:t>
      </w:r>
      <w:r w:rsidR="00F40CCF">
        <w:rPr>
          <w:rFonts w:asciiTheme="minorHAnsi" w:hAnsiTheme="minorHAnsi" w:cstheme="minorHAnsi"/>
          <w:b/>
          <w:sz w:val="22"/>
          <w:szCs w:val="22"/>
          <w:lang w:eastAsia="es-ES"/>
        </w:rPr>
        <w:t>TRINIDAD AND TOBAGO</w:t>
      </w:r>
      <w:r w:rsidR="00756985">
        <w:rPr>
          <w:rFonts w:asciiTheme="minorHAnsi" w:hAnsiTheme="minorHAnsi" w:cstheme="minorHAnsi"/>
          <w:b/>
          <w:sz w:val="22"/>
          <w:szCs w:val="22"/>
          <w:lang w:eastAsia="es-ES"/>
        </w:rPr>
        <w:t xml:space="preserve"> (MOL)</w:t>
      </w:r>
      <w:r>
        <w:rPr>
          <w:rFonts w:asciiTheme="minorHAnsi" w:hAnsiTheme="minorHAnsi" w:cstheme="minorHAnsi"/>
          <w:b/>
          <w:sz w:val="22"/>
          <w:szCs w:val="22"/>
          <w:lang w:eastAsia="es-ES"/>
        </w:rPr>
        <w:t xml:space="preserve"> AND</w:t>
      </w:r>
      <w:r w:rsidR="00E4332E">
        <w:rPr>
          <w:rFonts w:asciiTheme="minorHAnsi" w:hAnsiTheme="minorHAnsi" w:cstheme="minorHAnsi"/>
          <w:b/>
          <w:sz w:val="22"/>
          <w:szCs w:val="22"/>
          <w:lang w:eastAsia="es-ES"/>
        </w:rPr>
        <w:t xml:space="preserve"> </w:t>
      </w:r>
      <w:r w:rsidR="00F65AEA">
        <w:rPr>
          <w:rFonts w:asciiTheme="minorHAnsi" w:hAnsiTheme="minorHAnsi" w:cstheme="minorHAnsi"/>
          <w:b/>
          <w:sz w:val="22"/>
          <w:szCs w:val="22"/>
          <w:lang w:eastAsia="es-ES"/>
        </w:rPr>
        <w:t xml:space="preserve">THE MINISTRY OF </w:t>
      </w:r>
      <w:r w:rsidRPr="00835850">
        <w:rPr>
          <w:rFonts w:asciiTheme="minorHAnsi" w:hAnsiTheme="minorHAnsi" w:cstheme="minorHAnsi"/>
          <w:b/>
          <w:sz w:val="22"/>
          <w:szCs w:val="22"/>
          <w:lang w:eastAsia="es-ES"/>
        </w:rPr>
        <w:t>EMPLOYMENT AND SOCIAL DEVELOPMENT</w:t>
      </w:r>
      <w:r w:rsidR="00F65AEA">
        <w:rPr>
          <w:rFonts w:asciiTheme="minorHAnsi" w:hAnsiTheme="minorHAnsi" w:cstheme="minorHAnsi"/>
          <w:b/>
          <w:sz w:val="22"/>
          <w:szCs w:val="22"/>
          <w:lang w:eastAsia="es-ES"/>
        </w:rPr>
        <w:t xml:space="preserve"> OF</w:t>
      </w:r>
      <w:r w:rsidRPr="00835850">
        <w:rPr>
          <w:rFonts w:asciiTheme="minorHAnsi" w:hAnsiTheme="minorHAnsi" w:cstheme="minorHAnsi"/>
          <w:b/>
          <w:sz w:val="22"/>
          <w:szCs w:val="22"/>
          <w:lang w:eastAsia="es-ES"/>
        </w:rPr>
        <w:t xml:space="preserve"> CANADA </w:t>
      </w:r>
      <w:r w:rsidR="00F65AEA">
        <w:rPr>
          <w:rFonts w:asciiTheme="minorHAnsi" w:hAnsiTheme="minorHAnsi" w:cstheme="minorHAnsi"/>
          <w:b/>
          <w:sz w:val="22"/>
          <w:szCs w:val="22"/>
          <w:lang w:eastAsia="es-ES"/>
        </w:rPr>
        <w:t>(ESDC)</w:t>
      </w:r>
    </w:p>
    <w:p w14:paraId="44B0F249" w14:textId="1B2E1118" w:rsidR="00680881" w:rsidRPr="00445774" w:rsidRDefault="00F86E7A" w:rsidP="00445774">
      <w:pPr>
        <w:jc w:val="center"/>
        <w:rPr>
          <w:rFonts w:asciiTheme="minorHAnsi" w:hAnsiTheme="minorHAnsi" w:cstheme="minorHAnsi"/>
          <w:b/>
          <w:sz w:val="22"/>
          <w:szCs w:val="22"/>
        </w:rPr>
      </w:pPr>
      <w:r>
        <w:rPr>
          <w:rFonts w:asciiTheme="minorHAnsi" w:hAnsiTheme="minorHAnsi" w:cstheme="minorHAnsi"/>
          <w:noProof/>
          <w:sz w:val="22"/>
          <w:szCs w:val="22"/>
          <w:lang w:val="en-TT" w:eastAsia="en-TT"/>
        </w:rPr>
        <mc:AlternateContent>
          <mc:Choice Requires="wps">
            <w:drawing>
              <wp:anchor distT="4294967293" distB="4294967293" distL="114300" distR="114300" simplePos="0" relativeHeight="251658240" behindDoc="0" locked="0" layoutInCell="1" allowOverlap="1" wp14:anchorId="638476C2" wp14:editId="59909842">
                <wp:simplePos x="0" y="0"/>
                <wp:positionH relativeFrom="column">
                  <wp:posOffset>-400050</wp:posOffset>
                </wp:positionH>
                <wp:positionV relativeFrom="paragraph">
                  <wp:posOffset>108584</wp:posOffset>
                </wp:positionV>
                <wp:extent cx="6762750" cy="0"/>
                <wp:effectExtent l="0" t="1905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0" cy="0"/>
                        </a:xfrm>
                        <a:prstGeom prst="line">
                          <a:avLst/>
                        </a:prstGeom>
                        <a:noFill/>
                        <a:ln w="38100">
                          <a:solidFill>
                            <a:srgbClr val="0070C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traight Connector 7"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color="#0070c0" strokeweight="3pt" from="-31.5pt,8.55pt" to="501pt,8.55pt" w14:anchorId="496FC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"/>
            </w:pict>
          </mc:Fallback>
        </mc:AlternateContent>
      </w:r>
    </w:p>
    <w:p w14:paraId="1C4168DA" w14:textId="77777777" w:rsidR="00F65AEA" w:rsidRDefault="00F65AEA" w:rsidP="00445774">
      <w:pPr>
        <w:jc w:val="center"/>
        <w:outlineLvl w:val="0"/>
        <w:rPr>
          <w:rFonts w:asciiTheme="minorHAnsi" w:hAnsiTheme="minorHAnsi" w:cstheme="minorHAnsi"/>
          <w:sz w:val="22"/>
          <w:szCs w:val="22"/>
        </w:rPr>
      </w:pPr>
    </w:p>
    <w:p w14:paraId="14603A4E" w14:textId="0830AD1E" w:rsidR="002662D2" w:rsidRDefault="002662D2" w:rsidP="7296110C">
      <w:pPr>
        <w:jc w:val="center"/>
        <w:outlineLvl w:val="0"/>
        <w:rPr>
          <w:rFonts w:asciiTheme="minorHAnsi" w:hAnsiTheme="minorHAnsi" w:cstheme="minorBidi"/>
          <w:sz w:val="22"/>
          <w:szCs w:val="22"/>
        </w:rPr>
      </w:pPr>
      <w:r w:rsidRPr="7296110C">
        <w:rPr>
          <w:rFonts w:asciiTheme="minorHAnsi" w:hAnsiTheme="minorHAnsi" w:cstheme="minorBidi"/>
          <w:sz w:val="22"/>
          <w:szCs w:val="22"/>
        </w:rPr>
        <w:t xml:space="preserve">Modality: Virtual </w:t>
      </w:r>
    </w:p>
    <w:p w14:paraId="4AA98446" w14:textId="77777777" w:rsidR="003016AD" w:rsidRDefault="003016AD" w:rsidP="00835850">
      <w:pPr>
        <w:jc w:val="center"/>
        <w:outlineLvl w:val="0"/>
        <w:rPr>
          <w:rFonts w:asciiTheme="minorHAnsi" w:hAnsiTheme="minorHAnsi" w:cstheme="minorHAnsi"/>
          <w:sz w:val="22"/>
          <w:szCs w:val="22"/>
        </w:rPr>
      </w:pPr>
    </w:p>
    <w:p w14:paraId="403140DC" w14:textId="77535D04" w:rsidR="00BF4A58" w:rsidRDefault="00BF4A58" w:rsidP="00F40CCF">
      <w:pPr>
        <w:jc w:val="center"/>
        <w:outlineLvl w:val="0"/>
        <w:rPr>
          <w:rFonts w:asciiTheme="minorHAnsi" w:hAnsiTheme="minorHAnsi" w:cstheme="minorHAnsi"/>
          <w:sz w:val="22"/>
          <w:szCs w:val="22"/>
        </w:rPr>
      </w:pPr>
      <w:r w:rsidRPr="00F1317B">
        <w:rPr>
          <w:rFonts w:asciiTheme="minorHAnsi" w:hAnsiTheme="minorHAnsi" w:cstheme="minorHAnsi"/>
          <w:b/>
          <w:bCs/>
          <w:sz w:val="22"/>
          <w:szCs w:val="22"/>
        </w:rPr>
        <w:t>Coordination meeting</w:t>
      </w:r>
      <w:r w:rsidR="00F1317B">
        <w:rPr>
          <w:rFonts w:asciiTheme="minorHAnsi" w:hAnsiTheme="minorHAnsi" w:cstheme="minorHAnsi"/>
          <w:b/>
          <w:bCs/>
          <w:sz w:val="22"/>
          <w:szCs w:val="22"/>
        </w:rPr>
        <w:t>:</w:t>
      </w:r>
      <w:r>
        <w:rPr>
          <w:rFonts w:asciiTheme="minorHAnsi" w:hAnsiTheme="minorHAnsi" w:cstheme="minorHAnsi"/>
          <w:sz w:val="22"/>
          <w:szCs w:val="22"/>
        </w:rPr>
        <w:t xml:space="preserve"> June 9, 2021</w:t>
      </w:r>
    </w:p>
    <w:p w14:paraId="64444546" w14:textId="2CD88202" w:rsidR="00835850" w:rsidRDefault="00F1317B" w:rsidP="00F40CCF">
      <w:pPr>
        <w:jc w:val="center"/>
        <w:outlineLvl w:val="0"/>
        <w:rPr>
          <w:rFonts w:asciiTheme="minorHAnsi" w:hAnsiTheme="minorHAnsi" w:cstheme="minorHAnsi"/>
          <w:sz w:val="22"/>
          <w:szCs w:val="22"/>
        </w:rPr>
      </w:pPr>
      <w:r>
        <w:rPr>
          <w:rFonts w:asciiTheme="minorHAnsi" w:hAnsiTheme="minorHAnsi" w:cstheme="minorHAnsi"/>
          <w:b/>
          <w:bCs/>
          <w:sz w:val="22"/>
          <w:szCs w:val="22"/>
        </w:rPr>
        <w:t>1</w:t>
      </w:r>
      <w:r w:rsidRPr="00F1317B">
        <w:rPr>
          <w:rFonts w:asciiTheme="minorHAnsi" w:hAnsiTheme="minorHAnsi" w:cstheme="minorHAnsi"/>
          <w:b/>
          <w:bCs/>
          <w:sz w:val="22"/>
          <w:szCs w:val="22"/>
          <w:vertAlign w:val="superscript"/>
        </w:rPr>
        <w:t>st</w:t>
      </w:r>
      <w:r>
        <w:rPr>
          <w:rFonts w:asciiTheme="minorHAnsi" w:hAnsiTheme="minorHAnsi" w:cstheme="minorHAnsi"/>
          <w:b/>
          <w:bCs/>
          <w:sz w:val="22"/>
          <w:szCs w:val="22"/>
        </w:rPr>
        <w:t xml:space="preserve"> Cooperation s</w:t>
      </w:r>
      <w:r w:rsidR="00835850" w:rsidRPr="00F1317B">
        <w:rPr>
          <w:rFonts w:asciiTheme="minorHAnsi" w:hAnsiTheme="minorHAnsi" w:cstheme="minorHAnsi"/>
          <w:b/>
          <w:bCs/>
          <w:sz w:val="22"/>
          <w:szCs w:val="22"/>
        </w:rPr>
        <w:t>ession</w:t>
      </w:r>
      <w:r>
        <w:rPr>
          <w:rFonts w:asciiTheme="minorHAnsi" w:hAnsiTheme="minorHAnsi" w:cstheme="minorHAnsi"/>
          <w:b/>
          <w:bCs/>
          <w:sz w:val="22"/>
          <w:szCs w:val="22"/>
        </w:rPr>
        <w:t xml:space="preserve">: </w:t>
      </w:r>
      <w:r w:rsidR="00F40CCF">
        <w:rPr>
          <w:rFonts w:asciiTheme="minorHAnsi" w:hAnsiTheme="minorHAnsi" w:cstheme="minorHAnsi"/>
          <w:sz w:val="22"/>
          <w:szCs w:val="22"/>
        </w:rPr>
        <w:t>September 13, 2021</w:t>
      </w:r>
    </w:p>
    <w:p w14:paraId="2A227216" w14:textId="78ECB4B9" w:rsidR="00940B6B" w:rsidRDefault="00F1317B" w:rsidP="00445774">
      <w:pPr>
        <w:jc w:val="center"/>
        <w:outlineLvl w:val="0"/>
        <w:rPr>
          <w:rFonts w:asciiTheme="minorHAnsi" w:hAnsiTheme="minorHAnsi" w:cstheme="minorHAnsi"/>
          <w:sz w:val="22"/>
          <w:szCs w:val="22"/>
        </w:rPr>
      </w:pPr>
      <w:r>
        <w:rPr>
          <w:rFonts w:asciiTheme="minorHAnsi" w:hAnsiTheme="minorHAnsi" w:cstheme="minorHAnsi"/>
          <w:b/>
          <w:bCs/>
          <w:sz w:val="22"/>
          <w:szCs w:val="22"/>
        </w:rPr>
        <w:t>2</w:t>
      </w:r>
      <w:r w:rsidRPr="00F1317B">
        <w:rPr>
          <w:rFonts w:asciiTheme="minorHAnsi" w:hAnsiTheme="minorHAnsi" w:cstheme="minorHAnsi"/>
          <w:b/>
          <w:bCs/>
          <w:sz w:val="22"/>
          <w:szCs w:val="22"/>
          <w:vertAlign w:val="superscript"/>
        </w:rPr>
        <w:t>nd</w:t>
      </w:r>
      <w:r>
        <w:rPr>
          <w:rFonts w:asciiTheme="minorHAnsi" w:hAnsiTheme="minorHAnsi" w:cstheme="minorHAnsi"/>
          <w:b/>
          <w:bCs/>
          <w:sz w:val="22"/>
          <w:szCs w:val="22"/>
        </w:rPr>
        <w:t xml:space="preserve"> </w:t>
      </w:r>
      <w:r w:rsidR="00F40CCF" w:rsidRPr="00F1317B">
        <w:rPr>
          <w:rFonts w:asciiTheme="minorHAnsi" w:hAnsiTheme="minorHAnsi" w:cstheme="minorHAnsi"/>
          <w:b/>
          <w:bCs/>
          <w:sz w:val="22"/>
          <w:szCs w:val="22"/>
        </w:rPr>
        <w:t>Session</w:t>
      </w:r>
      <w:r>
        <w:rPr>
          <w:rFonts w:asciiTheme="minorHAnsi" w:hAnsiTheme="minorHAnsi" w:cstheme="minorHAnsi"/>
          <w:b/>
          <w:bCs/>
          <w:sz w:val="22"/>
          <w:szCs w:val="22"/>
        </w:rPr>
        <w:t xml:space="preserve">: </w:t>
      </w:r>
      <w:r w:rsidR="0002214F">
        <w:rPr>
          <w:rFonts w:asciiTheme="minorHAnsi" w:hAnsiTheme="minorHAnsi" w:cstheme="minorHAnsi"/>
          <w:sz w:val="22"/>
          <w:szCs w:val="22"/>
        </w:rPr>
        <w:t>November 5</w:t>
      </w:r>
      <w:r w:rsidR="00F40CCF">
        <w:rPr>
          <w:rFonts w:asciiTheme="minorHAnsi" w:hAnsiTheme="minorHAnsi" w:cstheme="minorHAnsi"/>
          <w:sz w:val="22"/>
          <w:szCs w:val="22"/>
        </w:rPr>
        <w:t xml:space="preserve">, 2021 </w:t>
      </w:r>
    </w:p>
    <w:p w14:paraId="067F7FCD" w14:textId="37519187" w:rsidR="00835850" w:rsidRPr="000205FE" w:rsidRDefault="3DE91981" w:rsidP="7296110C">
      <w:pPr>
        <w:jc w:val="center"/>
        <w:outlineLvl w:val="0"/>
        <w:rPr>
          <w:rFonts w:asciiTheme="minorHAnsi" w:hAnsiTheme="minorHAnsi" w:cstheme="minorBidi"/>
          <w:sz w:val="22"/>
          <w:szCs w:val="22"/>
        </w:rPr>
      </w:pPr>
      <w:r w:rsidRPr="301FEF01">
        <w:rPr>
          <w:rFonts w:asciiTheme="minorHAnsi" w:hAnsiTheme="minorHAnsi" w:cstheme="minorBidi"/>
          <w:b/>
          <w:bCs/>
          <w:sz w:val="22"/>
          <w:szCs w:val="22"/>
        </w:rPr>
        <w:t>3</w:t>
      </w:r>
      <w:r w:rsidRPr="301FEF01">
        <w:rPr>
          <w:rFonts w:asciiTheme="minorHAnsi" w:hAnsiTheme="minorHAnsi" w:cstheme="minorBidi"/>
          <w:b/>
          <w:bCs/>
          <w:sz w:val="22"/>
          <w:szCs w:val="22"/>
          <w:vertAlign w:val="superscript"/>
        </w:rPr>
        <w:t>rd</w:t>
      </w:r>
      <w:r w:rsidRPr="301FEF01">
        <w:rPr>
          <w:rFonts w:asciiTheme="minorHAnsi" w:hAnsiTheme="minorHAnsi" w:cstheme="minorBidi"/>
          <w:b/>
          <w:bCs/>
          <w:sz w:val="22"/>
          <w:szCs w:val="22"/>
        </w:rPr>
        <w:t xml:space="preserve"> and final s</w:t>
      </w:r>
      <w:r w:rsidR="5D8150F0" w:rsidRPr="301FEF01">
        <w:rPr>
          <w:rFonts w:asciiTheme="minorHAnsi" w:hAnsiTheme="minorHAnsi" w:cstheme="minorBidi"/>
          <w:b/>
          <w:bCs/>
          <w:sz w:val="22"/>
          <w:szCs w:val="22"/>
        </w:rPr>
        <w:t>ession</w:t>
      </w:r>
      <w:r w:rsidRPr="301FEF01">
        <w:rPr>
          <w:rFonts w:asciiTheme="minorHAnsi" w:hAnsiTheme="minorHAnsi" w:cstheme="minorBidi"/>
          <w:b/>
          <w:bCs/>
          <w:sz w:val="22"/>
          <w:szCs w:val="22"/>
        </w:rPr>
        <w:t xml:space="preserve">: </w:t>
      </w:r>
      <w:r w:rsidR="65CF87D8" w:rsidRPr="301FEF01">
        <w:rPr>
          <w:rFonts w:asciiTheme="minorHAnsi" w:hAnsiTheme="minorHAnsi" w:cstheme="minorBidi"/>
          <w:sz w:val="22"/>
          <w:szCs w:val="22"/>
        </w:rPr>
        <w:t>April 27, 20</w:t>
      </w:r>
      <w:r w:rsidR="5D8150F0" w:rsidRPr="301FEF01">
        <w:rPr>
          <w:rFonts w:asciiTheme="minorHAnsi" w:hAnsiTheme="minorHAnsi" w:cstheme="minorBidi"/>
          <w:sz w:val="22"/>
          <w:szCs w:val="22"/>
        </w:rPr>
        <w:t>2</w:t>
      </w:r>
      <w:r w:rsidR="00608D24" w:rsidRPr="301FEF01">
        <w:rPr>
          <w:rFonts w:asciiTheme="minorHAnsi" w:hAnsiTheme="minorHAnsi" w:cstheme="minorBidi"/>
          <w:sz w:val="22"/>
          <w:szCs w:val="22"/>
        </w:rPr>
        <w:t>2</w:t>
      </w:r>
      <w:r w:rsidR="3FD21D46" w:rsidRPr="301FEF01">
        <w:rPr>
          <w:rFonts w:asciiTheme="minorHAnsi" w:hAnsiTheme="minorHAnsi" w:cstheme="minorBidi"/>
          <w:sz w:val="22"/>
          <w:szCs w:val="22"/>
        </w:rPr>
        <w:t xml:space="preserve"> </w:t>
      </w:r>
    </w:p>
    <w:p w14:paraId="276480A3" w14:textId="5DA9B5B2" w:rsidR="301FEF01" w:rsidRDefault="301FEF01" w:rsidP="301FEF01">
      <w:pPr>
        <w:jc w:val="center"/>
        <w:rPr>
          <w:rFonts w:asciiTheme="minorHAnsi" w:hAnsiTheme="minorHAnsi" w:cstheme="minorBidi"/>
          <w:sz w:val="22"/>
          <w:szCs w:val="22"/>
        </w:rPr>
      </w:pPr>
    </w:p>
    <w:p w14:paraId="5ADD2AAA" w14:textId="14EE4E23" w:rsidR="00680881" w:rsidRPr="003B7F04" w:rsidRDefault="7296110C" w:rsidP="7296110C">
      <w:pPr>
        <w:jc w:val="center"/>
        <w:rPr>
          <w:rFonts w:asciiTheme="minorHAnsi" w:hAnsiTheme="minorHAnsi" w:cstheme="minorBidi"/>
          <w:sz w:val="22"/>
          <w:szCs w:val="22"/>
        </w:rPr>
      </w:pPr>
      <w:r w:rsidRPr="7296110C">
        <w:rPr>
          <w:rFonts w:asciiTheme="minorHAnsi" w:hAnsiTheme="minorHAnsi" w:cstheme="minorBidi"/>
          <w:sz w:val="22"/>
          <w:szCs w:val="22"/>
        </w:rPr>
        <w:t xml:space="preserve">All information on this cooperation is available here </w:t>
      </w:r>
    </w:p>
    <w:p w14:paraId="64568BB9" w14:textId="5F681740" w:rsidR="00680881" w:rsidRPr="003B7F04" w:rsidRDefault="003D1138" w:rsidP="7296110C">
      <w:pPr>
        <w:jc w:val="center"/>
        <w:rPr>
          <w:rFonts w:asciiTheme="minorHAnsi" w:hAnsiTheme="minorHAnsi" w:cstheme="minorBidi"/>
          <w:sz w:val="22"/>
          <w:szCs w:val="22"/>
        </w:rPr>
      </w:pPr>
      <w:hyperlink r:id="rId11">
        <w:r w:rsidR="7296110C" w:rsidRPr="7296110C">
          <w:rPr>
            <w:rStyle w:val="Hyperlink"/>
            <w:rFonts w:asciiTheme="minorHAnsi" w:hAnsiTheme="minorHAnsi" w:cstheme="minorBidi"/>
            <w:sz w:val="22"/>
            <w:szCs w:val="22"/>
          </w:rPr>
          <w:t>http://rialnet.org/?q=en/tt_can_violence%20and%20harassment</w:t>
        </w:r>
      </w:hyperlink>
    </w:p>
    <w:p w14:paraId="3718BCB6" w14:textId="26146AC9" w:rsidR="7296110C" w:rsidRDefault="7296110C" w:rsidP="7296110C">
      <w:pPr>
        <w:jc w:val="center"/>
        <w:rPr>
          <w:rFonts w:asciiTheme="minorHAnsi" w:hAnsiTheme="minorHAnsi" w:cstheme="minorBidi"/>
        </w:rPr>
      </w:pPr>
    </w:p>
    <w:p w14:paraId="65CD675E" w14:textId="3DCDC131" w:rsidR="00F65AEA" w:rsidRDefault="002C4EA0" w:rsidP="002C4EA0">
      <w:pPr>
        <w:jc w:val="center"/>
        <w:rPr>
          <w:rFonts w:asciiTheme="minorHAnsi" w:hAnsiTheme="minorHAnsi" w:cstheme="minorHAnsi"/>
          <w:b/>
          <w:sz w:val="22"/>
          <w:szCs w:val="22"/>
          <w:u w:val="single"/>
        </w:rPr>
      </w:pPr>
      <w:r>
        <w:rPr>
          <w:rFonts w:asciiTheme="minorHAnsi" w:hAnsiTheme="minorHAnsi" w:cstheme="minorHAnsi"/>
          <w:b/>
          <w:sz w:val="22"/>
          <w:szCs w:val="22"/>
          <w:u w:val="single"/>
        </w:rPr>
        <w:t>FINAL SUMMARY</w:t>
      </w:r>
    </w:p>
    <w:p w14:paraId="2D7E027F" w14:textId="77777777" w:rsidR="00C266E0" w:rsidRDefault="00C266E0" w:rsidP="00445774">
      <w:pPr>
        <w:jc w:val="both"/>
        <w:rPr>
          <w:rFonts w:asciiTheme="minorHAnsi" w:hAnsiTheme="minorHAnsi" w:cstheme="minorHAnsi"/>
          <w:b/>
          <w:sz w:val="22"/>
          <w:szCs w:val="22"/>
          <w:u w:val="single"/>
        </w:rPr>
      </w:pPr>
    </w:p>
    <w:p w14:paraId="140365A1" w14:textId="6004A6C0" w:rsidR="0018546C" w:rsidRPr="001F6797" w:rsidRDefault="000205FE" w:rsidP="00445774">
      <w:pPr>
        <w:jc w:val="both"/>
        <w:rPr>
          <w:rFonts w:asciiTheme="minorHAnsi" w:hAnsiTheme="minorHAnsi" w:cstheme="minorHAnsi"/>
          <w:b/>
          <w:sz w:val="22"/>
          <w:szCs w:val="22"/>
          <w:u w:val="single"/>
        </w:rPr>
      </w:pPr>
      <w:r w:rsidRPr="001F6797">
        <w:rPr>
          <w:rFonts w:asciiTheme="minorHAnsi" w:hAnsiTheme="minorHAnsi" w:cstheme="minorHAnsi"/>
          <w:b/>
          <w:sz w:val="22"/>
          <w:szCs w:val="22"/>
          <w:u w:val="single"/>
        </w:rPr>
        <w:t xml:space="preserve">OVERVIEW: </w:t>
      </w:r>
    </w:p>
    <w:p w14:paraId="615E9B37" w14:textId="77777777" w:rsidR="000205FE" w:rsidRDefault="000205FE" w:rsidP="00445774">
      <w:pPr>
        <w:jc w:val="both"/>
        <w:rPr>
          <w:rFonts w:asciiTheme="minorHAnsi" w:hAnsiTheme="minorHAnsi" w:cstheme="minorHAnsi"/>
          <w:b/>
          <w:sz w:val="22"/>
          <w:szCs w:val="22"/>
        </w:rPr>
      </w:pPr>
    </w:p>
    <w:p w14:paraId="057582FF" w14:textId="1E5860AB" w:rsidR="00457A7D" w:rsidRDefault="10DF72EF" w:rsidP="301FEF01">
      <w:pPr>
        <w:jc w:val="both"/>
        <w:rPr>
          <w:rFonts w:asciiTheme="minorHAnsi" w:hAnsiTheme="minorHAnsi" w:cstheme="minorBidi"/>
          <w:sz w:val="22"/>
          <w:szCs w:val="22"/>
        </w:rPr>
      </w:pPr>
      <w:r w:rsidRPr="301FEF01">
        <w:rPr>
          <w:rFonts w:asciiTheme="minorHAnsi" w:hAnsiTheme="minorHAnsi" w:cstheme="minorBidi"/>
          <w:sz w:val="22"/>
          <w:szCs w:val="22"/>
        </w:rPr>
        <w:t xml:space="preserve">The </w:t>
      </w:r>
      <w:r w:rsidR="20D5868C" w:rsidRPr="301FEF01">
        <w:rPr>
          <w:rFonts w:asciiTheme="minorHAnsi" w:hAnsiTheme="minorHAnsi" w:cstheme="minorBidi"/>
          <w:sz w:val="22"/>
          <w:szCs w:val="22"/>
        </w:rPr>
        <w:t xml:space="preserve">Bilateral </w:t>
      </w:r>
      <w:r w:rsidRPr="301FEF01">
        <w:rPr>
          <w:rFonts w:asciiTheme="minorHAnsi" w:hAnsiTheme="minorHAnsi" w:cstheme="minorBidi"/>
          <w:sz w:val="22"/>
          <w:szCs w:val="22"/>
        </w:rPr>
        <w:t>Cooperation</w:t>
      </w:r>
      <w:r w:rsidR="20D5868C" w:rsidRPr="301FEF01">
        <w:rPr>
          <w:rFonts w:asciiTheme="minorHAnsi" w:hAnsiTheme="minorHAnsi" w:cstheme="minorBidi"/>
          <w:sz w:val="22"/>
          <w:szCs w:val="22"/>
        </w:rPr>
        <w:t xml:space="preserve"> Activity</w:t>
      </w:r>
      <w:r w:rsidRPr="301FEF01">
        <w:rPr>
          <w:rFonts w:asciiTheme="minorHAnsi" w:hAnsiTheme="minorHAnsi" w:cstheme="minorBidi"/>
          <w:sz w:val="22"/>
          <w:szCs w:val="22"/>
        </w:rPr>
        <w:t xml:space="preserve"> between the Governments of </w:t>
      </w:r>
      <w:r w:rsidR="5D8150F0" w:rsidRPr="301FEF01">
        <w:rPr>
          <w:rFonts w:asciiTheme="minorHAnsi" w:hAnsiTheme="minorHAnsi" w:cstheme="minorBidi"/>
          <w:sz w:val="22"/>
          <w:szCs w:val="22"/>
        </w:rPr>
        <w:t>Trinidad and Tobago</w:t>
      </w:r>
      <w:r w:rsidRPr="301FEF01">
        <w:rPr>
          <w:rFonts w:asciiTheme="minorHAnsi" w:hAnsiTheme="minorHAnsi" w:cstheme="minorBidi"/>
          <w:sz w:val="22"/>
          <w:szCs w:val="22"/>
        </w:rPr>
        <w:t xml:space="preserve"> and C</w:t>
      </w:r>
      <w:r w:rsidR="20D5868C" w:rsidRPr="301FEF01">
        <w:rPr>
          <w:rFonts w:asciiTheme="minorHAnsi" w:hAnsiTheme="minorHAnsi" w:cstheme="minorBidi"/>
          <w:sz w:val="22"/>
          <w:szCs w:val="22"/>
        </w:rPr>
        <w:t>anada on</w:t>
      </w:r>
      <w:r w:rsidR="5D8150F0" w:rsidRPr="301FEF01">
        <w:rPr>
          <w:rFonts w:asciiTheme="minorHAnsi" w:hAnsiTheme="minorHAnsi" w:cstheme="minorBidi"/>
          <w:sz w:val="22"/>
          <w:szCs w:val="22"/>
        </w:rPr>
        <w:t xml:space="preserve"> harassment and violence prevention</w:t>
      </w:r>
      <w:r w:rsidRPr="301FEF01">
        <w:rPr>
          <w:rFonts w:asciiTheme="minorHAnsi" w:hAnsiTheme="minorHAnsi" w:cstheme="minorBidi"/>
          <w:sz w:val="22"/>
          <w:szCs w:val="22"/>
        </w:rPr>
        <w:t xml:space="preserve"> was selected during the 1</w:t>
      </w:r>
      <w:r w:rsidR="5D8150F0" w:rsidRPr="301FEF01">
        <w:rPr>
          <w:rFonts w:asciiTheme="minorHAnsi" w:hAnsiTheme="minorHAnsi" w:cstheme="minorBidi"/>
          <w:sz w:val="22"/>
          <w:szCs w:val="22"/>
        </w:rPr>
        <w:t>4</w:t>
      </w:r>
      <w:r w:rsidRPr="301FEF01">
        <w:rPr>
          <w:rFonts w:asciiTheme="minorHAnsi" w:hAnsiTheme="minorHAnsi" w:cstheme="minorBidi"/>
          <w:sz w:val="22"/>
          <w:szCs w:val="22"/>
          <w:vertAlign w:val="superscript"/>
        </w:rPr>
        <w:t>th</w:t>
      </w:r>
      <w:r w:rsidRPr="301FEF01">
        <w:rPr>
          <w:rFonts w:asciiTheme="minorHAnsi" w:hAnsiTheme="minorHAnsi" w:cstheme="minorBidi"/>
          <w:sz w:val="22"/>
          <w:szCs w:val="22"/>
        </w:rPr>
        <w:t xml:space="preserve"> RIAL Call for Bilateral C</w:t>
      </w:r>
      <w:r w:rsidR="20D5868C" w:rsidRPr="301FEF01">
        <w:rPr>
          <w:rFonts w:asciiTheme="minorHAnsi" w:hAnsiTheme="minorHAnsi" w:cstheme="minorBidi"/>
          <w:sz w:val="22"/>
          <w:szCs w:val="22"/>
        </w:rPr>
        <w:t>ooperation</w:t>
      </w:r>
      <w:r w:rsidR="5D8150F0" w:rsidRPr="301FEF01">
        <w:rPr>
          <w:rFonts w:asciiTheme="minorHAnsi" w:hAnsiTheme="minorHAnsi" w:cstheme="minorBidi"/>
          <w:sz w:val="22"/>
          <w:szCs w:val="22"/>
        </w:rPr>
        <w:t>, and consist</w:t>
      </w:r>
      <w:r w:rsidR="5D8150F0" w:rsidRPr="301FEF01">
        <w:rPr>
          <w:rFonts w:asciiTheme="minorHAnsi" w:hAnsiTheme="minorHAnsi" w:cstheme="minorBidi"/>
          <w:sz w:val="22"/>
          <w:szCs w:val="22"/>
        </w:rPr>
        <w:t>ed</w:t>
      </w:r>
      <w:r w:rsidR="5D8150F0" w:rsidRPr="301FEF01">
        <w:rPr>
          <w:rFonts w:asciiTheme="minorHAnsi" w:hAnsiTheme="minorHAnsi" w:cstheme="minorBidi"/>
          <w:sz w:val="22"/>
          <w:szCs w:val="22"/>
        </w:rPr>
        <w:t xml:space="preserve"> of virtual sessions where Employment and Social Development Canada </w:t>
      </w:r>
      <w:r w:rsidR="38CA2F84" w:rsidRPr="301FEF01">
        <w:rPr>
          <w:rFonts w:asciiTheme="minorHAnsi" w:hAnsiTheme="minorHAnsi" w:cstheme="minorBidi"/>
          <w:sz w:val="22"/>
          <w:szCs w:val="22"/>
        </w:rPr>
        <w:t xml:space="preserve">(ESDC) </w:t>
      </w:r>
      <w:r w:rsidR="5D8150F0" w:rsidRPr="301FEF01">
        <w:rPr>
          <w:rFonts w:asciiTheme="minorHAnsi" w:hAnsiTheme="minorHAnsi" w:cstheme="minorBidi"/>
          <w:sz w:val="22"/>
          <w:szCs w:val="22"/>
        </w:rPr>
        <w:t>provide</w:t>
      </w:r>
      <w:r w:rsidR="5D8150F0" w:rsidRPr="301FEF01">
        <w:rPr>
          <w:rFonts w:asciiTheme="minorHAnsi" w:hAnsiTheme="minorHAnsi" w:cstheme="minorBidi"/>
          <w:sz w:val="22"/>
          <w:szCs w:val="22"/>
        </w:rPr>
        <w:t>d</w:t>
      </w:r>
      <w:r w:rsidR="5D8150F0" w:rsidRPr="301FEF01">
        <w:rPr>
          <w:rFonts w:asciiTheme="minorHAnsi" w:hAnsiTheme="minorHAnsi" w:cstheme="minorBidi"/>
          <w:sz w:val="22"/>
          <w:szCs w:val="22"/>
        </w:rPr>
        <w:t xml:space="preserve"> technical assistance regarding their experience in the design, implementation and enforcement of the Canada Harassment and Violence Prevention Initiative</w:t>
      </w:r>
      <w:r w:rsidR="5708B6FA" w:rsidRPr="301FEF01">
        <w:rPr>
          <w:rFonts w:asciiTheme="minorHAnsi" w:hAnsiTheme="minorHAnsi" w:cstheme="minorBidi"/>
          <w:sz w:val="22"/>
          <w:szCs w:val="22"/>
        </w:rPr>
        <w:t xml:space="preserve">, with the aim of supporting Trinidad and Tobago on their efforts </w:t>
      </w:r>
      <w:r w:rsidR="38CA2F84" w:rsidRPr="301FEF01">
        <w:rPr>
          <w:rFonts w:asciiTheme="minorHAnsi" w:hAnsiTheme="minorHAnsi" w:cstheme="minorBidi"/>
          <w:sz w:val="22"/>
          <w:szCs w:val="22"/>
        </w:rPr>
        <w:t>to implement</w:t>
      </w:r>
      <w:r w:rsidR="5708B6FA" w:rsidRPr="301FEF01">
        <w:rPr>
          <w:rFonts w:asciiTheme="minorHAnsi" w:hAnsiTheme="minorHAnsi" w:cstheme="minorBidi"/>
          <w:sz w:val="22"/>
          <w:szCs w:val="22"/>
        </w:rPr>
        <w:t xml:space="preserve"> the </w:t>
      </w:r>
      <w:r w:rsidR="5708B6FA" w:rsidRPr="301FEF01">
        <w:rPr>
          <w:rFonts w:asciiTheme="minorHAnsi" w:eastAsia="ヒラギノ角ゴ Pro W3" w:hAnsiTheme="minorHAnsi" w:cstheme="minorBidi"/>
          <w:sz w:val="22"/>
          <w:szCs w:val="22"/>
        </w:rPr>
        <w:t xml:space="preserve">National Workplace Policy on Sexual Harassment (NWPSH). </w:t>
      </w:r>
    </w:p>
    <w:p w14:paraId="082F2757" w14:textId="77777777" w:rsidR="00C32C7B" w:rsidRDefault="00C32C7B" w:rsidP="00445774">
      <w:pPr>
        <w:jc w:val="both"/>
        <w:rPr>
          <w:rFonts w:asciiTheme="minorHAnsi" w:hAnsiTheme="minorHAnsi" w:cstheme="minorHAnsi"/>
          <w:sz w:val="22"/>
          <w:szCs w:val="22"/>
        </w:rPr>
      </w:pPr>
    </w:p>
    <w:p w14:paraId="1404D8A6" w14:textId="617CD756" w:rsidR="00445774" w:rsidRPr="00445774" w:rsidRDefault="00C32C7B" w:rsidP="00445774">
      <w:pPr>
        <w:jc w:val="both"/>
        <w:rPr>
          <w:rFonts w:asciiTheme="minorHAnsi" w:hAnsiTheme="minorHAnsi" w:cstheme="minorHAnsi"/>
          <w:b/>
          <w:sz w:val="22"/>
          <w:szCs w:val="22"/>
        </w:rPr>
      </w:pPr>
      <w:r w:rsidRPr="00C32C7B">
        <w:rPr>
          <w:rFonts w:asciiTheme="minorHAnsi" w:hAnsiTheme="minorHAnsi" w:cstheme="minorHAnsi"/>
          <w:sz w:val="22"/>
          <w:szCs w:val="22"/>
        </w:rPr>
        <w:t>The RIAL, coordinated by the O</w:t>
      </w:r>
      <w:r w:rsidR="00D86E14">
        <w:rPr>
          <w:rFonts w:asciiTheme="minorHAnsi" w:hAnsiTheme="minorHAnsi" w:cstheme="minorHAnsi"/>
          <w:sz w:val="22"/>
          <w:szCs w:val="22"/>
        </w:rPr>
        <w:t>rganization of American States</w:t>
      </w:r>
      <w:r w:rsidR="0071663C">
        <w:rPr>
          <w:rFonts w:asciiTheme="minorHAnsi" w:hAnsiTheme="minorHAnsi" w:cstheme="minorHAnsi"/>
          <w:sz w:val="22"/>
          <w:szCs w:val="22"/>
        </w:rPr>
        <w:t xml:space="preserve"> </w:t>
      </w:r>
      <w:r w:rsidR="00D86E14">
        <w:rPr>
          <w:rFonts w:asciiTheme="minorHAnsi" w:hAnsiTheme="minorHAnsi" w:cstheme="minorHAnsi"/>
          <w:sz w:val="22"/>
          <w:szCs w:val="22"/>
        </w:rPr>
        <w:t>(O</w:t>
      </w:r>
      <w:r w:rsidRPr="00C32C7B">
        <w:rPr>
          <w:rFonts w:asciiTheme="minorHAnsi" w:hAnsiTheme="minorHAnsi" w:cstheme="minorHAnsi"/>
          <w:sz w:val="22"/>
          <w:szCs w:val="22"/>
        </w:rPr>
        <w:t>AS</w:t>
      </w:r>
      <w:r w:rsidR="00D86E14">
        <w:rPr>
          <w:rFonts w:asciiTheme="minorHAnsi" w:hAnsiTheme="minorHAnsi" w:cstheme="minorHAnsi"/>
          <w:sz w:val="22"/>
          <w:szCs w:val="22"/>
        </w:rPr>
        <w:t>)</w:t>
      </w:r>
      <w:r w:rsidRPr="00C32C7B">
        <w:rPr>
          <w:rFonts w:asciiTheme="minorHAnsi" w:hAnsiTheme="minorHAnsi" w:cstheme="minorHAnsi"/>
          <w:sz w:val="22"/>
          <w:szCs w:val="22"/>
        </w:rPr>
        <w:t>, seeks to strength</w:t>
      </w:r>
      <w:r w:rsidR="00510E76">
        <w:rPr>
          <w:rFonts w:asciiTheme="minorHAnsi" w:hAnsiTheme="minorHAnsi" w:cstheme="minorHAnsi"/>
          <w:sz w:val="22"/>
          <w:szCs w:val="22"/>
        </w:rPr>
        <w:t xml:space="preserve">en the </w:t>
      </w:r>
      <w:r w:rsidRPr="00C32C7B">
        <w:rPr>
          <w:rFonts w:asciiTheme="minorHAnsi" w:hAnsiTheme="minorHAnsi" w:cstheme="minorHAnsi"/>
          <w:sz w:val="22"/>
          <w:szCs w:val="22"/>
        </w:rPr>
        <w:t>institutional and human capacities of the Ministries of Labor of the</w:t>
      </w:r>
      <w:r w:rsidR="00940B6B">
        <w:rPr>
          <w:rFonts w:asciiTheme="minorHAnsi" w:hAnsiTheme="minorHAnsi" w:cstheme="minorHAnsi"/>
          <w:sz w:val="22"/>
          <w:szCs w:val="22"/>
        </w:rPr>
        <w:t xml:space="preserve"> Americas </w:t>
      </w:r>
      <w:r w:rsidRPr="00C32C7B">
        <w:rPr>
          <w:rFonts w:asciiTheme="minorHAnsi" w:hAnsiTheme="minorHAnsi" w:cstheme="minorHAnsi"/>
          <w:sz w:val="22"/>
          <w:szCs w:val="22"/>
        </w:rPr>
        <w:t>through cooperation and technical assistance among them.</w:t>
      </w:r>
      <w:r w:rsidR="00940B6B">
        <w:rPr>
          <w:rFonts w:asciiTheme="minorHAnsi" w:hAnsiTheme="minorHAnsi" w:cstheme="minorHAnsi"/>
          <w:sz w:val="22"/>
          <w:szCs w:val="22"/>
        </w:rPr>
        <w:t xml:space="preserve">  More info at: </w:t>
      </w:r>
      <w:hyperlink r:id="rId12" w:history="1">
        <w:r w:rsidR="005B57A8" w:rsidRPr="00327187">
          <w:rPr>
            <w:rStyle w:val="Hyperlink"/>
            <w:rFonts w:asciiTheme="minorHAnsi" w:hAnsiTheme="minorHAnsi" w:cstheme="minorHAnsi"/>
            <w:sz w:val="22"/>
            <w:szCs w:val="22"/>
          </w:rPr>
          <w:t>http://rialnet.org</w:t>
        </w:r>
      </w:hyperlink>
    </w:p>
    <w:p w14:paraId="18F819F2" w14:textId="77777777" w:rsidR="00445774" w:rsidRPr="00445774" w:rsidRDefault="00445774" w:rsidP="00445774">
      <w:pPr>
        <w:jc w:val="both"/>
        <w:rPr>
          <w:rFonts w:asciiTheme="minorHAnsi" w:hAnsiTheme="minorHAnsi" w:cstheme="minorHAnsi"/>
          <w:b/>
          <w:sz w:val="22"/>
          <w:szCs w:val="22"/>
        </w:rPr>
      </w:pPr>
    </w:p>
    <w:p w14:paraId="010810E4" w14:textId="77777777" w:rsidR="00F65AEA" w:rsidRDefault="00F65AEA" w:rsidP="00445774">
      <w:pPr>
        <w:jc w:val="both"/>
        <w:outlineLvl w:val="0"/>
        <w:rPr>
          <w:rFonts w:asciiTheme="minorHAnsi" w:hAnsiTheme="minorHAnsi" w:cstheme="minorHAnsi"/>
          <w:b/>
          <w:sz w:val="22"/>
          <w:szCs w:val="22"/>
          <w:u w:val="single"/>
        </w:rPr>
      </w:pPr>
    </w:p>
    <w:p w14:paraId="2D7CA23E" w14:textId="77777777" w:rsidR="0018546C" w:rsidRPr="001F6797" w:rsidRDefault="00445774" w:rsidP="00445774">
      <w:pPr>
        <w:jc w:val="both"/>
        <w:outlineLvl w:val="0"/>
        <w:rPr>
          <w:rFonts w:asciiTheme="minorHAnsi" w:hAnsiTheme="minorHAnsi" w:cstheme="minorHAnsi"/>
          <w:sz w:val="22"/>
          <w:szCs w:val="22"/>
          <w:u w:val="single"/>
        </w:rPr>
      </w:pPr>
      <w:r w:rsidRPr="001F6797">
        <w:rPr>
          <w:rFonts w:asciiTheme="minorHAnsi" w:hAnsiTheme="minorHAnsi" w:cstheme="minorHAnsi"/>
          <w:b/>
          <w:sz w:val="22"/>
          <w:szCs w:val="22"/>
          <w:u w:val="single"/>
        </w:rPr>
        <w:t>OBJECTIVES</w:t>
      </w:r>
    </w:p>
    <w:p w14:paraId="2168ECD5" w14:textId="77777777" w:rsidR="008E14CD" w:rsidRDefault="008E14CD" w:rsidP="00445774">
      <w:pPr>
        <w:jc w:val="both"/>
        <w:outlineLvl w:val="0"/>
        <w:rPr>
          <w:rFonts w:asciiTheme="minorHAnsi" w:hAnsiTheme="minorHAnsi" w:cstheme="minorHAnsi"/>
          <w:sz w:val="22"/>
          <w:szCs w:val="22"/>
        </w:rPr>
      </w:pPr>
    </w:p>
    <w:p w14:paraId="51527138" w14:textId="77777777" w:rsidR="00445774" w:rsidRDefault="008E14CD" w:rsidP="00445774">
      <w:pPr>
        <w:jc w:val="both"/>
        <w:outlineLvl w:val="0"/>
        <w:rPr>
          <w:rFonts w:asciiTheme="minorHAnsi" w:hAnsiTheme="minorHAnsi" w:cstheme="minorHAnsi"/>
          <w:b/>
          <w:sz w:val="22"/>
          <w:szCs w:val="22"/>
        </w:rPr>
      </w:pPr>
      <w:r w:rsidRPr="008E14CD">
        <w:rPr>
          <w:rFonts w:asciiTheme="minorHAnsi" w:hAnsiTheme="minorHAnsi" w:cstheme="minorHAnsi"/>
          <w:b/>
          <w:sz w:val="22"/>
          <w:szCs w:val="22"/>
        </w:rPr>
        <w:t xml:space="preserve">General: </w:t>
      </w:r>
    </w:p>
    <w:p w14:paraId="62CE5EA0" w14:textId="77777777" w:rsidR="00EA51A6" w:rsidRPr="00EA51A6" w:rsidRDefault="00EA51A6" w:rsidP="00445774">
      <w:pPr>
        <w:jc w:val="both"/>
        <w:outlineLvl w:val="0"/>
        <w:rPr>
          <w:rFonts w:asciiTheme="minorHAnsi" w:hAnsiTheme="minorHAnsi" w:cstheme="minorHAnsi"/>
          <w:b/>
          <w:sz w:val="22"/>
          <w:szCs w:val="22"/>
        </w:rPr>
      </w:pPr>
    </w:p>
    <w:p w14:paraId="22110A3A" w14:textId="44533D34" w:rsidR="0026358F" w:rsidRPr="00FC0612" w:rsidRDefault="5708B6FA" w:rsidP="301FEF01">
      <w:pPr>
        <w:pStyle w:val="ListParagraph"/>
        <w:numPr>
          <w:ilvl w:val="0"/>
          <w:numId w:val="3"/>
        </w:numPr>
        <w:ind w:left="720"/>
        <w:jc w:val="both"/>
        <w:outlineLvl w:val="0"/>
        <w:rPr>
          <w:rFonts w:asciiTheme="minorHAnsi" w:hAnsiTheme="minorHAnsi" w:cstheme="minorBidi"/>
          <w:b/>
          <w:bCs/>
          <w:sz w:val="22"/>
          <w:szCs w:val="22"/>
        </w:rPr>
      </w:pPr>
      <w:r w:rsidRPr="301FEF01">
        <w:rPr>
          <w:rFonts w:asciiTheme="minorHAnsi" w:hAnsiTheme="minorHAnsi" w:cstheme="minorBidi"/>
          <w:sz w:val="22"/>
          <w:szCs w:val="22"/>
        </w:rPr>
        <w:t xml:space="preserve">To learn about </w:t>
      </w:r>
      <w:r w:rsidRPr="301FEF01">
        <w:rPr>
          <w:rFonts w:asciiTheme="minorHAnsi" w:hAnsiTheme="minorHAnsi" w:cstheme="minorBidi"/>
          <w:sz w:val="22"/>
          <w:szCs w:val="22"/>
        </w:rPr>
        <w:t>Canada’s</w:t>
      </w:r>
      <w:r w:rsidRPr="301FEF01">
        <w:rPr>
          <w:rFonts w:asciiTheme="minorHAnsi" w:hAnsiTheme="minorHAnsi" w:cstheme="minorBidi"/>
          <w:sz w:val="22"/>
          <w:szCs w:val="22"/>
        </w:rPr>
        <w:t xml:space="preserve"> experience vis-à-vis its Harassment and Violence Prevention </w:t>
      </w:r>
      <w:r w:rsidRPr="301FEF01">
        <w:rPr>
          <w:rFonts w:asciiTheme="minorHAnsi" w:hAnsiTheme="minorHAnsi" w:cstheme="minorBidi"/>
          <w:sz w:val="22"/>
          <w:szCs w:val="22"/>
        </w:rPr>
        <w:t>I</w:t>
      </w:r>
      <w:r w:rsidRPr="301FEF01">
        <w:rPr>
          <w:rFonts w:asciiTheme="minorHAnsi" w:hAnsiTheme="minorHAnsi" w:cstheme="minorBidi"/>
          <w:sz w:val="22"/>
          <w:szCs w:val="22"/>
        </w:rPr>
        <w:t>nitiative in addressing and preventing harassment and violence in the workplace, with a view to develop</w:t>
      </w:r>
      <w:r w:rsidR="00FC0612" w:rsidRPr="301FEF01">
        <w:rPr>
          <w:rFonts w:asciiTheme="minorHAnsi" w:hAnsiTheme="minorHAnsi" w:cstheme="minorBidi"/>
          <w:sz w:val="22"/>
          <w:szCs w:val="22"/>
        </w:rPr>
        <w:t>ing</w:t>
      </w:r>
      <w:r w:rsidRPr="301FEF01">
        <w:rPr>
          <w:rFonts w:asciiTheme="minorHAnsi" w:hAnsiTheme="minorHAnsi" w:cstheme="minorBidi"/>
          <w:sz w:val="22"/>
          <w:szCs w:val="22"/>
        </w:rPr>
        <w:t xml:space="preserve"> robust structures at the national level </w:t>
      </w:r>
      <w:r w:rsidR="38CA2F84" w:rsidRPr="301FEF01">
        <w:rPr>
          <w:rFonts w:asciiTheme="minorHAnsi" w:hAnsiTheme="minorHAnsi" w:cstheme="minorBidi"/>
          <w:sz w:val="22"/>
          <w:szCs w:val="22"/>
        </w:rPr>
        <w:t xml:space="preserve">in Trinidad and Tobago </w:t>
      </w:r>
      <w:r w:rsidRPr="301FEF01">
        <w:rPr>
          <w:rFonts w:asciiTheme="minorHAnsi" w:hAnsiTheme="minorHAnsi" w:cstheme="minorBidi"/>
          <w:sz w:val="22"/>
          <w:szCs w:val="22"/>
        </w:rPr>
        <w:t>to address this issue;</w:t>
      </w:r>
    </w:p>
    <w:p w14:paraId="02C20E58" w14:textId="77777777" w:rsidR="00F65AEA" w:rsidRDefault="00F65AEA" w:rsidP="00EA51A6">
      <w:pPr>
        <w:jc w:val="both"/>
        <w:outlineLvl w:val="0"/>
        <w:rPr>
          <w:rFonts w:asciiTheme="minorHAnsi" w:hAnsiTheme="minorHAnsi" w:cstheme="minorHAnsi"/>
          <w:b/>
          <w:sz w:val="22"/>
          <w:szCs w:val="22"/>
        </w:rPr>
      </w:pPr>
    </w:p>
    <w:p w14:paraId="6B82FAED" w14:textId="77777777" w:rsidR="00C266E0" w:rsidRDefault="00C266E0">
      <w:pPr>
        <w:rPr>
          <w:rFonts w:asciiTheme="minorHAnsi" w:hAnsiTheme="minorHAnsi" w:cstheme="minorHAnsi"/>
          <w:b/>
          <w:sz w:val="22"/>
          <w:szCs w:val="22"/>
        </w:rPr>
      </w:pPr>
      <w:r>
        <w:rPr>
          <w:rFonts w:asciiTheme="minorHAnsi" w:hAnsiTheme="minorHAnsi" w:cstheme="minorHAnsi"/>
          <w:b/>
          <w:sz w:val="22"/>
          <w:szCs w:val="22"/>
        </w:rPr>
        <w:br w:type="page"/>
      </w:r>
    </w:p>
    <w:p w14:paraId="69ACED14" w14:textId="56328772" w:rsidR="008E14CD" w:rsidRDefault="008E14CD" w:rsidP="00EA51A6">
      <w:pPr>
        <w:jc w:val="both"/>
        <w:outlineLvl w:val="0"/>
        <w:rPr>
          <w:rFonts w:asciiTheme="minorHAnsi" w:hAnsiTheme="minorHAnsi" w:cstheme="minorHAnsi"/>
          <w:b/>
          <w:sz w:val="22"/>
          <w:szCs w:val="22"/>
        </w:rPr>
      </w:pPr>
      <w:r w:rsidRPr="008E14CD">
        <w:rPr>
          <w:rFonts w:asciiTheme="minorHAnsi" w:hAnsiTheme="minorHAnsi" w:cstheme="minorHAnsi"/>
          <w:b/>
          <w:sz w:val="22"/>
          <w:szCs w:val="22"/>
        </w:rPr>
        <w:lastRenderedPageBreak/>
        <w:t xml:space="preserve">Specific: </w:t>
      </w:r>
    </w:p>
    <w:p w14:paraId="2A10116E" w14:textId="77777777" w:rsidR="00EA51A6" w:rsidRPr="00EA51A6" w:rsidRDefault="00EA51A6" w:rsidP="00EA51A6">
      <w:pPr>
        <w:jc w:val="both"/>
        <w:outlineLvl w:val="0"/>
        <w:rPr>
          <w:rFonts w:asciiTheme="minorHAnsi" w:hAnsiTheme="minorHAnsi" w:cstheme="minorHAnsi"/>
          <w:b/>
          <w:sz w:val="22"/>
          <w:szCs w:val="22"/>
        </w:rPr>
      </w:pPr>
    </w:p>
    <w:p w14:paraId="4579686D" w14:textId="79FF5843" w:rsidR="00057E1A" w:rsidRPr="00FC0612" w:rsidRDefault="5708B6FA" w:rsidP="301FEF01">
      <w:pPr>
        <w:pStyle w:val="ListParagraph"/>
        <w:numPr>
          <w:ilvl w:val="0"/>
          <w:numId w:val="4"/>
        </w:numPr>
        <w:jc w:val="both"/>
        <w:outlineLvl w:val="0"/>
        <w:rPr>
          <w:rFonts w:asciiTheme="minorHAnsi" w:hAnsiTheme="minorHAnsi" w:cstheme="minorBidi"/>
          <w:sz w:val="22"/>
          <w:szCs w:val="22"/>
        </w:rPr>
      </w:pPr>
      <w:r w:rsidRPr="301FEF01">
        <w:rPr>
          <w:rFonts w:asciiTheme="minorHAnsi" w:hAnsiTheme="minorHAnsi" w:cstheme="minorBidi"/>
          <w:sz w:val="22"/>
          <w:szCs w:val="22"/>
        </w:rPr>
        <w:t xml:space="preserve">To be apprised of the components of Canada’s Harassment and Violence Prevention </w:t>
      </w:r>
      <w:r w:rsidRPr="301FEF01">
        <w:rPr>
          <w:rFonts w:asciiTheme="minorHAnsi" w:hAnsiTheme="minorHAnsi" w:cstheme="minorBidi"/>
          <w:sz w:val="22"/>
          <w:szCs w:val="22"/>
        </w:rPr>
        <w:t>I</w:t>
      </w:r>
      <w:r w:rsidRPr="301FEF01">
        <w:rPr>
          <w:rFonts w:asciiTheme="minorHAnsi" w:hAnsiTheme="minorHAnsi" w:cstheme="minorBidi"/>
          <w:sz w:val="22"/>
          <w:szCs w:val="22"/>
        </w:rPr>
        <w:t>nitiative, in order to apply best practices to the implementation of Trinidad and Tobago’s National Workplace Policy on Sexual Harassment.</w:t>
      </w:r>
    </w:p>
    <w:p w14:paraId="3CB492D2" w14:textId="77777777" w:rsidR="00F65AEA" w:rsidRDefault="00F65AEA" w:rsidP="0018546C">
      <w:pPr>
        <w:outlineLvl w:val="0"/>
        <w:rPr>
          <w:rFonts w:asciiTheme="minorHAnsi" w:hAnsiTheme="minorHAnsi" w:cstheme="minorHAnsi"/>
          <w:b/>
          <w:sz w:val="22"/>
          <w:szCs w:val="22"/>
          <w:u w:val="single"/>
        </w:rPr>
      </w:pPr>
    </w:p>
    <w:p w14:paraId="609AE47C" w14:textId="77777777" w:rsidR="00C55C3C" w:rsidRDefault="00C55C3C" w:rsidP="0018546C">
      <w:pPr>
        <w:outlineLvl w:val="0"/>
        <w:rPr>
          <w:rFonts w:asciiTheme="minorHAnsi" w:hAnsiTheme="minorHAnsi" w:cstheme="minorHAnsi"/>
          <w:b/>
          <w:sz w:val="22"/>
          <w:szCs w:val="22"/>
          <w:u w:val="single"/>
        </w:rPr>
      </w:pPr>
    </w:p>
    <w:p w14:paraId="7671445F" w14:textId="530F008E" w:rsidR="00BD6E75" w:rsidRDefault="005B57A8" w:rsidP="0018546C">
      <w:pPr>
        <w:outlineLvl w:val="0"/>
        <w:rPr>
          <w:rFonts w:asciiTheme="minorHAnsi" w:hAnsiTheme="minorHAnsi" w:cstheme="minorHAnsi"/>
          <w:b/>
          <w:sz w:val="22"/>
          <w:szCs w:val="22"/>
          <w:u w:val="single"/>
        </w:rPr>
      </w:pPr>
      <w:r>
        <w:rPr>
          <w:rFonts w:asciiTheme="minorHAnsi" w:hAnsiTheme="minorHAnsi" w:cstheme="minorHAnsi"/>
          <w:b/>
          <w:sz w:val="22"/>
          <w:szCs w:val="22"/>
          <w:u w:val="single"/>
        </w:rPr>
        <w:t>T</w:t>
      </w:r>
      <w:r w:rsidR="00940B6B">
        <w:rPr>
          <w:rFonts w:asciiTheme="minorHAnsi" w:hAnsiTheme="minorHAnsi" w:cstheme="minorHAnsi"/>
          <w:b/>
          <w:sz w:val="22"/>
          <w:szCs w:val="22"/>
          <w:u w:val="single"/>
        </w:rPr>
        <w:t>ECHNICAL NOTE AND RE</w:t>
      </w:r>
      <w:r>
        <w:rPr>
          <w:rFonts w:asciiTheme="minorHAnsi" w:hAnsiTheme="minorHAnsi" w:cstheme="minorHAnsi"/>
          <w:b/>
          <w:sz w:val="22"/>
          <w:szCs w:val="22"/>
          <w:u w:val="single"/>
        </w:rPr>
        <w:t xml:space="preserve">COMMENDATIONS </w:t>
      </w:r>
    </w:p>
    <w:p w14:paraId="7258F8A7" w14:textId="77777777" w:rsidR="00BD6E75" w:rsidRDefault="00BD6E75" w:rsidP="0018546C">
      <w:pPr>
        <w:outlineLvl w:val="0"/>
        <w:rPr>
          <w:rFonts w:asciiTheme="minorHAnsi" w:hAnsiTheme="minorHAnsi" w:cstheme="minorHAnsi"/>
          <w:b/>
          <w:sz w:val="22"/>
          <w:szCs w:val="22"/>
          <w:u w:val="single"/>
        </w:rPr>
      </w:pPr>
    </w:p>
    <w:p w14:paraId="5A482084" w14:textId="2B9C26EA" w:rsidR="00187007" w:rsidRDefault="08FC5721" w:rsidP="301FEF01">
      <w:pPr>
        <w:pStyle w:val="ListParagraph"/>
        <w:numPr>
          <w:ilvl w:val="0"/>
          <w:numId w:val="1"/>
        </w:numPr>
        <w:jc w:val="both"/>
        <w:outlineLvl w:val="0"/>
        <w:rPr>
          <w:rFonts w:asciiTheme="minorHAnsi" w:hAnsiTheme="minorHAnsi" w:cstheme="minorBidi"/>
          <w:sz w:val="22"/>
          <w:szCs w:val="22"/>
        </w:rPr>
      </w:pPr>
      <w:r w:rsidRPr="301FEF01">
        <w:rPr>
          <w:rFonts w:asciiTheme="minorHAnsi" w:hAnsiTheme="minorHAnsi" w:cstheme="minorBidi"/>
          <w:sz w:val="22"/>
          <w:szCs w:val="22"/>
        </w:rPr>
        <w:t xml:space="preserve">The </w:t>
      </w:r>
      <w:r w:rsidR="00C87DF6">
        <w:rPr>
          <w:rFonts w:asciiTheme="minorHAnsi" w:hAnsiTheme="minorHAnsi" w:cstheme="minorBidi"/>
          <w:sz w:val="22"/>
          <w:szCs w:val="22"/>
        </w:rPr>
        <w:t xml:space="preserve">cooperation was developed through synchronous </w:t>
      </w:r>
      <w:r w:rsidR="5B92D4C2" w:rsidRPr="301FEF01">
        <w:rPr>
          <w:rFonts w:asciiTheme="minorHAnsi" w:hAnsiTheme="minorHAnsi" w:cstheme="minorBidi"/>
          <w:sz w:val="22"/>
          <w:szCs w:val="22"/>
        </w:rPr>
        <w:t xml:space="preserve">sessions </w:t>
      </w:r>
      <w:r w:rsidR="00C87DF6">
        <w:rPr>
          <w:rFonts w:asciiTheme="minorHAnsi" w:hAnsiTheme="minorHAnsi" w:cstheme="minorBidi"/>
          <w:sz w:val="22"/>
          <w:szCs w:val="22"/>
        </w:rPr>
        <w:t xml:space="preserve">that </w:t>
      </w:r>
      <w:r w:rsidR="0C78E676" w:rsidRPr="301FEF01">
        <w:rPr>
          <w:rFonts w:asciiTheme="minorHAnsi" w:hAnsiTheme="minorHAnsi" w:cstheme="minorBidi"/>
          <w:sz w:val="22"/>
          <w:szCs w:val="22"/>
        </w:rPr>
        <w:t>took</w:t>
      </w:r>
      <w:r w:rsidR="5B92D4C2" w:rsidRPr="301FEF01">
        <w:rPr>
          <w:rFonts w:asciiTheme="minorHAnsi" w:hAnsiTheme="minorHAnsi" w:cstheme="minorBidi"/>
          <w:sz w:val="22"/>
          <w:szCs w:val="22"/>
        </w:rPr>
        <w:t xml:space="preserve"> place using</w:t>
      </w:r>
      <w:r w:rsidRPr="301FEF01">
        <w:rPr>
          <w:rFonts w:asciiTheme="minorHAnsi" w:hAnsiTheme="minorHAnsi" w:cstheme="minorBidi"/>
          <w:sz w:val="22"/>
          <w:szCs w:val="22"/>
        </w:rPr>
        <w:t xml:space="preserve"> </w:t>
      </w:r>
      <w:r w:rsidRPr="301FEF01">
        <w:rPr>
          <w:rFonts w:asciiTheme="minorHAnsi" w:hAnsiTheme="minorHAnsi" w:cstheme="minorBidi"/>
          <w:sz w:val="22"/>
          <w:szCs w:val="22"/>
        </w:rPr>
        <w:t>the</w:t>
      </w:r>
      <w:r w:rsidRPr="301FEF01">
        <w:rPr>
          <w:rFonts w:asciiTheme="minorHAnsi" w:hAnsiTheme="minorHAnsi" w:cstheme="minorBidi"/>
          <w:sz w:val="22"/>
          <w:szCs w:val="22"/>
        </w:rPr>
        <w:t xml:space="preserve"> </w:t>
      </w:r>
      <w:r w:rsidRPr="301FEF01">
        <w:rPr>
          <w:rFonts w:asciiTheme="minorHAnsi" w:hAnsiTheme="minorHAnsi" w:cstheme="minorBidi"/>
          <w:sz w:val="22"/>
          <w:szCs w:val="22"/>
        </w:rPr>
        <w:t>ZOOM</w:t>
      </w:r>
      <w:r w:rsidRPr="301FEF01">
        <w:rPr>
          <w:rFonts w:asciiTheme="minorHAnsi" w:hAnsiTheme="minorHAnsi" w:cstheme="minorBidi"/>
          <w:sz w:val="22"/>
          <w:szCs w:val="22"/>
        </w:rPr>
        <w:t xml:space="preserve"> platform provided by the RIAL-OAS.</w:t>
      </w:r>
      <w:r w:rsidR="628040C5" w:rsidRPr="301FEF01">
        <w:rPr>
          <w:rFonts w:asciiTheme="minorHAnsi" w:hAnsiTheme="minorHAnsi" w:cstheme="minorBidi"/>
          <w:sz w:val="22"/>
          <w:szCs w:val="22"/>
        </w:rPr>
        <w:t xml:space="preserve"> </w:t>
      </w:r>
      <w:r w:rsidRPr="301FEF01">
        <w:rPr>
          <w:rFonts w:asciiTheme="minorHAnsi" w:hAnsiTheme="minorHAnsi" w:cstheme="minorBidi"/>
          <w:sz w:val="22"/>
          <w:szCs w:val="22"/>
        </w:rPr>
        <w:t xml:space="preserve">The entirety of the </w:t>
      </w:r>
      <w:r w:rsidRPr="301FEF01">
        <w:rPr>
          <w:rFonts w:asciiTheme="minorHAnsi" w:hAnsiTheme="minorHAnsi" w:cstheme="minorBidi"/>
          <w:sz w:val="22"/>
          <w:szCs w:val="22"/>
        </w:rPr>
        <w:t>s</w:t>
      </w:r>
      <w:r w:rsidRPr="301FEF01">
        <w:rPr>
          <w:rFonts w:asciiTheme="minorHAnsi" w:hAnsiTheme="minorHAnsi" w:cstheme="minorBidi"/>
          <w:sz w:val="22"/>
          <w:szCs w:val="22"/>
        </w:rPr>
        <w:t xml:space="preserve">essions </w:t>
      </w:r>
      <w:r w:rsidR="0C78E676" w:rsidRPr="301FEF01">
        <w:rPr>
          <w:rFonts w:asciiTheme="minorHAnsi" w:hAnsiTheme="minorHAnsi" w:cstheme="minorBidi"/>
          <w:sz w:val="22"/>
          <w:szCs w:val="22"/>
        </w:rPr>
        <w:t>were</w:t>
      </w:r>
      <w:r w:rsidRPr="301FEF01">
        <w:rPr>
          <w:rFonts w:asciiTheme="minorHAnsi" w:hAnsiTheme="minorHAnsi" w:cstheme="minorBidi"/>
          <w:sz w:val="22"/>
          <w:szCs w:val="22"/>
        </w:rPr>
        <w:t xml:space="preserve"> recorde</w:t>
      </w:r>
      <w:r w:rsidR="628040C5" w:rsidRPr="301FEF01">
        <w:rPr>
          <w:rFonts w:asciiTheme="minorHAnsi" w:hAnsiTheme="minorHAnsi" w:cstheme="minorBidi"/>
          <w:sz w:val="22"/>
          <w:szCs w:val="22"/>
        </w:rPr>
        <w:t xml:space="preserve">d by the Technical Secretariat. </w:t>
      </w:r>
    </w:p>
    <w:p w14:paraId="1C145FEA" w14:textId="77777777" w:rsidR="00187007" w:rsidRDefault="00187007" w:rsidP="00187007">
      <w:pPr>
        <w:pStyle w:val="ListParagraph"/>
        <w:jc w:val="both"/>
        <w:outlineLvl w:val="0"/>
        <w:rPr>
          <w:rFonts w:asciiTheme="minorHAnsi" w:hAnsiTheme="minorHAnsi" w:cstheme="minorHAnsi"/>
          <w:sz w:val="22"/>
          <w:szCs w:val="22"/>
        </w:rPr>
      </w:pPr>
    </w:p>
    <w:p w14:paraId="22200E14" w14:textId="5329A774" w:rsidR="00511927" w:rsidRPr="009E7DB5" w:rsidRDefault="628040C5" w:rsidP="301FEF01">
      <w:pPr>
        <w:pStyle w:val="ListParagraph"/>
        <w:numPr>
          <w:ilvl w:val="0"/>
          <w:numId w:val="1"/>
        </w:numPr>
        <w:jc w:val="both"/>
        <w:outlineLvl w:val="0"/>
        <w:rPr>
          <w:rFonts w:asciiTheme="minorHAnsi" w:hAnsiTheme="minorHAnsi" w:cstheme="minorHAnsi"/>
          <w:sz w:val="22"/>
          <w:szCs w:val="22"/>
        </w:rPr>
      </w:pPr>
      <w:r w:rsidRPr="301FEF01">
        <w:rPr>
          <w:rFonts w:asciiTheme="minorHAnsi" w:hAnsiTheme="minorHAnsi" w:cstheme="minorBidi"/>
          <w:sz w:val="22"/>
          <w:szCs w:val="22"/>
        </w:rPr>
        <w:t xml:space="preserve">To maximize the </w:t>
      </w:r>
      <w:r w:rsidR="38CA2F84" w:rsidRPr="301FEF01">
        <w:rPr>
          <w:rFonts w:asciiTheme="minorHAnsi" w:hAnsiTheme="minorHAnsi" w:cstheme="minorBidi"/>
          <w:sz w:val="22"/>
          <w:szCs w:val="22"/>
        </w:rPr>
        <w:t xml:space="preserve">effectiveness </w:t>
      </w:r>
      <w:r w:rsidR="08FC5721" w:rsidRPr="301FEF01">
        <w:rPr>
          <w:rFonts w:asciiTheme="minorHAnsi" w:hAnsiTheme="minorHAnsi" w:cstheme="minorBidi"/>
          <w:sz w:val="22"/>
          <w:szCs w:val="22"/>
        </w:rPr>
        <w:t xml:space="preserve">of the </w:t>
      </w:r>
      <w:r w:rsidR="006417C2">
        <w:rPr>
          <w:rFonts w:asciiTheme="minorHAnsi" w:hAnsiTheme="minorHAnsi" w:cstheme="minorBidi"/>
          <w:sz w:val="22"/>
          <w:szCs w:val="22"/>
        </w:rPr>
        <w:t xml:space="preserve">synchronous </w:t>
      </w:r>
      <w:r w:rsidR="08FC5721" w:rsidRPr="301FEF01">
        <w:rPr>
          <w:rFonts w:asciiTheme="minorHAnsi" w:hAnsiTheme="minorHAnsi" w:cstheme="minorBidi"/>
          <w:sz w:val="22"/>
          <w:szCs w:val="22"/>
        </w:rPr>
        <w:t xml:space="preserve">sessions, </w:t>
      </w:r>
      <w:r w:rsidR="20D8D988" w:rsidRPr="301FEF01">
        <w:rPr>
          <w:rFonts w:asciiTheme="minorHAnsi" w:hAnsiTheme="minorHAnsi" w:cstheme="minorBidi"/>
          <w:sz w:val="22"/>
          <w:szCs w:val="22"/>
        </w:rPr>
        <w:t xml:space="preserve">information was shared </w:t>
      </w:r>
      <w:r w:rsidR="20D8D988" w:rsidRPr="009E7DB5">
        <w:rPr>
          <w:rFonts w:asciiTheme="minorHAnsi" w:hAnsiTheme="minorHAnsi" w:cstheme="minorHAnsi"/>
          <w:sz w:val="22"/>
          <w:szCs w:val="22"/>
        </w:rPr>
        <w:t xml:space="preserve">between sessions, to give the opportunity to </w:t>
      </w:r>
      <w:r w:rsidR="08FC5721" w:rsidRPr="009E7DB5">
        <w:rPr>
          <w:rFonts w:asciiTheme="minorHAnsi" w:hAnsiTheme="minorHAnsi" w:cstheme="minorHAnsi"/>
          <w:sz w:val="22"/>
          <w:szCs w:val="22"/>
        </w:rPr>
        <w:t xml:space="preserve">prioritize </w:t>
      </w:r>
      <w:r w:rsidRPr="009E7DB5">
        <w:rPr>
          <w:rFonts w:asciiTheme="minorHAnsi" w:hAnsiTheme="minorHAnsi" w:cstheme="minorHAnsi"/>
          <w:sz w:val="22"/>
          <w:szCs w:val="22"/>
        </w:rPr>
        <w:t>spaces for</w:t>
      </w:r>
      <w:r w:rsidR="437132FD" w:rsidRPr="009E7DB5">
        <w:rPr>
          <w:rFonts w:asciiTheme="minorHAnsi" w:hAnsiTheme="minorHAnsi" w:cstheme="minorHAnsi"/>
          <w:sz w:val="22"/>
          <w:szCs w:val="22"/>
        </w:rPr>
        <w:t xml:space="preserve"> </w:t>
      </w:r>
      <w:r w:rsidR="08FC5721" w:rsidRPr="009E7DB5">
        <w:rPr>
          <w:rFonts w:asciiTheme="minorHAnsi" w:hAnsiTheme="minorHAnsi" w:cstheme="minorHAnsi"/>
          <w:sz w:val="22"/>
          <w:szCs w:val="22"/>
        </w:rPr>
        <w:t>discuss</w:t>
      </w:r>
      <w:r w:rsidRPr="009E7DB5">
        <w:rPr>
          <w:rFonts w:asciiTheme="minorHAnsi" w:hAnsiTheme="minorHAnsi" w:cstheme="minorHAnsi"/>
          <w:sz w:val="22"/>
          <w:szCs w:val="22"/>
        </w:rPr>
        <w:t xml:space="preserve">ion and Q&amp;A. </w:t>
      </w:r>
      <w:r w:rsidRPr="009E7DB5">
        <w:rPr>
          <w:rFonts w:asciiTheme="minorHAnsi" w:hAnsiTheme="minorHAnsi" w:cstheme="minorHAnsi"/>
          <w:sz w:val="22"/>
          <w:szCs w:val="22"/>
        </w:rPr>
        <w:t>The Ministry of</w:t>
      </w:r>
      <w:r w:rsidR="3BD859FC" w:rsidRPr="009E7DB5">
        <w:rPr>
          <w:rFonts w:asciiTheme="minorHAnsi" w:hAnsiTheme="minorHAnsi" w:cstheme="minorHAnsi"/>
          <w:sz w:val="22"/>
          <w:szCs w:val="22"/>
        </w:rPr>
        <w:t xml:space="preserve"> Employment and Social Development</w:t>
      </w:r>
      <w:r w:rsidR="1B4031C3" w:rsidRPr="009E7DB5">
        <w:rPr>
          <w:rFonts w:asciiTheme="minorHAnsi" w:hAnsiTheme="minorHAnsi" w:cstheme="minorHAnsi"/>
          <w:sz w:val="22"/>
          <w:szCs w:val="22"/>
        </w:rPr>
        <w:t xml:space="preserve"> </w:t>
      </w:r>
      <w:r w:rsidR="1B4031C3" w:rsidRPr="009E7DB5">
        <w:rPr>
          <w:rFonts w:asciiTheme="minorHAnsi" w:hAnsiTheme="minorHAnsi" w:cstheme="minorHAnsi"/>
          <w:sz w:val="22"/>
          <w:szCs w:val="22"/>
        </w:rPr>
        <w:t xml:space="preserve">of </w:t>
      </w:r>
      <w:r w:rsidR="1B4031C3" w:rsidRPr="009E7DB5">
        <w:rPr>
          <w:rFonts w:asciiTheme="minorHAnsi" w:hAnsiTheme="minorHAnsi" w:cstheme="minorHAnsi"/>
          <w:sz w:val="22"/>
          <w:szCs w:val="22"/>
        </w:rPr>
        <w:t xml:space="preserve">Canada </w:t>
      </w:r>
      <w:r w:rsidR="08FC5721" w:rsidRPr="009E7DB5">
        <w:rPr>
          <w:rFonts w:asciiTheme="minorHAnsi" w:hAnsiTheme="minorHAnsi" w:cstheme="minorHAnsi"/>
          <w:sz w:val="22"/>
          <w:szCs w:val="22"/>
        </w:rPr>
        <w:t>share</w:t>
      </w:r>
      <w:r w:rsidR="5E44F68D" w:rsidRPr="009E7DB5">
        <w:rPr>
          <w:rFonts w:asciiTheme="minorHAnsi" w:hAnsiTheme="minorHAnsi" w:cstheme="minorHAnsi"/>
          <w:sz w:val="22"/>
          <w:szCs w:val="22"/>
        </w:rPr>
        <w:t>d</w:t>
      </w:r>
      <w:r w:rsidR="08FC5721" w:rsidRPr="009E7DB5">
        <w:rPr>
          <w:rFonts w:asciiTheme="minorHAnsi" w:hAnsiTheme="minorHAnsi" w:cstheme="minorHAnsi"/>
          <w:sz w:val="22"/>
          <w:szCs w:val="22"/>
        </w:rPr>
        <w:t xml:space="preserve"> i</w:t>
      </w:r>
      <w:r w:rsidR="1B4031C3" w:rsidRPr="009E7DB5">
        <w:rPr>
          <w:rFonts w:asciiTheme="minorHAnsi" w:hAnsiTheme="minorHAnsi" w:cstheme="minorHAnsi"/>
          <w:sz w:val="22"/>
          <w:szCs w:val="22"/>
        </w:rPr>
        <w:t xml:space="preserve">mportant / relevant information, </w:t>
      </w:r>
      <w:r w:rsidR="5E44F68D" w:rsidRPr="009E7DB5">
        <w:rPr>
          <w:rFonts w:asciiTheme="minorHAnsi" w:hAnsiTheme="minorHAnsi" w:cstheme="minorHAnsi"/>
          <w:sz w:val="22"/>
          <w:szCs w:val="22"/>
        </w:rPr>
        <w:t>and responded in writing to the final set of questions before</w:t>
      </w:r>
      <w:r w:rsidR="537E997F" w:rsidRPr="009E7DB5">
        <w:rPr>
          <w:rFonts w:asciiTheme="minorHAnsi" w:hAnsiTheme="minorHAnsi" w:cstheme="minorHAnsi"/>
          <w:sz w:val="22"/>
          <w:szCs w:val="22"/>
        </w:rPr>
        <w:t>hand</w:t>
      </w:r>
      <w:r w:rsidR="4861CA7B" w:rsidRPr="009E7DB5">
        <w:rPr>
          <w:rFonts w:asciiTheme="minorHAnsi" w:hAnsiTheme="minorHAnsi" w:cstheme="minorHAnsi"/>
          <w:sz w:val="22"/>
          <w:szCs w:val="22"/>
        </w:rPr>
        <w:t>.</w:t>
      </w:r>
    </w:p>
    <w:p w14:paraId="0FE66B36" w14:textId="77777777" w:rsidR="00767544" w:rsidRPr="009E7DB5" w:rsidRDefault="00767544" w:rsidP="00767544">
      <w:pPr>
        <w:pStyle w:val="ListParagraph"/>
        <w:rPr>
          <w:rStyle w:val="Hyperlink"/>
          <w:rFonts w:asciiTheme="minorHAnsi" w:hAnsiTheme="minorHAnsi" w:cstheme="minorHAnsi"/>
          <w:color w:val="auto"/>
          <w:sz w:val="22"/>
          <w:szCs w:val="22"/>
          <w:u w:val="none"/>
        </w:rPr>
      </w:pPr>
    </w:p>
    <w:p w14:paraId="7A8DE7B4" w14:textId="3983E3A6" w:rsidR="00624E2F" w:rsidRPr="009E7DB5" w:rsidRDefault="00767544" w:rsidP="00420D02">
      <w:pPr>
        <w:pStyle w:val="ListParagraph"/>
        <w:numPr>
          <w:ilvl w:val="0"/>
          <w:numId w:val="1"/>
        </w:numPr>
        <w:jc w:val="both"/>
        <w:outlineLvl w:val="0"/>
        <w:rPr>
          <w:rStyle w:val="Hyperlink"/>
          <w:rFonts w:asciiTheme="minorHAnsi" w:hAnsiTheme="minorHAnsi" w:cstheme="minorHAnsi"/>
          <w:color w:val="auto"/>
          <w:sz w:val="22"/>
          <w:szCs w:val="22"/>
          <w:u w:val="none"/>
        </w:rPr>
      </w:pPr>
      <w:r w:rsidRPr="009E7DB5">
        <w:rPr>
          <w:rStyle w:val="Hyperlink"/>
          <w:rFonts w:asciiTheme="minorHAnsi" w:hAnsiTheme="minorHAnsi" w:cstheme="minorHAnsi"/>
          <w:color w:val="auto"/>
          <w:sz w:val="22"/>
          <w:szCs w:val="22"/>
          <w:u w:val="none"/>
        </w:rPr>
        <w:t xml:space="preserve">The RIAL/OAS hired a consultant in Port-of-Spain to </w:t>
      </w:r>
      <w:r w:rsidR="004E020A">
        <w:rPr>
          <w:rStyle w:val="Hyperlink"/>
          <w:rFonts w:asciiTheme="minorHAnsi" w:hAnsiTheme="minorHAnsi" w:cstheme="minorHAnsi"/>
          <w:color w:val="auto"/>
          <w:sz w:val="22"/>
          <w:szCs w:val="22"/>
          <w:u w:val="none"/>
        </w:rPr>
        <w:t>support</w:t>
      </w:r>
      <w:r w:rsidR="009E7DB5">
        <w:rPr>
          <w:rStyle w:val="Hyperlink"/>
          <w:rFonts w:asciiTheme="minorHAnsi" w:hAnsiTheme="minorHAnsi" w:cstheme="minorHAnsi"/>
          <w:color w:val="auto"/>
          <w:sz w:val="22"/>
          <w:szCs w:val="22"/>
          <w:u w:val="none"/>
        </w:rPr>
        <w:t xml:space="preserve"> t</w:t>
      </w:r>
      <w:r w:rsidR="00181774">
        <w:rPr>
          <w:rStyle w:val="Hyperlink"/>
          <w:rFonts w:asciiTheme="minorHAnsi" w:hAnsiTheme="minorHAnsi" w:cstheme="minorHAnsi"/>
          <w:color w:val="auto"/>
          <w:sz w:val="22"/>
          <w:szCs w:val="22"/>
          <w:u w:val="none"/>
        </w:rPr>
        <w:t>his exchange and achieve the best possible results</w:t>
      </w:r>
      <w:r w:rsidR="00B941A1">
        <w:rPr>
          <w:rStyle w:val="Hyperlink"/>
          <w:rFonts w:asciiTheme="minorHAnsi" w:hAnsiTheme="minorHAnsi" w:cstheme="minorHAnsi"/>
          <w:color w:val="auto"/>
          <w:sz w:val="22"/>
          <w:szCs w:val="22"/>
          <w:u w:val="none"/>
        </w:rPr>
        <w:t xml:space="preserve">.  The consultant </w:t>
      </w:r>
      <w:r w:rsidR="00477431" w:rsidRPr="009E7DB5">
        <w:rPr>
          <w:rFonts w:asciiTheme="minorHAnsi" w:hAnsiTheme="minorHAnsi" w:cstheme="minorHAnsi"/>
          <w:bCs/>
          <w:sz w:val="22"/>
          <w:szCs w:val="22"/>
        </w:rPr>
        <w:t>provide</w:t>
      </w:r>
      <w:r w:rsidR="00B941A1">
        <w:rPr>
          <w:rFonts w:asciiTheme="minorHAnsi" w:hAnsiTheme="minorHAnsi" w:cstheme="minorHAnsi"/>
          <w:bCs/>
          <w:sz w:val="22"/>
          <w:szCs w:val="22"/>
        </w:rPr>
        <w:t>d</w:t>
      </w:r>
      <w:r w:rsidR="00477431" w:rsidRPr="009E7DB5">
        <w:rPr>
          <w:rFonts w:asciiTheme="minorHAnsi" w:hAnsiTheme="minorHAnsi" w:cstheme="minorHAnsi"/>
          <w:bCs/>
          <w:sz w:val="22"/>
          <w:szCs w:val="22"/>
        </w:rPr>
        <w:t xml:space="preserve"> technical advice</w:t>
      </w:r>
      <w:r w:rsidR="00CC57D6">
        <w:rPr>
          <w:rFonts w:asciiTheme="minorHAnsi" w:hAnsiTheme="minorHAnsi" w:cstheme="minorHAnsi"/>
          <w:bCs/>
          <w:sz w:val="22"/>
          <w:szCs w:val="22"/>
        </w:rPr>
        <w:t xml:space="preserve"> and</w:t>
      </w:r>
      <w:r w:rsidR="00181774">
        <w:rPr>
          <w:rFonts w:asciiTheme="minorHAnsi" w:hAnsiTheme="minorHAnsi" w:cstheme="minorHAnsi"/>
          <w:bCs/>
          <w:sz w:val="22"/>
          <w:szCs w:val="22"/>
        </w:rPr>
        <w:t xml:space="preserve"> identified</w:t>
      </w:r>
      <w:r w:rsidR="00624E2F" w:rsidRPr="009E7DB5">
        <w:rPr>
          <w:rFonts w:asciiTheme="minorHAnsi" w:hAnsiTheme="minorHAnsi" w:cstheme="minorHAnsi"/>
          <w:sz w:val="22"/>
          <w:szCs w:val="22"/>
        </w:rPr>
        <w:t xml:space="preserve"> key elements of Canada</w:t>
      </w:r>
      <w:r w:rsidR="00477431" w:rsidRPr="009E7DB5">
        <w:rPr>
          <w:rFonts w:asciiTheme="minorHAnsi" w:hAnsiTheme="minorHAnsi" w:cstheme="minorHAnsi"/>
          <w:sz w:val="22"/>
          <w:szCs w:val="22"/>
        </w:rPr>
        <w:t>’s</w:t>
      </w:r>
      <w:r w:rsidR="00624E2F" w:rsidRPr="009E7DB5">
        <w:rPr>
          <w:rFonts w:asciiTheme="minorHAnsi" w:hAnsiTheme="minorHAnsi" w:cstheme="minorHAnsi"/>
          <w:sz w:val="22"/>
          <w:szCs w:val="22"/>
        </w:rPr>
        <w:t xml:space="preserve"> </w:t>
      </w:r>
      <w:r w:rsidR="00CC57D6">
        <w:rPr>
          <w:rFonts w:asciiTheme="minorHAnsi" w:hAnsiTheme="minorHAnsi" w:cstheme="minorHAnsi"/>
          <w:sz w:val="22"/>
          <w:szCs w:val="22"/>
        </w:rPr>
        <w:t>initiative</w:t>
      </w:r>
      <w:r w:rsidR="00624E2F" w:rsidRPr="009E7DB5">
        <w:rPr>
          <w:rFonts w:asciiTheme="minorHAnsi" w:hAnsiTheme="minorHAnsi" w:cstheme="minorHAnsi"/>
          <w:sz w:val="22"/>
          <w:szCs w:val="22"/>
        </w:rPr>
        <w:t>, including legal aspects</w:t>
      </w:r>
      <w:r w:rsidR="00CC57D6">
        <w:rPr>
          <w:rFonts w:asciiTheme="minorHAnsi" w:hAnsiTheme="minorHAnsi" w:cstheme="minorHAnsi"/>
          <w:sz w:val="22"/>
          <w:szCs w:val="22"/>
        </w:rPr>
        <w:t xml:space="preserve"> and</w:t>
      </w:r>
      <w:r w:rsidR="00624E2F" w:rsidRPr="009E7DB5">
        <w:rPr>
          <w:rFonts w:asciiTheme="minorHAnsi" w:hAnsiTheme="minorHAnsi" w:cstheme="minorHAnsi"/>
          <w:sz w:val="22"/>
          <w:szCs w:val="22"/>
        </w:rPr>
        <w:t xml:space="preserve"> operation components, that have been crucial for the development and effectiveness of the initiative, with the view of transferring them to the Trinidadian context</w:t>
      </w:r>
      <w:r w:rsidR="00CC57D6">
        <w:rPr>
          <w:rFonts w:asciiTheme="minorHAnsi" w:hAnsiTheme="minorHAnsi" w:cstheme="minorHAnsi"/>
          <w:sz w:val="22"/>
          <w:szCs w:val="22"/>
        </w:rPr>
        <w:t>.</w:t>
      </w:r>
    </w:p>
    <w:p w14:paraId="0B9FDA59" w14:textId="77777777" w:rsidR="00AA1DC9" w:rsidRPr="009E7DB5" w:rsidRDefault="00AA1DC9" w:rsidP="00AA1DC9">
      <w:pPr>
        <w:pStyle w:val="ListParagraph"/>
        <w:rPr>
          <w:rStyle w:val="Hyperlink"/>
          <w:rFonts w:asciiTheme="minorHAnsi" w:hAnsiTheme="minorHAnsi" w:cstheme="minorHAnsi"/>
          <w:color w:val="auto"/>
          <w:sz w:val="22"/>
          <w:szCs w:val="22"/>
          <w:u w:val="none"/>
        </w:rPr>
      </w:pPr>
    </w:p>
    <w:p w14:paraId="2FFD0254" w14:textId="36079D9C" w:rsidR="005F5790" w:rsidRPr="00187007" w:rsidRDefault="00457A7D" w:rsidP="00F6120F">
      <w:pPr>
        <w:pStyle w:val="ListParagraph"/>
        <w:numPr>
          <w:ilvl w:val="0"/>
          <w:numId w:val="1"/>
        </w:numPr>
        <w:outlineLvl w:val="0"/>
        <w:rPr>
          <w:rFonts w:asciiTheme="minorHAnsi" w:hAnsiTheme="minorHAnsi" w:cstheme="minorHAnsi"/>
          <w:b/>
          <w:sz w:val="22"/>
          <w:szCs w:val="22"/>
          <w:u w:val="single"/>
        </w:rPr>
      </w:pPr>
      <w:r w:rsidRPr="009E7DB5">
        <w:rPr>
          <w:rStyle w:val="Hyperlink"/>
          <w:rFonts w:asciiTheme="minorHAnsi" w:hAnsiTheme="minorHAnsi" w:cstheme="minorHAnsi"/>
          <w:color w:val="auto"/>
          <w:sz w:val="22"/>
          <w:szCs w:val="22"/>
          <w:u w:val="none"/>
        </w:rPr>
        <w:t>All the information regarding</w:t>
      </w:r>
      <w:r w:rsidRPr="00187007">
        <w:rPr>
          <w:rStyle w:val="Hyperlink"/>
          <w:rFonts w:asciiTheme="minorHAnsi" w:hAnsiTheme="minorHAnsi" w:cstheme="minorHAnsi"/>
          <w:color w:val="auto"/>
          <w:sz w:val="22"/>
          <w:szCs w:val="22"/>
          <w:u w:val="none"/>
        </w:rPr>
        <w:t xml:space="preserve"> this activity</w:t>
      </w:r>
      <w:r w:rsidR="00937EDF">
        <w:rPr>
          <w:rStyle w:val="Hyperlink"/>
          <w:rFonts w:asciiTheme="minorHAnsi" w:hAnsiTheme="minorHAnsi" w:cstheme="minorHAnsi"/>
          <w:color w:val="auto"/>
          <w:sz w:val="22"/>
          <w:szCs w:val="22"/>
          <w:u w:val="none"/>
        </w:rPr>
        <w:t>, including presentations of all the sessions,</w:t>
      </w:r>
      <w:r w:rsidRPr="00187007">
        <w:rPr>
          <w:rStyle w:val="Hyperlink"/>
          <w:rFonts w:asciiTheme="minorHAnsi" w:hAnsiTheme="minorHAnsi" w:cstheme="minorHAnsi"/>
          <w:color w:val="auto"/>
          <w:sz w:val="22"/>
          <w:szCs w:val="22"/>
          <w:u w:val="none"/>
        </w:rPr>
        <w:t xml:space="preserve"> </w:t>
      </w:r>
      <w:r w:rsidR="00937EDF">
        <w:rPr>
          <w:rStyle w:val="Hyperlink"/>
          <w:rFonts w:asciiTheme="minorHAnsi" w:hAnsiTheme="minorHAnsi" w:cstheme="minorHAnsi"/>
          <w:color w:val="auto"/>
          <w:sz w:val="22"/>
          <w:szCs w:val="22"/>
          <w:u w:val="none"/>
        </w:rPr>
        <w:t>is</w:t>
      </w:r>
      <w:r w:rsidRPr="00187007">
        <w:rPr>
          <w:rStyle w:val="Hyperlink"/>
          <w:rFonts w:asciiTheme="minorHAnsi" w:hAnsiTheme="minorHAnsi" w:cstheme="minorHAnsi"/>
          <w:color w:val="auto"/>
          <w:sz w:val="22"/>
          <w:szCs w:val="22"/>
          <w:u w:val="none"/>
        </w:rPr>
        <w:t xml:space="preserve"> available at </w:t>
      </w:r>
      <w:hyperlink r:id="rId13" w:history="1">
        <w:r w:rsidR="00187007" w:rsidRPr="00187007">
          <w:rPr>
            <w:rStyle w:val="Hyperlink"/>
            <w:rFonts w:asciiTheme="minorHAnsi" w:hAnsiTheme="minorHAnsi" w:cstheme="minorHAnsi"/>
            <w:sz w:val="22"/>
            <w:szCs w:val="22"/>
          </w:rPr>
          <w:t>www.rialnet.org</w:t>
        </w:r>
      </w:hyperlink>
      <w:r w:rsidR="00937EDF">
        <w:rPr>
          <w:rStyle w:val="Hyperlink"/>
          <w:rFonts w:asciiTheme="minorHAnsi" w:hAnsiTheme="minorHAnsi" w:cstheme="minorHAnsi"/>
          <w:sz w:val="22"/>
          <w:szCs w:val="22"/>
        </w:rPr>
        <w:t>.</w:t>
      </w:r>
    </w:p>
    <w:p w14:paraId="184F232A" w14:textId="77777777" w:rsidR="00511927" w:rsidRDefault="00511927" w:rsidP="0018546C">
      <w:pPr>
        <w:outlineLvl w:val="0"/>
        <w:rPr>
          <w:rFonts w:asciiTheme="minorHAnsi" w:hAnsiTheme="minorHAnsi" w:cstheme="minorHAnsi"/>
          <w:b/>
          <w:sz w:val="22"/>
          <w:szCs w:val="22"/>
          <w:u w:val="single"/>
        </w:rPr>
      </w:pPr>
    </w:p>
    <w:p w14:paraId="3BBBA9A4" w14:textId="77777777" w:rsidR="008C4CBD" w:rsidRDefault="008C4CBD" w:rsidP="00BD6E75">
      <w:pPr>
        <w:jc w:val="both"/>
        <w:outlineLvl w:val="0"/>
        <w:rPr>
          <w:rFonts w:asciiTheme="minorHAnsi" w:hAnsiTheme="minorHAnsi" w:cstheme="minorHAnsi"/>
          <w:b/>
          <w:sz w:val="22"/>
          <w:szCs w:val="22"/>
          <w:u w:val="single"/>
        </w:rPr>
      </w:pPr>
    </w:p>
    <w:p w14:paraId="02E453BC" w14:textId="77777777" w:rsidR="006C5B14" w:rsidRDefault="00094023" w:rsidP="00BD6E75">
      <w:pPr>
        <w:jc w:val="both"/>
        <w:outlineLvl w:val="0"/>
        <w:rPr>
          <w:rFonts w:asciiTheme="minorHAnsi" w:hAnsiTheme="minorHAnsi" w:cstheme="minorHAnsi"/>
          <w:b/>
          <w:sz w:val="22"/>
          <w:szCs w:val="22"/>
          <w:u w:val="single"/>
        </w:rPr>
      </w:pPr>
      <w:r>
        <w:rPr>
          <w:rFonts w:asciiTheme="minorHAnsi" w:hAnsiTheme="minorHAnsi" w:cstheme="minorHAnsi"/>
          <w:b/>
          <w:sz w:val="22"/>
          <w:szCs w:val="22"/>
          <w:u w:val="single"/>
        </w:rPr>
        <w:t xml:space="preserve">SESSIONS AND CONTENTS </w:t>
      </w:r>
    </w:p>
    <w:p w14:paraId="4CA9D71D" w14:textId="77777777" w:rsidR="006C5B14" w:rsidRDefault="006C5B14" w:rsidP="00BD6E75">
      <w:pPr>
        <w:jc w:val="both"/>
        <w:outlineLvl w:val="0"/>
        <w:rPr>
          <w:rFonts w:asciiTheme="minorHAnsi" w:hAnsiTheme="minorHAnsi" w:cstheme="minorHAnsi"/>
          <w:b/>
          <w:sz w:val="22"/>
          <w:szCs w:val="22"/>
          <w:u w:val="single"/>
        </w:rPr>
      </w:pPr>
    </w:p>
    <w:p w14:paraId="2F04C326" w14:textId="7CB547B4" w:rsidR="00F65AEA" w:rsidRPr="006C5B14" w:rsidRDefault="00835850" w:rsidP="00BD6E75">
      <w:pPr>
        <w:jc w:val="both"/>
        <w:outlineLvl w:val="0"/>
        <w:rPr>
          <w:rFonts w:asciiTheme="minorHAnsi" w:hAnsiTheme="minorHAnsi" w:cstheme="minorHAnsi"/>
          <w:b/>
          <w:sz w:val="22"/>
          <w:szCs w:val="22"/>
          <w:u w:val="single"/>
        </w:rPr>
      </w:pPr>
      <w:r w:rsidRPr="00511927">
        <w:rPr>
          <w:rFonts w:asciiTheme="minorHAnsi" w:hAnsiTheme="minorHAnsi" w:cstheme="minorHAnsi"/>
          <w:sz w:val="22"/>
          <w:szCs w:val="22"/>
        </w:rPr>
        <w:t>During</w:t>
      </w:r>
      <w:r w:rsidR="00094023">
        <w:rPr>
          <w:rFonts w:asciiTheme="minorHAnsi" w:hAnsiTheme="minorHAnsi" w:cstheme="minorHAnsi"/>
          <w:sz w:val="22"/>
          <w:szCs w:val="22"/>
        </w:rPr>
        <w:t xml:space="preserve"> the </w:t>
      </w:r>
      <w:r w:rsidR="00F65AEA">
        <w:rPr>
          <w:rFonts w:asciiTheme="minorHAnsi" w:hAnsiTheme="minorHAnsi" w:cstheme="minorHAnsi"/>
          <w:sz w:val="22"/>
          <w:szCs w:val="22"/>
        </w:rPr>
        <w:t xml:space="preserve">coordination meeting </w:t>
      </w:r>
      <w:r w:rsidRPr="00511927">
        <w:rPr>
          <w:rFonts w:asciiTheme="minorHAnsi" w:hAnsiTheme="minorHAnsi" w:cstheme="minorHAnsi"/>
          <w:sz w:val="22"/>
          <w:szCs w:val="22"/>
        </w:rPr>
        <w:t>on Ju</w:t>
      </w:r>
      <w:r w:rsidR="00187007">
        <w:rPr>
          <w:rFonts w:asciiTheme="minorHAnsi" w:hAnsiTheme="minorHAnsi" w:cstheme="minorHAnsi"/>
          <w:sz w:val="22"/>
          <w:szCs w:val="22"/>
        </w:rPr>
        <w:t xml:space="preserve">ne </w:t>
      </w:r>
      <w:r w:rsidR="00094023">
        <w:rPr>
          <w:rFonts w:asciiTheme="minorHAnsi" w:hAnsiTheme="minorHAnsi" w:cstheme="minorHAnsi"/>
          <w:sz w:val="22"/>
          <w:szCs w:val="22"/>
        </w:rPr>
        <w:t>9</w:t>
      </w:r>
      <w:r w:rsidRPr="00511927">
        <w:rPr>
          <w:rFonts w:asciiTheme="minorHAnsi" w:hAnsiTheme="minorHAnsi" w:cstheme="minorHAnsi"/>
          <w:sz w:val="22"/>
          <w:szCs w:val="22"/>
        </w:rPr>
        <w:t>, the delegations</w:t>
      </w:r>
      <w:r w:rsidR="00187007">
        <w:rPr>
          <w:rFonts w:asciiTheme="minorHAnsi" w:hAnsiTheme="minorHAnsi" w:cstheme="minorHAnsi"/>
          <w:sz w:val="22"/>
          <w:szCs w:val="22"/>
        </w:rPr>
        <w:t xml:space="preserve"> from Canada and Trinidad and Tobago</w:t>
      </w:r>
      <w:r w:rsidRPr="00511927">
        <w:rPr>
          <w:rFonts w:asciiTheme="minorHAnsi" w:hAnsiTheme="minorHAnsi" w:cstheme="minorHAnsi"/>
          <w:sz w:val="22"/>
          <w:szCs w:val="22"/>
        </w:rPr>
        <w:t xml:space="preserve"> agreed to </w:t>
      </w:r>
      <w:r w:rsidR="00C3254D">
        <w:rPr>
          <w:rFonts w:asciiTheme="minorHAnsi" w:hAnsiTheme="minorHAnsi" w:cstheme="minorHAnsi"/>
          <w:sz w:val="22"/>
          <w:szCs w:val="22"/>
        </w:rPr>
        <w:t>undertake</w:t>
      </w:r>
      <w:r w:rsidRPr="00511927">
        <w:rPr>
          <w:rFonts w:asciiTheme="minorHAnsi" w:hAnsiTheme="minorHAnsi" w:cstheme="minorHAnsi"/>
          <w:sz w:val="22"/>
          <w:szCs w:val="22"/>
        </w:rPr>
        <w:t xml:space="preserve"> the Cooperation</w:t>
      </w:r>
      <w:r w:rsidR="00C3254D">
        <w:rPr>
          <w:rFonts w:asciiTheme="minorHAnsi" w:hAnsiTheme="minorHAnsi" w:cstheme="minorHAnsi"/>
          <w:sz w:val="22"/>
          <w:szCs w:val="22"/>
        </w:rPr>
        <w:t xml:space="preserve"> activity</w:t>
      </w:r>
      <w:r w:rsidRPr="00511927">
        <w:rPr>
          <w:rFonts w:asciiTheme="minorHAnsi" w:hAnsiTheme="minorHAnsi" w:cstheme="minorHAnsi"/>
          <w:sz w:val="22"/>
          <w:szCs w:val="22"/>
        </w:rPr>
        <w:t xml:space="preserve"> in </w:t>
      </w:r>
      <w:r w:rsidR="00F65AEA">
        <w:rPr>
          <w:rFonts w:asciiTheme="minorHAnsi" w:hAnsiTheme="minorHAnsi" w:cstheme="minorHAnsi"/>
          <w:sz w:val="22"/>
          <w:szCs w:val="22"/>
        </w:rPr>
        <w:t>three (3)</w:t>
      </w:r>
      <w:r w:rsidRPr="00511927">
        <w:rPr>
          <w:rFonts w:asciiTheme="minorHAnsi" w:hAnsiTheme="minorHAnsi" w:cstheme="minorHAnsi"/>
          <w:sz w:val="22"/>
          <w:szCs w:val="22"/>
        </w:rPr>
        <w:t xml:space="preserve"> sessions</w:t>
      </w:r>
      <w:r w:rsidR="00976A2E">
        <w:rPr>
          <w:rFonts w:asciiTheme="minorHAnsi" w:hAnsiTheme="minorHAnsi" w:cstheme="minorHAnsi"/>
          <w:sz w:val="22"/>
          <w:szCs w:val="22"/>
        </w:rPr>
        <w:t xml:space="preserve"> and exchange relevant information before the first session and in the period between subsequent sessions. </w:t>
      </w:r>
    </w:p>
    <w:p w14:paraId="64BF47D1" w14:textId="77777777" w:rsidR="00F65AEA" w:rsidRDefault="00F65AEA" w:rsidP="00BD6E75">
      <w:pPr>
        <w:jc w:val="both"/>
        <w:outlineLvl w:val="0"/>
        <w:rPr>
          <w:rFonts w:asciiTheme="minorHAnsi" w:hAnsiTheme="minorHAnsi" w:cstheme="minorHAnsi"/>
          <w:sz w:val="22"/>
          <w:szCs w:val="22"/>
        </w:rPr>
      </w:pPr>
    </w:p>
    <w:p w14:paraId="092EE8D1" w14:textId="53F6EAFA" w:rsidR="00F6120F" w:rsidRPr="008C4CBD" w:rsidRDefault="38CA2F84" w:rsidP="301FEF01">
      <w:pPr>
        <w:pStyle w:val="ListParagraph"/>
        <w:numPr>
          <w:ilvl w:val="0"/>
          <w:numId w:val="1"/>
        </w:numPr>
        <w:jc w:val="both"/>
        <w:outlineLvl w:val="0"/>
        <w:rPr>
          <w:rFonts w:asciiTheme="minorHAnsi" w:hAnsiTheme="minorHAnsi" w:cstheme="minorBidi"/>
          <w:b/>
          <w:bCs/>
          <w:sz w:val="22"/>
          <w:szCs w:val="22"/>
          <w:u w:val="single"/>
        </w:rPr>
      </w:pPr>
      <w:r w:rsidRPr="301FEF01">
        <w:rPr>
          <w:rFonts w:asciiTheme="minorHAnsi" w:hAnsiTheme="minorHAnsi" w:cstheme="minorBidi"/>
          <w:b/>
          <w:bCs/>
          <w:sz w:val="22"/>
          <w:szCs w:val="22"/>
        </w:rPr>
        <w:t>First session – Sept. 13</w:t>
      </w:r>
      <w:r w:rsidRPr="301FEF01">
        <w:rPr>
          <w:rFonts w:asciiTheme="minorHAnsi" w:hAnsiTheme="minorHAnsi" w:cstheme="minorBidi"/>
          <w:sz w:val="22"/>
          <w:szCs w:val="22"/>
        </w:rPr>
        <w:t xml:space="preserve"> - </w:t>
      </w:r>
      <w:r w:rsidR="6199F153" w:rsidRPr="301FEF01">
        <w:rPr>
          <w:rFonts w:asciiTheme="minorHAnsi" w:hAnsiTheme="minorHAnsi" w:cstheme="minorBidi"/>
          <w:sz w:val="22"/>
          <w:szCs w:val="22"/>
        </w:rPr>
        <w:t xml:space="preserve">The first session </w:t>
      </w:r>
      <w:r w:rsidR="54D8F720" w:rsidRPr="301FEF01">
        <w:rPr>
          <w:rFonts w:asciiTheme="minorHAnsi" w:hAnsiTheme="minorHAnsi" w:cstheme="minorBidi"/>
          <w:sz w:val="22"/>
          <w:szCs w:val="22"/>
        </w:rPr>
        <w:t>focused on</w:t>
      </w:r>
      <w:r w:rsidR="6199F153" w:rsidRPr="301FEF01">
        <w:rPr>
          <w:rFonts w:asciiTheme="minorHAnsi" w:hAnsiTheme="minorHAnsi" w:cstheme="minorBidi"/>
          <w:sz w:val="22"/>
          <w:szCs w:val="22"/>
        </w:rPr>
        <w:t xml:space="preserve"> </w:t>
      </w:r>
      <w:r w:rsidR="7421AA89" w:rsidRPr="301FEF01">
        <w:rPr>
          <w:rFonts w:asciiTheme="minorHAnsi" w:hAnsiTheme="minorHAnsi" w:cstheme="minorBidi"/>
          <w:sz w:val="22"/>
          <w:szCs w:val="22"/>
        </w:rPr>
        <w:t>policy and regulations d</w:t>
      </w:r>
      <w:r w:rsidR="6199F153" w:rsidRPr="301FEF01">
        <w:rPr>
          <w:rFonts w:asciiTheme="minorHAnsi" w:hAnsiTheme="minorHAnsi" w:cstheme="minorBidi"/>
          <w:sz w:val="22"/>
          <w:szCs w:val="22"/>
        </w:rPr>
        <w:t>evelopment</w:t>
      </w:r>
      <w:r w:rsidR="7421AA89" w:rsidRPr="301FEF01">
        <w:rPr>
          <w:rFonts w:asciiTheme="minorHAnsi" w:hAnsiTheme="minorHAnsi" w:cstheme="minorBidi"/>
          <w:sz w:val="22"/>
          <w:szCs w:val="22"/>
        </w:rPr>
        <w:t xml:space="preserve"> </w:t>
      </w:r>
      <w:r w:rsidR="54D8F720" w:rsidRPr="301FEF01">
        <w:rPr>
          <w:rFonts w:asciiTheme="minorHAnsi" w:hAnsiTheme="minorHAnsi" w:cstheme="minorBidi"/>
          <w:sz w:val="22"/>
          <w:szCs w:val="22"/>
        </w:rPr>
        <w:t xml:space="preserve">at the federal level.  Experts from Canada made a thorough presentation on “Work Place Harassment and Violence Prevention </w:t>
      </w:r>
      <w:r w:rsidR="4116FF76" w:rsidRPr="301FEF01">
        <w:rPr>
          <w:rFonts w:asciiTheme="minorHAnsi" w:hAnsiTheme="minorHAnsi" w:cstheme="minorBidi"/>
          <w:sz w:val="22"/>
          <w:szCs w:val="22"/>
        </w:rPr>
        <w:t xml:space="preserve">(WPHVP) </w:t>
      </w:r>
      <w:r w:rsidR="54D8F720" w:rsidRPr="301FEF01">
        <w:rPr>
          <w:rFonts w:asciiTheme="minorHAnsi" w:hAnsiTheme="minorHAnsi" w:cstheme="minorBidi"/>
          <w:sz w:val="22"/>
          <w:szCs w:val="22"/>
        </w:rPr>
        <w:t>Regulations</w:t>
      </w:r>
      <w:r w:rsidR="54D8F720" w:rsidRPr="301FEF01">
        <w:rPr>
          <w:rFonts w:asciiTheme="minorHAnsi" w:hAnsiTheme="minorHAnsi" w:cstheme="minorBidi"/>
          <w:sz w:val="22"/>
          <w:szCs w:val="22"/>
        </w:rPr>
        <w:t xml:space="preserve"> -</w:t>
      </w:r>
      <w:r w:rsidR="54D8F720" w:rsidRPr="301FEF01">
        <w:rPr>
          <w:rFonts w:asciiTheme="minorHAnsi" w:hAnsiTheme="minorHAnsi" w:cstheme="minorBidi"/>
          <w:sz w:val="22"/>
          <w:szCs w:val="22"/>
        </w:rPr>
        <w:t xml:space="preserve"> Federal Jurisdiction” </w:t>
      </w:r>
      <w:r w:rsidR="2CD47DBA" w:rsidRPr="301FEF01">
        <w:rPr>
          <w:rFonts w:asciiTheme="minorHAnsi" w:hAnsiTheme="minorHAnsi" w:cstheme="minorBidi"/>
          <w:sz w:val="22"/>
          <w:szCs w:val="22"/>
        </w:rPr>
        <w:t xml:space="preserve">including: </w:t>
      </w:r>
    </w:p>
    <w:p w14:paraId="2B29FEB6" w14:textId="77777777" w:rsidR="008C4CBD" w:rsidRPr="00F6120F" w:rsidRDefault="008C4CBD" w:rsidP="008C4CBD">
      <w:pPr>
        <w:pStyle w:val="ListParagraph"/>
        <w:jc w:val="both"/>
        <w:outlineLvl w:val="0"/>
        <w:rPr>
          <w:rFonts w:asciiTheme="minorHAnsi" w:hAnsiTheme="minorHAnsi" w:cstheme="minorHAnsi"/>
          <w:b/>
          <w:sz w:val="22"/>
          <w:szCs w:val="22"/>
          <w:u w:val="single"/>
        </w:rPr>
      </w:pPr>
    </w:p>
    <w:p w14:paraId="555F5561" w14:textId="7A3619CE" w:rsidR="00F6120F" w:rsidRPr="00F6120F" w:rsidRDefault="2CD47DBA" w:rsidP="301FEF01">
      <w:pPr>
        <w:pStyle w:val="ListParagraph"/>
        <w:numPr>
          <w:ilvl w:val="1"/>
          <w:numId w:val="1"/>
        </w:numPr>
        <w:jc w:val="both"/>
        <w:outlineLvl w:val="0"/>
        <w:rPr>
          <w:rFonts w:asciiTheme="minorHAnsi" w:hAnsiTheme="minorHAnsi" w:cstheme="minorBidi"/>
          <w:b/>
          <w:bCs/>
          <w:sz w:val="22"/>
          <w:szCs w:val="22"/>
          <w:u w:val="single"/>
        </w:rPr>
      </w:pPr>
      <w:r w:rsidRPr="301FEF01">
        <w:rPr>
          <w:rFonts w:asciiTheme="minorHAnsi" w:hAnsiTheme="minorHAnsi" w:cstheme="minorBidi"/>
          <w:sz w:val="22"/>
          <w:szCs w:val="22"/>
        </w:rPr>
        <w:t>B</w:t>
      </w:r>
      <w:r w:rsidRPr="301FEF01">
        <w:rPr>
          <w:rFonts w:asciiTheme="minorHAnsi" w:hAnsiTheme="minorHAnsi" w:cstheme="minorBidi"/>
          <w:sz w:val="22"/>
          <w:szCs w:val="22"/>
        </w:rPr>
        <w:t xml:space="preserve">ackground and development process of Bill C-65, which amended the Canadian Labour Code for harassment and violence; </w:t>
      </w:r>
    </w:p>
    <w:p w14:paraId="21921D04" w14:textId="0888ED39" w:rsidR="00F6120F" w:rsidRPr="00F6120F" w:rsidRDefault="4116FF76" w:rsidP="301FEF01">
      <w:pPr>
        <w:pStyle w:val="ListParagraph"/>
        <w:numPr>
          <w:ilvl w:val="1"/>
          <w:numId w:val="1"/>
        </w:numPr>
        <w:jc w:val="both"/>
        <w:outlineLvl w:val="0"/>
        <w:rPr>
          <w:rFonts w:asciiTheme="minorHAnsi" w:hAnsiTheme="minorHAnsi" w:cstheme="minorBidi"/>
          <w:b/>
          <w:bCs/>
          <w:sz w:val="22"/>
          <w:szCs w:val="22"/>
          <w:u w:val="single"/>
        </w:rPr>
      </w:pPr>
      <w:r w:rsidRPr="301FEF01">
        <w:rPr>
          <w:rFonts w:asciiTheme="minorHAnsi" w:hAnsiTheme="minorHAnsi" w:cstheme="minorBidi"/>
          <w:sz w:val="22"/>
          <w:szCs w:val="22"/>
        </w:rPr>
        <w:t>T</w:t>
      </w:r>
      <w:r w:rsidRPr="301FEF01">
        <w:rPr>
          <w:rFonts w:asciiTheme="minorHAnsi" w:hAnsiTheme="minorHAnsi" w:cstheme="minorBidi"/>
          <w:sz w:val="22"/>
          <w:szCs w:val="22"/>
        </w:rPr>
        <w:t>he development of the WPHVP regulations;</w:t>
      </w:r>
    </w:p>
    <w:p w14:paraId="46AE2E17" w14:textId="42968770" w:rsidR="00F6120F" w:rsidRPr="00F6120F" w:rsidRDefault="4116FF76" w:rsidP="301FEF01">
      <w:pPr>
        <w:pStyle w:val="ListParagraph"/>
        <w:numPr>
          <w:ilvl w:val="1"/>
          <w:numId w:val="1"/>
        </w:numPr>
        <w:jc w:val="both"/>
        <w:outlineLvl w:val="0"/>
        <w:rPr>
          <w:rFonts w:asciiTheme="minorHAnsi" w:hAnsiTheme="minorHAnsi" w:cstheme="minorBidi"/>
          <w:b/>
          <w:bCs/>
          <w:sz w:val="22"/>
          <w:szCs w:val="22"/>
          <w:u w:val="single"/>
        </w:rPr>
      </w:pPr>
      <w:r w:rsidRPr="301FEF01">
        <w:rPr>
          <w:rFonts w:asciiTheme="minorHAnsi" w:hAnsiTheme="minorHAnsi" w:cstheme="minorBidi"/>
          <w:sz w:val="22"/>
          <w:szCs w:val="22"/>
        </w:rPr>
        <w:t>A</w:t>
      </w:r>
      <w:r w:rsidRPr="301FEF01">
        <w:rPr>
          <w:rFonts w:asciiTheme="minorHAnsi" w:hAnsiTheme="minorHAnsi" w:cstheme="minorBidi"/>
          <w:sz w:val="22"/>
          <w:szCs w:val="22"/>
        </w:rPr>
        <w:t xml:space="preserve">n overview of employers’ obligations (workplace assessments, prevention policy, training, reporting, among </w:t>
      </w:r>
      <w:r w:rsidRPr="301FEF01">
        <w:rPr>
          <w:rFonts w:asciiTheme="minorHAnsi" w:hAnsiTheme="minorHAnsi" w:cstheme="minorBidi"/>
          <w:sz w:val="22"/>
          <w:szCs w:val="22"/>
        </w:rPr>
        <w:t>others</w:t>
      </w:r>
      <w:r w:rsidRPr="301FEF01">
        <w:rPr>
          <w:rFonts w:asciiTheme="minorHAnsi" w:hAnsiTheme="minorHAnsi" w:cstheme="minorBidi"/>
          <w:sz w:val="22"/>
          <w:szCs w:val="22"/>
        </w:rPr>
        <w:t>)</w:t>
      </w:r>
      <w:r w:rsidR="68C93D84" w:rsidRPr="301FEF01">
        <w:rPr>
          <w:rFonts w:asciiTheme="minorHAnsi" w:hAnsiTheme="minorHAnsi" w:cstheme="minorBidi"/>
          <w:sz w:val="22"/>
          <w:szCs w:val="22"/>
        </w:rPr>
        <w:t>;</w:t>
      </w:r>
    </w:p>
    <w:p w14:paraId="6ED721F1" w14:textId="23D6A01E" w:rsidR="00011563" w:rsidRPr="00011563" w:rsidRDefault="68C93D84" w:rsidP="301FEF01">
      <w:pPr>
        <w:pStyle w:val="ListParagraph"/>
        <w:numPr>
          <w:ilvl w:val="1"/>
          <w:numId w:val="1"/>
        </w:numPr>
        <w:jc w:val="both"/>
        <w:outlineLvl w:val="0"/>
        <w:rPr>
          <w:rFonts w:asciiTheme="minorHAnsi" w:hAnsiTheme="minorHAnsi" w:cstheme="minorBidi"/>
          <w:b/>
          <w:bCs/>
          <w:sz w:val="22"/>
          <w:szCs w:val="22"/>
          <w:u w:val="single"/>
        </w:rPr>
      </w:pPr>
      <w:r w:rsidRPr="301FEF01">
        <w:rPr>
          <w:rFonts w:asciiTheme="minorHAnsi" w:hAnsiTheme="minorHAnsi" w:cstheme="minorBidi"/>
          <w:sz w:val="22"/>
          <w:szCs w:val="22"/>
        </w:rPr>
        <w:lastRenderedPageBreak/>
        <w:t>S</w:t>
      </w:r>
      <w:r w:rsidRPr="301FEF01">
        <w:rPr>
          <w:rFonts w:asciiTheme="minorHAnsi" w:hAnsiTheme="minorHAnsi" w:cstheme="minorBidi"/>
          <w:sz w:val="22"/>
          <w:szCs w:val="22"/>
        </w:rPr>
        <w:t>takeholder engagement in the development of WPHVP regulations, including round-tables and consultations across Canada.</w:t>
      </w:r>
      <w:r w:rsidR="4116FF76" w:rsidRPr="301FEF01">
        <w:rPr>
          <w:rFonts w:asciiTheme="minorHAnsi" w:hAnsiTheme="minorHAnsi" w:cstheme="minorBidi"/>
          <w:sz w:val="22"/>
          <w:szCs w:val="22"/>
        </w:rPr>
        <w:t xml:space="preserve"> </w:t>
      </w:r>
      <w:r w:rsidR="54D8F720" w:rsidRPr="301FEF01">
        <w:rPr>
          <w:rFonts w:asciiTheme="minorHAnsi" w:hAnsiTheme="minorHAnsi" w:cstheme="minorBidi"/>
          <w:sz w:val="22"/>
          <w:szCs w:val="22"/>
        </w:rPr>
        <w:t xml:space="preserve">  </w:t>
      </w:r>
    </w:p>
    <w:p w14:paraId="015C5BA0" w14:textId="45951366" w:rsidR="00011563" w:rsidRDefault="00011563" w:rsidP="00011563">
      <w:pPr>
        <w:jc w:val="both"/>
        <w:outlineLvl w:val="0"/>
        <w:rPr>
          <w:rFonts w:asciiTheme="minorHAnsi" w:hAnsiTheme="minorHAnsi" w:cstheme="minorHAnsi"/>
          <w:b/>
          <w:sz w:val="22"/>
          <w:szCs w:val="22"/>
          <w:u w:val="single"/>
        </w:rPr>
      </w:pPr>
    </w:p>
    <w:p w14:paraId="6C7D647C" w14:textId="77777777" w:rsidR="0090483D" w:rsidRDefault="0090483D" w:rsidP="00094023">
      <w:pPr>
        <w:pStyle w:val="ListParagraph"/>
        <w:jc w:val="both"/>
        <w:outlineLvl w:val="0"/>
        <w:rPr>
          <w:rFonts w:asciiTheme="minorHAnsi" w:hAnsiTheme="minorHAnsi" w:cstheme="minorHAnsi"/>
          <w:bCs/>
          <w:sz w:val="22"/>
          <w:szCs w:val="22"/>
        </w:rPr>
      </w:pPr>
    </w:p>
    <w:p w14:paraId="4041E83C" w14:textId="4930B430" w:rsidR="00094023" w:rsidRDefault="008C4CBD" w:rsidP="00094023">
      <w:pPr>
        <w:pStyle w:val="ListParagraph"/>
        <w:jc w:val="both"/>
        <w:outlineLvl w:val="0"/>
        <w:rPr>
          <w:rFonts w:asciiTheme="minorHAnsi" w:hAnsiTheme="minorHAnsi" w:cstheme="minorHAnsi"/>
          <w:bCs/>
          <w:sz w:val="22"/>
          <w:szCs w:val="22"/>
        </w:rPr>
      </w:pPr>
      <w:r>
        <w:rPr>
          <w:rFonts w:asciiTheme="minorHAnsi" w:hAnsiTheme="minorHAnsi" w:cstheme="minorHAnsi"/>
          <w:bCs/>
          <w:sz w:val="22"/>
          <w:szCs w:val="22"/>
        </w:rPr>
        <w:t>Following the presentation, a very active discussion unfolded where the authorities of Trinidad and Tobago could ask questions on specific elements of the Canadian experience.</w:t>
      </w:r>
    </w:p>
    <w:p w14:paraId="29EB30BA" w14:textId="77777777" w:rsidR="00C55C3C" w:rsidRDefault="00C55C3C" w:rsidP="00C55C3C">
      <w:pPr>
        <w:pStyle w:val="ListParagraph"/>
        <w:jc w:val="both"/>
        <w:outlineLvl w:val="0"/>
        <w:rPr>
          <w:rFonts w:asciiTheme="minorHAnsi" w:hAnsiTheme="minorHAnsi" w:cstheme="minorHAnsi"/>
          <w:b/>
          <w:sz w:val="22"/>
          <w:szCs w:val="22"/>
          <w:u w:val="single"/>
        </w:rPr>
      </w:pPr>
    </w:p>
    <w:p w14:paraId="00D5C685" w14:textId="77777777" w:rsidR="0090483D" w:rsidRPr="00C55C3C" w:rsidRDefault="0090483D" w:rsidP="00C55C3C">
      <w:pPr>
        <w:pStyle w:val="ListParagraph"/>
        <w:jc w:val="both"/>
        <w:outlineLvl w:val="0"/>
        <w:rPr>
          <w:rFonts w:asciiTheme="minorHAnsi" w:hAnsiTheme="minorHAnsi" w:cstheme="minorHAnsi"/>
          <w:b/>
          <w:sz w:val="22"/>
          <w:szCs w:val="22"/>
          <w:u w:val="single"/>
        </w:rPr>
      </w:pPr>
    </w:p>
    <w:p w14:paraId="28D8DEE1" w14:textId="7BC95CDC" w:rsidR="00545183" w:rsidRPr="00CF5F93" w:rsidRDefault="38CA2F84" w:rsidP="301FEF01">
      <w:pPr>
        <w:pStyle w:val="ListParagraph"/>
        <w:numPr>
          <w:ilvl w:val="0"/>
          <w:numId w:val="1"/>
        </w:numPr>
        <w:jc w:val="both"/>
        <w:outlineLvl w:val="0"/>
        <w:rPr>
          <w:rFonts w:asciiTheme="minorHAnsi" w:hAnsiTheme="minorHAnsi" w:cstheme="minorBidi"/>
          <w:b/>
          <w:bCs/>
          <w:sz w:val="22"/>
          <w:szCs w:val="22"/>
          <w:u w:val="single"/>
        </w:rPr>
      </w:pPr>
      <w:r w:rsidRPr="301FEF01">
        <w:rPr>
          <w:rFonts w:asciiTheme="minorHAnsi" w:hAnsiTheme="minorHAnsi" w:cstheme="minorBidi"/>
          <w:b/>
          <w:bCs/>
          <w:sz w:val="22"/>
          <w:szCs w:val="22"/>
        </w:rPr>
        <w:t xml:space="preserve">Second session – </w:t>
      </w:r>
      <w:r w:rsidR="203E2F35" w:rsidRPr="301FEF01">
        <w:rPr>
          <w:rFonts w:asciiTheme="minorHAnsi" w:hAnsiTheme="minorHAnsi" w:cstheme="minorBidi"/>
          <w:b/>
          <w:bCs/>
          <w:sz w:val="22"/>
          <w:szCs w:val="22"/>
        </w:rPr>
        <w:t>Nov. 5</w:t>
      </w:r>
      <w:r w:rsidR="7A41B716" w:rsidRPr="301FEF01">
        <w:rPr>
          <w:rFonts w:asciiTheme="minorHAnsi" w:hAnsiTheme="minorHAnsi" w:cstheme="minorBidi"/>
          <w:b/>
          <w:bCs/>
          <w:sz w:val="22"/>
          <w:szCs w:val="22"/>
        </w:rPr>
        <w:t xml:space="preserve"> </w:t>
      </w:r>
      <w:r w:rsidR="3D3F3C7C" w:rsidRPr="301FEF01">
        <w:rPr>
          <w:rFonts w:asciiTheme="minorHAnsi" w:hAnsiTheme="minorHAnsi" w:cstheme="minorBidi"/>
          <w:sz w:val="22"/>
          <w:szCs w:val="22"/>
        </w:rPr>
        <w:t>–</w:t>
      </w:r>
      <w:r w:rsidRPr="301FEF01">
        <w:rPr>
          <w:rFonts w:asciiTheme="minorHAnsi" w:hAnsiTheme="minorHAnsi" w:cstheme="minorBidi"/>
          <w:sz w:val="22"/>
          <w:szCs w:val="22"/>
        </w:rPr>
        <w:t xml:space="preserve"> T</w:t>
      </w:r>
      <w:r w:rsidR="6199F153" w:rsidRPr="301FEF01">
        <w:rPr>
          <w:rFonts w:asciiTheme="minorHAnsi" w:hAnsiTheme="minorHAnsi" w:cstheme="minorBidi"/>
          <w:sz w:val="22"/>
          <w:szCs w:val="22"/>
        </w:rPr>
        <w:t>h</w:t>
      </w:r>
      <w:r w:rsidR="3D3F3C7C" w:rsidRPr="301FEF01">
        <w:rPr>
          <w:rFonts w:asciiTheme="minorHAnsi" w:hAnsiTheme="minorHAnsi" w:cstheme="minorBidi"/>
          <w:sz w:val="22"/>
          <w:szCs w:val="22"/>
        </w:rPr>
        <w:t xml:space="preserve">is session </w:t>
      </w:r>
      <w:r w:rsidR="551C890B" w:rsidRPr="301FEF01">
        <w:rPr>
          <w:rFonts w:asciiTheme="minorHAnsi" w:hAnsiTheme="minorHAnsi" w:cstheme="minorBidi"/>
          <w:sz w:val="22"/>
          <w:szCs w:val="22"/>
        </w:rPr>
        <w:t>addressed</w:t>
      </w:r>
      <w:r w:rsidR="6199F153" w:rsidRPr="301FEF01">
        <w:rPr>
          <w:rFonts w:asciiTheme="minorHAnsi" w:hAnsiTheme="minorHAnsi" w:cstheme="minorBidi"/>
          <w:sz w:val="22"/>
          <w:szCs w:val="22"/>
        </w:rPr>
        <w:t xml:space="preserve"> challenges and tools for implementatio</w:t>
      </w:r>
      <w:r w:rsidRPr="301FEF01">
        <w:rPr>
          <w:rFonts w:asciiTheme="minorHAnsi" w:hAnsiTheme="minorHAnsi" w:cstheme="minorBidi"/>
          <w:sz w:val="22"/>
          <w:szCs w:val="22"/>
        </w:rPr>
        <w:t>n</w:t>
      </w:r>
      <w:r w:rsidR="146B5809" w:rsidRPr="301FEF01">
        <w:rPr>
          <w:rFonts w:asciiTheme="minorHAnsi" w:hAnsiTheme="minorHAnsi" w:cstheme="minorBidi"/>
          <w:sz w:val="22"/>
          <w:szCs w:val="22"/>
        </w:rPr>
        <w:t xml:space="preserve"> of the Workplace Harassment and Violence </w:t>
      </w:r>
      <w:r w:rsidR="146B5809" w:rsidRPr="301FEF01">
        <w:rPr>
          <w:rFonts w:asciiTheme="minorHAnsi" w:hAnsiTheme="minorHAnsi" w:cstheme="minorBidi"/>
          <w:sz w:val="22"/>
          <w:szCs w:val="22"/>
        </w:rPr>
        <w:t>P</w:t>
      </w:r>
      <w:r w:rsidR="146B5809" w:rsidRPr="301FEF01">
        <w:rPr>
          <w:rFonts w:asciiTheme="minorHAnsi" w:hAnsiTheme="minorHAnsi" w:cstheme="minorBidi"/>
          <w:sz w:val="22"/>
          <w:szCs w:val="22"/>
        </w:rPr>
        <w:t xml:space="preserve">revention Regulations, which included: </w:t>
      </w:r>
    </w:p>
    <w:p w14:paraId="22706BAF" w14:textId="77777777" w:rsidR="00545183" w:rsidRPr="00CF5F93" w:rsidRDefault="00545183" w:rsidP="00545183">
      <w:pPr>
        <w:pStyle w:val="ListParagraph"/>
        <w:jc w:val="both"/>
        <w:outlineLvl w:val="0"/>
        <w:rPr>
          <w:rFonts w:asciiTheme="minorHAnsi" w:hAnsiTheme="minorHAnsi" w:cstheme="minorHAnsi"/>
          <w:b/>
          <w:sz w:val="22"/>
          <w:szCs w:val="22"/>
          <w:u w:val="single"/>
        </w:rPr>
      </w:pPr>
    </w:p>
    <w:p w14:paraId="53BB4025" w14:textId="77777777" w:rsidR="00946C5A" w:rsidRDefault="00CF5F93" w:rsidP="00CF5F93">
      <w:pPr>
        <w:pStyle w:val="ListParagraph"/>
        <w:numPr>
          <w:ilvl w:val="0"/>
          <w:numId w:val="7"/>
        </w:numPr>
        <w:jc w:val="both"/>
        <w:outlineLvl w:val="0"/>
        <w:rPr>
          <w:rFonts w:asciiTheme="minorHAnsi" w:hAnsiTheme="minorHAnsi" w:cstheme="minorHAnsi"/>
          <w:sz w:val="22"/>
          <w:szCs w:val="22"/>
        </w:rPr>
      </w:pPr>
      <w:r w:rsidRPr="00CF5F93">
        <w:rPr>
          <w:rFonts w:asciiTheme="minorHAnsi" w:hAnsiTheme="minorHAnsi" w:cstheme="minorHAnsi"/>
          <w:sz w:val="22"/>
          <w:szCs w:val="22"/>
        </w:rPr>
        <w:t>The establishment of two tripartite working groups (the Roster of Investigators WG and the Implementation Policies and Guidelines WG) and their activities, operations, functioning and accountability.</w:t>
      </w:r>
    </w:p>
    <w:p w14:paraId="0FE0CBAA" w14:textId="49982EBB" w:rsidR="00CF5F93" w:rsidRDefault="00CF5F93" w:rsidP="00CF5F93">
      <w:pPr>
        <w:pStyle w:val="ListParagraph"/>
        <w:numPr>
          <w:ilvl w:val="0"/>
          <w:numId w:val="7"/>
        </w:numPr>
        <w:jc w:val="both"/>
        <w:outlineLvl w:val="0"/>
        <w:rPr>
          <w:rFonts w:asciiTheme="minorHAnsi" w:hAnsiTheme="minorHAnsi" w:cstheme="minorHAnsi"/>
          <w:sz w:val="22"/>
          <w:szCs w:val="22"/>
        </w:rPr>
      </w:pPr>
      <w:r w:rsidRPr="00CF5F93">
        <w:rPr>
          <w:rFonts w:asciiTheme="minorHAnsi" w:hAnsiTheme="minorHAnsi" w:cstheme="minorHAnsi"/>
          <w:sz w:val="22"/>
          <w:szCs w:val="22"/>
        </w:rPr>
        <w:t xml:space="preserve">Training modules for employees of the Government of Canada and the public through the </w:t>
      </w:r>
      <w:r w:rsidRPr="00CF5F93">
        <w:rPr>
          <w:rFonts w:asciiTheme="minorHAnsi" w:hAnsiTheme="minorHAnsi" w:cstheme="minorHAnsi"/>
          <w:sz w:val="22"/>
          <w:szCs w:val="22"/>
          <w:lang w:val="en-CA"/>
        </w:rPr>
        <w:t>Canadian School of Public Service (CSPS)</w:t>
      </w:r>
      <w:r w:rsidRPr="00CF5F93">
        <w:rPr>
          <w:rFonts w:asciiTheme="minorHAnsi" w:hAnsiTheme="minorHAnsi" w:cstheme="minorHAnsi"/>
          <w:sz w:val="22"/>
          <w:szCs w:val="22"/>
        </w:rPr>
        <w:t xml:space="preserve"> </w:t>
      </w:r>
    </w:p>
    <w:p w14:paraId="7CAF9432" w14:textId="509EDD61" w:rsidR="00CF5F93" w:rsidRPr="00CF5F93" w:rsidRDefault="32EDC03F" w:rsidP="301FEF01">
      <w:pPr>
        <w:pStyle w:val="ListParagraph"/>
        <w:numPr>
          <w:ilvl w:val="0"/>
          <w:numId w:val="7"/>
        </w:numPr>
        <w:jc w:val="both"/>
        <w:outlineLvl w:val="0"/>
        <w:rPr>
          <w:rFonts w:asciiTheme="minorHAnsi" w:hAnsiTheme="minorHAnsi" w:cstheme="minorBidi"/>
          <w:sz w:val="22"/>
          <w:szCs w:val="22"/>
        </w:rPr>
      </w:pPr>
      <w:r w:rsidRPr="301FEF01">
        <w:rPr>
          <w:rFonts w:asciiTheme="minorHAnsi" w:hAnsiTheme="minorHAnsi" w:cstheme="minorBidi"/>
          <w:sz w:val="22"/>
          <w:szCs w:val="22"/>
        </w:rPr>
        <w:t>Awareness campaigns, including use of social media, email, podcasts and Government’s website</w:t>
      </w:r>
      <w:r w:rsidR="7AD32BC9" w:rsidRPr="301FEF01">
        <w:rPr>
          <w:rFonts w:asciiTheme="minorHAnsi" w:hAnsiTheme="minorHAnsi" w:cstheme="minorBidi"/>
          <w:sz w:val="22"/>
          <w:szCs w:val="22"/>
        </w:rPr>
        <w:t>. Importance of technical briefings.</w:t>
      </w:r>
    </w:p>
    <w:p w14:paraId="3B770C4E" w14:textId="1555ABE3" w:rsidR="00F65AEA" w:rsidRPr="00CF5F93" w:rsidRDefault="00CF5F93" w:rsidP="00545183">
      <w:pPr>
        <w:pStyle w:val="ListParagraph"/>
        <w:numPr>
          <w:ilvl w:val="0"/>
          <w:numId w:val="7"/>
        </w:numPr>
        <w:jc w:val="both"/>
        <w:outlineLvl w:val="0"/>
        <w:rPr>
          <w:rFonts w:asciiTheme="minorHAnsi" w:hAnsiTheme="minorHAnsi" w:cstheme="minorHAnsi"/>
          <w:b/>
          <w:sz w:val="22"/>
          <w:szCs w:val="22"/>
          <w:u w:val="single"/>
        </w:rPr>
      </w:pPr>
      <w:r>
        <w:rPr>
          <w:rFonts w:asciiTheme="minorHAnsi" w:hAnsiTheme="minorHAnsi" w:cstheme="minorHAnsi"/>
          <w:sz w:val="22"/>
          <w:szCs w:val="22"/>
        </w:rPr>
        <w:t xml:space="preserve">Harassment and </w:t>
      </w:r>
      <w:r w:rsidR="00545183" w:rsidRPr="00CF5F93">
        <w:rPr>
          <w:rFonts w:asciiTheme="minorHAnsi" w:hAnsiTheme="minorHAnsi" w:cstheme="minorHAnsi"/>
          <w:sz w:val="22"/>
          <w:szCs w:val="22"/>
        </w:rPr>
        <w:t xml:space="preserve">Violence Prevention Hub. </w:t>
      </w:r>
    </w:p>
    <w:p w14:paraId="71885312" w14:textId="77777777" w:rsidR="00CF5F93" w:rsidRDefault="00CF5F93" w:rsidP="00CF5F93">
      <w:pPr>
        <w:jc w:val="both"/>
        <w:outlineLvl w:val="0"/>
        <w:rPr>
          <w:rFonts w:asciiTheme="minorHAnsi" w:hAnsiTheme="minorHAnsi" w:cstheme="minorHAnsi"/>
          <w:b/>
          <w:sz w:val="22"/>
          <w:szCs w:val="22"/>
          <w:u w:val="single"/>
        </w:rPr>
      </w:pPr>
    </w:p>
    <w:p w14:paraId="00F56750" w14:textId="77777777" w:rsidR="0090483D" w:rsidRPr="00CF5F93" w:rsidRDefault="0090483D" w:rsidP="00CF5F93">
      <w:pPr>
        <w:jc w:val="both"/>
        <w:outlineLvl w:val="0"/>
        <w:rPr>
          <w:rFonts w:asciiTheme="minorHAnsi" w:hAnsiTheme="minorHAnsi" w:cstheme="minorHAnsi"/>
          <w:b/>
          <w:sz w:val="22"/>
          <w:szCs w:val="22"/>
          <w:u w:val="single"/>
        </w:rPr>
      </w:pPr>
    </w:p>
    <w:p w14:paraId="4FABD4DB" w14:textId="76FC6C70" w:rsidR="002334E3" w:rsidRPr="004F00D6" w:rsidRDefault="38CA2F84" w:rsidP="301FEF01">
      <w:pPr>
        <w:pStyle w:val="ListParagraph"/>
        <w:numPr>
          <w:ilvl w:val="0"/>
          <w:numId w:val="1"/>
        </w:numPr>
        <w:jc w:val="both"/>
        <w:outlineLvl w:val="0"/>
        <w:rPr>
          <w:rFonts w:asciiTheme="minorHAnsi" w:hAnsiTheme="minorHAnsi" w:cstheme="minorBidi"/>
          <w:b/>
          <w:bCs/>
          <w:sz w:val="22"/>
          <w:szCs w:val="22"/>
          <w:u w:val="single"/>
        </w:rPr>
      </w:pPr>
      <w:r w:rsidRPr="301FEF01">
        <w:rPr>
          <w:rFonts w:asciiTheme="minorHAnsi" w:hAnsiTheme="minorHAnsi" w:cstheme="minorBidi"/>
          <w:b/>
          <w:bCs/>
          <w:sz w:val="22"/>
          <w:szCs w:val="22"/>
        </w:rPr>
        <w:t xml:space="preserve">Third </w:t>
      </w:r>
      <w:r w:rsidR="7192A570" w:rsidRPr="301FEF01">
        <w:rPr>
          <w:rFonts w:asciiTheme="minorHAnsi" w:hAnsiTheme="minorHAnsi" w:cstheme="minorBidi"/>
          <w:b/>
          <w:bCs/>
          <w:sz w:val="22"/>
          <w:szCs w:val="22"/>
        </w:rPr>
        <w:t xml:space="preserve">and final </w:t>
      </w:r>
      <w:r w:rsidRPr="301FEF01">
        <w:rPr>
          <w:rFonts w:asciiTheme="minorHAnsi" w:hAnsiTheme="minorHAnsi" w:cstheme="minorBidi"/>
          <w:b/>
          <w:bCs/>
          <w:sz w:val="22"/>
          <w:szCs w:val="22"/>
        </w:rPr>
        <w:t xml:space="preserve">session – </w:t>
      </w:r>
      <w:r w:rsidR="7FD8EDB8" w:rsidRPr="301FEF01">
        <w:rPr>
          <w:rFonts w:asciiTheme="minorHAnsi" w:hAnsiTheme="minorHAnsi" w:cstheme="minorBidi"/>
          <w:b/>
          <w:bCs/>
          <w:sz w:val="22"/>
          <w:szCs w:val="22"/>
        </w:rPr>
        <w:t>April 27</w:t>
      </w:r>
      <w:r w:rsidR="6A78A2E9" w:rsidRPr="301FEF01">
        <w:rPr>
          <w:rFonts w:asciiTheme="minorHAnsi" w:hAnsiTheme="minorHAnsi" w:cstheme="minorBidi"/>
          <w:b/>
          <w:bCs/>
          <w:sz w:val="22"/>
          <w:szCs w:val="22"/>
        </w:rPr>
        <w:t>, 2022</w:t>
      </w:r>
      <w:r w:rsidRPr="301FEF01">
        <w:rPr>
          <w:rFonts w:asciiTheme="minorHAnsi" w:hAnsiTheme="minorHAnsi" w:cstheme="minorBidi"/>
          <w:sz w:val="22"/>
          <w:szCs w:val="22"/>
        </w:rPr>
        <w:t xml:space="preserve"> – </w:t>
      </w:r>
      <w:r w:rsidR="5CED4841" w:rsidRPr="301FEF01">
        <w:rPr>
          <w:rFonts w:asciiTheme="minorHAnsi" w:hAnsiTheme="minorHAnsi" w:cstheme="minorBidi"/>
          <w:sz w:val="22"/>
          <w:szCs w:val="22"/>
        </w:rPr>
        <w:t xml:space="preserve">Given </w:t>
      </w:r>
      <w:r w:rsidR="009D1E69" w:rsidRPr="301FEF01">
        <w:rPr>
          <w:rFonts w:asciiTheme="minorHAnsi" w:hAnsiTheme="minorHAnsi" w:cstheme="minorBidi"/>
          <w:sz w:val="22"/>
          <w:szCs w:val="22"/>
        </w:rPr>
        <w:t xml:space="preserve">the </w:t>
      </w:r>
      <w:r w:rsidR="1B524AE3" w:rsidRPr="301FEF01">
        <w:rPr>
          <w:rFonts w:asciiTheme="minorHAnsi" w:hAnsiTheme="minorHAnsi" w:cstheme="minorBidi"/>
          <w:sz w:val="22"/>
          <w:szCs w:val="22"/>
        </w:rPr>
        <w:t xml:space="preserve">pressing </w:t>
      </w:r>
      <w:r w:rsidR="65A1AC42" w:rsidRPr="301FEF01">
        <w:rPr>
          <w:rFonts w:asciiTheme="minorHAnsi" w:hAnsiTheme="minorHAnsi" w:cstheme="minorBidi"/>
          <w:sz w:val="22"/>
          <w:szCs w:val="22"/>
        </w:rPr>
        <w:t xml:space="preserve">responsibilities assigned to the </w:t>
      </w:r>
      <w:r w:rsidR="1B524AE3" w:rsidRPr="301FEF01">
        <w:rPr>
          <w:rFonts w:asciiTheme="minorHAnsi" w:hAnsiTheme="minorHAnsi" w:cstheme="minorBidi"/>
          <w:sz w:val="22"/>
          <w:szCs w:val="22"/>
        </w:rPr>
        <w:t xml:space="preserve">Workplace Directorate and the OSH area in Canada, related to </w:t>
      </w:r>
      <w:r w:rsidR="04421106" w:rsidRPr="301FEF01">
        <w:rPr>
          <w:rFonts w:asciiTheme="minorHAnsi" w:hAnsiTheme="minorHAnsi" w:cstheme="minorBidi"/>
          <w:sz w:val="22"/>
          <w:szCs w:val="22"/>
          <w:lang w:val="en-CA"/>
        </w:rPr>
        <w:t>new COVID-19 vaccination regulations, among other</w:t>
      </w:r>
      <w:r w:rsidR="04421106" w:rsidRPr="301FEF01">
        <w:rPr>
          <w:rFonts w:asciiTheme="minorHAnsi" w:hAnsiTheme="minorHAnsi" w:cstheme="minorBidi"/>
          <w:sz w:val="22"/>
          <w:szCs w:val="22"/>
          <w:lang w:val="en-CA"/>
        </w:rPr>
        <w:t>s</w:t>
      </w:r>
      <w:r w:rsidR="5B304010" w:rsidRPr="301FEF01">
        <w:rPr>
          <w:rFonts w:asciiTheme="minorHAnsi" w:hAnsiTheme="minorHAnsi" w:cstheme="minorBidi"/>
          <w:sz w:val="22"/>
          <w:szCs w:val="22"/>
        </w:rPr>
        <w:t xml:space="preserve">, this last session had to be postponed </w:t>
      </w:r>
      <w:r w:rsidR="5B304010" w:rsidRPr="301FEF01">
        <w:rPr>
          <w:rFonts w:asciiTheme="minorHAnsi" w:hAnsiTheme="minorHAnsi" w:cstheme="minorBidi"/>
          <w:sz w:val="22"/>
          <w:szCs w:val="22"/>
        </w:rPr>
        <w:t>until</w:t>
      </w:r>
      <w:r w:rsidR="5B304010" w:rsidRPr="301FEF01">
        <w:rPr>
          <w:rFonts w:asciiTheme="minorHAnsi" w:hAnsiTheme="minorHAnsi" w:cstheme="minorBidi"/>
          <w:sz w:val="22"/>
          <w:szCs w:val="22"/>
        </w:rPr>
        <w:t xml:space="preserve"> 2022.</w:t>
      </w:r>
    </w:p>
    <w:p w14:paraId="34441CE2" w14:textId="77777777" w:rsidR="002334E3" w:rsidRDefault="002334E3" w:rsidP="002334E3">
      <w:pPr>
        <w:pStyle w:val="ListParagraph"/>
        <w:jc w:val="both"/>
        <w:outlineLvl w:val="0"/>
        <w:rPr>
          <w:rFonts w:asciiTheme="minorHAnsi" w:hAnsiTheme="minorHAnsi" w:cstheme="minorHAnsi"/>
          <w:sz w:val="22"/>
          <w:szCs w:val="22"/>
        </w:rPr>
      </w:pPr>
    </w:p>
    <w:p w14:paraId="30F448A2" w14:textId="0ACBE743" w:rsidR="00E07611" w:rsidRDefault="00600045" w:rsidP="00600045">
      <w:pPr>
        <w:ind w:left="720"/>
        <w:jc w:val="both"/>
        <w:outlineLvl w:val="0"/>
        <w:rPr>
          <w:rFonts w:asciiTheme="minorHAnsi" w:hAnsiTheme="minorHAnsi" w:cstheme="minorHAnsi"/>
          <w:sz w:val="22"/>
          <w:szCs w:val="22"/>
        </w:rPr>
      </w:pPr>
      <w:r>
        <w:rPr>
          <w:rFonts w:asciiTheme="minorHAnsi" w:hAnsiTheme="minorHAnsi" w:cstheme="minorHAnsi"/>
          <w:sz w:val="22"/>
          <w:szCs w:val="22"/>
        </w:rPr>
        <w:t>The third and final session was divided into 3 parts:</w:t>
      </w:r>
    </w:p>
    <w:p w14:paraId="2D851E18" w14:textId="77777777" w:rsidR="00600045" w:rsidRDefault="00600045" w:rsidP="00600045">
      <w:pPr>
        <w:ind w:left="720"/>
        <w:jc w:val="both"/>
        <w:outlineLvl w:val="0"/>
        <w:rPr>
          <w:rFonts w:asciiTheme="minorHAnsi" w:hAnsiTheme="minorHAnsi" w:cstheme="minorHAnsi"/>
          <w:sz w:val="22"/>
          <w:szCs w:val="22"/>
        </w:rPr>
      </w:pPr>
    </w:p>
    <w:p w14:paraId="0D738948" w14:textId="77777777" w:rsidR="0055542C" w:rsidRPr="002B1809" w:rsidRDefault="004F4DDE" w:rsidP="004F4DDE">
      <w:pPr>
        <w:pStyle w:val="ListParagraph"/>
        <w:numPr>
          <w:ilvl w:val="1"/>
          <w:numId w:val="1"/>
        </w:numPr>
        <w:rPr>
          <w:rFonts w:asciiTheme="minorHAnsi" w:hAnsiTheme="minorHAnsi" w:cstheme="minorHAnsi"/>
          <w:sz w:val="22"/>
          <w:szCs w:val="22"/>
        </w:rPr>
      </w:pPr>
      <w:r w:rsidRPr="002B1809">
        <w:rPr>
          <w:rFonts w:asciiTheme="minorHAnsi" w:hAnsiTheme="minorHAnsi" w:cstheme="minorHAnsi"/>
          <w:sz w:val="22"/>
          <w:szCs w:val="22"/>
        </w:rPr>
        <w:t xml:space="preserve">The first part of the session consisted of a presentation from the Canadian delegation on enforcement </w:t>
      </w:r>
      <w:r w:rsidR="00C3547A" w:rsidRPr="002B1809">
        <w:rPr>
          <w:rFonts w:asciiTheme="minorHAnsi" w:hAnsiTheme="minorHAnsi" w:cstheme="minorHAnsi"/>
          <w:sz w:val="22"/>
          <w:szCs w:val="22"/>
        </w:rPr>
        <w:t xml:space="preserve">of the </w:t>
      </w:r>
      <w:r w:rsidR="0047033A" w:rsidRPr="002B1809">
        <w:rPr>
          <w:rFonts w:asciiTheme="minorHAnsi" w:hAnsiTheme="minorHAnsi" w:cstheme="minorHAnsi"/>
          <w:sz w:val="22"/>
          <w:szCs w:val="22"/>
        </w:rPr>
        <w:t>w</w:t>
      </w:r>
      <w:r w:rsidR="00C3547A" w:rsidRPr="002B1809">
        <w:rPr>
          <w:rFonts w:asciiTheme="minorHAnsi" w:hAnsiTheme="minorHAnsi" w:cstheme="minorHAnsi"/>
          <w:sz w:val="22"/>
          <w:szCs w:val="22"/>
        </w:rPr>
        <w:t xml:space="preserve">orkplace </w:t>
      </w:r>
      <w:r w:rsidR="0047033A" w:rsidRPr="002B1809">
        <w:rPr>
          <w:rFonts w:asciiTheme="minorHAnsi" w:hAnsiTheme="minorHAnsi" w:cstheme="minorHAnsi"/>
          <w:sz w:val="22"/>
          <w:szCs w:val="22"/>
        </w:rPr>
        <w:t>h</w:t>
      </w:r>
      <w:r w:rsidR="00C3547A" w:rsidRPr="002B1809">
        <w:rPr>
          <w:rFonts w:asciiTheme="minorHAnsi" w:hAnsiTheme="minorHAnsi" w:cstheme="minorHAnsi"/>
          <w:sz w:val="22"/>
          <w:szCs w:val="22"/>
        </w:rPr>
        <w:t xml:space="preserve">arassment and </w:t>
      </w:r>
      <w:r w:rsidR="0047033A" w:rsidRPr="002B1809">
        <w:rPr>
          <w:rFonts w:asciiTheme="minorHAnsi" w:hAnsiTheme="minorHAnsi" w:cstheme="minorHAnsi"/>
          <w:sz w:val="22"/>
          <w:szCs w:val="22"/>
        </w:rPr>
        <w:t>violence prevention regulations</w:t>
      </w:r>
      <w:r w:rsidRPr="002B1809">
        <w:rPr>
          <w:rFonts w:asciiTheme="minorHAnsi" w:hAnsiTheme="minorHAnsi" w:cstheme="minorHAnsi"/>
          <w:sz w:val="22"/>
          <w:szCs w:val="22"/>
        </w:rPr>
        <w:t xml:space="preserve">. The presentation included </w:t>
      </w:r>
      <w:r w:rsidR="00F8685D" w:rsidRPr="002B1809">
        <w:rPr>
          <w:rFonts w:asciiTheme="minorHAnsi" w:hAnsiTheme="minorHAnsi" w:cstheme="minorHAnsi"/>
          <w:sz w:val="22"/>
          <w:szCs w:val="22"/>
        </w:rPr>
        <w:t xml:space="preserve">details on the operation of the </w:t>
      </w:r>
      <w:r w:rsidR="008A1A35" w:rsidRPr="002B1809">
        <w:rPr>
          <w:rFonts w:asciiTheme="minorHAnsi" w:hAnsiTheme="minorHAnsi" w:cstheme="minorHAnsi"/>
          <w:sz w:val="22"/>
          <w:szCs w:val="22"/>
        </w:rPr>
        <w:t xml:space="preserve">Canadian </w:t>
      </w:r>
      <w:r w:rsidR="00F8685D" w:rsidRPr="002B1809">
        <w:rPr>
          <w:rFonts w:asciiTheme="minorHAnsi" w:hAnsiTheme="minorHAnsi" w:cstheme="minorHAnsi"/>
          <w:sz w:val="22"/>
          <w:szCs w:val="22"/>
        </w:rPr>
        <w:t>Harassment and Violence Prevention Hub</w:t>
      </w:r>
      <w:r w:rsidR="008A1A35" w:rsidRPr="002B1809">
        <w:rPr>
          <w:rFonts w:asciiTheme="minorHAnsi" w:hAnsiTheme="minorHAnsi" w:cstheme="minorHAnsi"/>
          <w:sz w:val="22"/>
          <w:szCs w:val="22"/>
        </w:rPr>
        <w:t xml:space="preserve">, as well as </w:t>
      </w:r>
      <w:r w:rsidRPr="002B1809">
        <w:rPr>
          <w:rFonts w:asciiTheme="minorHAnsi" w:hAnsiTheme="minorHAnsi" w:cstheme="minorHAnsi"/>
          <w:sz w:val="22"/>
          <w:szCs w:val="22"/>
        </w:rPr>
        <w:t>their regional enforcement protocols</w:t>
      </w:r>
      <w:r w:rsidR="008A1A35" w:rsidRPr="002B1809">
        <w:rPr>
          <w:rFonts w:asciiTheme="minorHAnsi" w:hAnsiTheme="minorHAnsi" w:cstheme="minorHAnsi"/>
          <w:sz w:val="22"/>
          <w:szCs w:val="22"/>
        </w:rPr>
        <w:t xml:space="preserve"> -</w:t>
      </w:r>
      <w:r w:rsidRPr="002B1809">
        <w:rPr>
          <w:rFonts w:asciiTheme="minorHAnsi" w:hAnsiTheme="minorHAnsi" w:cstheme="minorHAnsi"/>
          <w:sz w:val="22"/>
          <w:szCs w:val="22"/>
        </w:rPr>
        <w:t>education and promotional activities, tailored compliance policies, among other matters</w:t>
      </w:r>
      <w:r w:rsidR="008A1A35" w:rsidRPr="002B1809">
        <w:rPr>
          <w:rFonts w:asciiTheme="minorHAnsi" w:hAnsiTheme="minorHAnsi" w:cstheme="minorHAnsi"/>
          <w:sz w:val="22"/>
          <w:szCs w:val="22"/>
        </w:rPr>
        <w:t xml:space="preserve">-, </w:t>
      </w:r>
      <w:r w:rsidR="0055542C" w:rsidRPr="002B1809">
        <w:rPr>
          <w:rFonts w:asciiTheme="minorHAnsi" w:hAnsiTheme="minorHAnsi" w:cstheme="minorHAnsi"/>
          <w:sz w:val="22"/>
          <w:szCs w:val="22"/>
        </w:rPr>
        <w:t>and it highlighted challenges and lessons learned</w:t>
      </w:r>
      <w:r w:rsidRPr="002B1809">
        <w:rPr>
          <w:rFonts w:asciiTheme="minorHAnsi" w:hAnsiTheme="minorHAnsi" w:cstheme="minorHAnsi"/>
          <w:sz w:val="22"/>
          <w:szCs w:val="22"/>
        </w:rPr>
        <w:t xml:space="preserve">. </w:t>
      </w:r>
    </w:p>
    <w:p w14:paraId="00792527" w14:textId="77777777" w:rsidR="0055542C" w:rsidRPr="002B1809" w:rsidRDefault="0055542C" w:rsidP="0055542C">
      <w:pPr>
        <w:pStyle w:val="ListParagraph"/>
        <w:ind w:left="1440"/>
        <w:rPr>
          <w:rFonts w:asciiTheme="minorHAnsi" w:hAnsiTheme="minorHAnsi" w:cstheme="minorHAnsi"/>
          <w:sz w:val="22"/>
          <w:szCs w:val="22"/>
        </w:rPr>
      </w:pPr>
    </w:p>
    <w:p w14:paraId="37984A6D" w14:textId="77777777" w:rsidR="002B1809" w:rsidRDefault="004F4DDE" w:rsidP="004F4DDE">
      <w:pPr>
        <w:pStyle w:val="ListParagraph"/>
        <w:numPr>
          <w:ilvl w:val="1"/>
          <w:numId w:val="1"/>
        </w:numPr>
        <w:rPr>
          <w:rFonts w:asciiTheme="minorHAnsi" w:hAnsiTheme="minorHAnsi" w:cstheme="minorHAnsi"/>
          <w:sz w:val="22"/>
          <w:szCs w:val="22"/>
        </w:rPr>
      </w:pPr>
      <w:r w:rsidRPr="002B1809">
        <w:rPr>
          <w:rFonts w:asciiTheme="minorHAnsi" w:hAnsiTheme="minorHAnsi" w:cstheme="minorHAnsi"/>
          <w:sz w:val="22"/>
          <w:szCs w:val="22"/>
        </w:rPr>
        <w:t xml:space="preserve">The second part of the session was a question-and-answer section, focusing on the list of questions that were sent beforehand from the delegation of Trinidad and Tobago and answered in writing by the Canadian delegation. During this time, delegates from Trinidad and Tobago were able to ask follow-up questions based on the written answers. </w:t>
      </w:r>
      <w:r w:rsidR="00234143" w:rsidRPr="002B1809">
        <w:rPr>
          <w:rFonts w:asciiTheme="minorHAnsi" w:hAnsiTheme="minorHAnsi" w:cstheme="minorHAnsi"/>
          <w:sz w:val="22"/>
          <w:szCs w:val="22"/>
        </w:rPr>
        <w:t xml:space="preserve">The </w:t>
      </w:r>
      <w:r w:rsidRPr="002B1809">
        <w:rPr>
          <w:rFonts w:asciiTheme="minorHAnsi" w:hAnsiTheme="minorHAnsi" w:cstheme="minorHAnsi"/>
          <w:sz w:val="22"/>
          <w:szCs w:val="22"/>
        </w:rPr>
        <w:t>following topics</w:t>
      </w:r>
      <w:r w:rsidR="00234143" w:rsidRPr="002B1809">
        <w:rPr>
          <w:rFonts w:asciiTheme="minorHAnsi" w:hAnsiTheme="minorHAnsi" w:cstheme="minorHAnsi"/>
          <w:sz w:val="22"/>
          <w:szCs w:val="22"/>
        </w:rPr>
        <w:t xml:space="preserve"> were addresse</w:t>
      </w:r>
      <w:r w:rsidR="002B1809">
        <w:rPr>
          <w:rFonts w:asciiTheme="minorHAnsi" w:hAnsiTheme="minorHAnsi" w:cstheme="minorHAnsi"/>
          <w:sz w:val="22"/>
          <w:szCs w:val="22"/>
        </w:rPr>
        <w:t>d</w:t>
      </w:r>
      <w:r w:rsidRPr="002B1809">
        <w:rPr>
          <w:rFonts w:asciiTheme="minorHAnsi" w:hAnsiTheme="minorHAnsi" w:cstheme="minorHAnsi"/>
          <w:sz w:val="22"/>
          <w:szCs w:val="22"/>
        </w:rPr>
        <w:t xml:space="preserve">: timeframe for reporting an occurrence of violence, type of evidence/information that should be brought forward when opening a case, confidentiality protocol, psycho-social support for those involved in case, the difference between </w:t>
      </w:r>
      <w:r w:rsidRPr="002B1809">
        <w:rPr>
          <w:rFonts w:asciiTheme="minorHAnsi" w:hAnsiTheme="minorHAnsi" w:cstheme="minorHAnsi"/>
          <w:sz w:val="22"/>
          <w:szCs w:val="22"/>
        </w:rPr>
        <w:lastRenderedPageBreak/>
        <w:t xml:space="preserve">investigation and workplace assessments, the role of bystanders and observers, and sources of funding for training. </w:t>
      </w:r>
    </w:p>
    <w:p w14:paraId="686BF7BC" w14:textId="77777777" w:rsidR="002B1809" w:rsidRDefault="002B1809" w:rsidP="002B1809">
      <w:pPr>
        <w:pStyle w:val="ListParagraph"/>
      </w:pPr>
    </w:p>
    <w:p w14:paraId="5F3229EA" w14:textId="5D3706CD" w:rsidR="00410EBB" w:rsidRPr="00D828A0" w:rsidRDefault="00FF3BDA" w:rsidP="004F4DDE">
      <w:pPr>
        <w:pStyle w:val="ListParagraph"/>
        <w:numPr>
          <w:ilvl w:val="1"/>
          <w:numId w:val="1"/>
        </w:numPr>
        <w:rPr>
          <w:rFonts w:asciiTheme="minorHAnsi" w:hAnsiTheme="minorHAnsi" w:cstheme="minorHAnsi"/>
          <w:sz w:val="22"/>
          <w:szCs w:val="22"/>
        </w:rPr>
      </w:pPr>
      <w:r w:rsidRPr="00D828A0">
        <w:rPr>
          <w:rFonts w:asciiTheme="minorHAnsi" w:hAnsiTheme="minorHAnsi" w:cstheme="minorHAnsi"/>
          <w:sz w:val="22"/>
          <w:szCs w:val="22"/>
        </w:rPr>
        <w:t>During the</w:t>
      </w:r>
      <w:r w:rsidR="004F4DDE" w:rsidRPr="00D828A0">
        <w:rPr>
          <w:rFonts w:asciiTheme="minorHAnsi" w:hAnsiTheme="minorHAnsi" w:cstheme="minorHAnsi"/>
          <w:sz w:val="22"/>
          <w:szCs w:val="22"/>
        </w:rPr>
        <w:t xml:space="preserve"> last part of the session, Trinidad and Tobago presented </w:t>
      </w:r>
      <w:r w:rsidRPr="00D828A0">
        <w:rPr>
          <w:rFonts w:asciiTheme="minorHAnsi" w:hAnsiTheme="minorHAnsi" w:cstheme="minorHAnsi"/>
          <w:sz w:val="22"/>
          <w:szCs w:val="22"/>
        </w:rPr>
        <w:t xml:space="preserve">some of </w:t>
      </w:r>
      <w:r w:rsidR="004F4DDE" w:rsidRPr="00D828A0">
        <w:rPr>
          <w:rFonts w:asciiTheme="minorHAnsi" w:hAnsiTheme="minorHAnsi" w:cstheme="minorHAnsi"/>
          <w:sz w:val="22"/>
          <w:szCs w:val="22"/>
        </w:rPr>
        <w:t>the next steps</w:t>
      </w:r>
      <w:r w:rsidR="000B13F4" w:rsidRPr="00D828A0">
        <w:rPr>
          <w:rFonts w:asciiTheme="minorHAnsi" w:hAnsiTheme="minorHAnsi" w:cstheme="minorHAnsi"/>
          <w:sz w:val="22"/>
          <w:szCs w:val="22"/>
        </w:rPr>
        <w:t xml:space="preserve">, </w:t>
      </w:r>
      <w:r w:rsidR="00520A62" w:rsidRPr="00D828A0">
        <w:rPr>
          <w:rFonts w:asciiTheme="minorHAnsi" w:hAnsiTheme="minorHAnsi" w:cstheme="minorHAnsi"/>
          <w:sz w:val="22"/>
          <w:szCs w:val="22"/>
        </w:rPr>
        <w:t xml:space="preserve">which will </w:t>
      </w:r>
      <w:r w:rsidR="00A90222" w:rsidRPr="00D828A0">
        <w:rPr>
          <w:rFonts w:asciiTheme="minorHAnsi" w:hAnsiTheme="minorHAnsi" w:cstheme="minorHAnsi"/>
          <w:sz w:val="22"/>
          <w:szCs w:val="22"/>
        </w:rPr>
        <w:t>use</w:t>
      </w:r>
      <w:r w:rsidR="00520A62" w:rsidRPr="00D828A0">
        <w:rPr>
          <w:rFonts w:asciiTheme="minorHAnsi" w:hAnsiTheme="minorHAnsi" w:cstheme="minorHAnsi"/>
          <w:sz w:val="22"/>
          <w:szCs w:val="22"/>
        </w:rPr>
        <w:t xml:space="preserve"> the </w:t>
      </w:r>
      <w:r w:rsidR="00F93EAD" w:rsidRPr="00D828A0">
        <w:rPr>
          <w:rFonts w:asciiTheme="minorHAnsi" w:hAnsiTheme="minorHAnsi" w:cstheme="minorHAnsi"/>
          <w:sz w:val="22"/>
          <w:szCs w:val="22"/>
        </w:rPr>
        <w:t>Canadia</w:t>
      </w:r>
      <w:r w:rsidR="008C6DA8" w:rsidRPr="00D828A0">
        <w:rPr>
          <w:rFonts w:asciiTheme="minorHAnsi" w:hAnsiTheme="minorHAnsi" w:cstheme="minorHAnsi"/>
          <w:sz w:val="22"/>
          <w:szCs w:val="22"/>
        </w:rPr>
        <w:t>n expertise and</w:t>
      </w:r>
      <w:r w:rsidR="000B13F4" w:rsidRPr="00D828A0">
        <w:rPr>
          <w:rFonts w:asciiTheme="minorHAnsi" w:hAnsiTheme="minorHAnsi" w:cstheme="minorHAnsi"/>
          <w:sz w:val="22"/>
          <w:szCs w:val="22"/>
        </w:rPr>
        <w:t xml:space="preserve"> </w:t>
      </w:r>
      <w:r w:rsidR="00520A62" w:rsidRPr="00D828A0">
        <w:rPr>
          <w:rFonts w:asciiTheme="minorHAnsi" w:hAnsiTheme="minorHAnsi" w:cstheme="minorHAnsi"/>
          <w:sz w:val="22"/>
          <w:szCs w:val="22"/>
        </w:rPr>
        <w:t xml:space="preserve">all the </w:t>
      </w:r>
      <w:r w:rsidR="00410EBB" w:rsidRPr="00D828A0">
        <w:rPr>
          <w:rFonts w:asciiTheme="minorHAnsi" w:hAnsiTheme="minorHAnsi" w:cstheme="minorHAnsi"/>
          <w:sz w:val="22"/>
          <w:szCs w:val="22"/>
        </w:rPr>
        <w:t>k</w:t>
      </w:r>
      <w:r w:rsidR="000B13F4" w:rsidRPr="00D828A0">
        <w:rPr>
          <w:rFonts w:asciiTheme="minorHAnsi" w:hAnsiTheme="minorHAnsi" w:cstheme="minorHAnsi"/>
          <w:sz w:val="22"/>
          <w:szCs w:val="22"/>
        </w:rPr>
        <w:t>nowledge acquired during this cooperation</w:t>
      </w:r>
      <w:r w:rsidR="00410EBB" w:rsidRPr="00D828A0">
        <w:rPr>
          <w:rFonts w:asciiTheme="minorHAnsi" w:hAnsiTheme="minorHAnsi" w:cstheme="minorHAnsi"/>
          <w:sz w:val="22"/>
          <w:szCs w:val="22"/>
        </w:rPr>
        <w:t>:</w:t>
      </w:r>
    </w:p>
    <w:p w14:paraId="227EDE63" w14:textId="77777777" w:rsidR="00410EBB" w:rsidRPr="00D828A0" w:rsidRDefault="00410EBB" w:rsidP="00410EBB">
      <w:pPr>
        <w:pStyle w:val="ListParagraph"/>
        <w:rPr>
          <w:rFonts w:asciiTheme="minorHAnsi" w:hAnsiTheme="minorHAnsi" w:cstheme="minorHAnsi"/>
          <w:sz w:val="22"/>
          <w:szCs w:val="22"/>
        </w:rPr>
      </w:pPr>
    </w:p>
    <w:p w14:paraId="6F3BA961" w14:textId="4CD90317" w:rsidR="008C6DA8" w:rsidRPr="00D828A0" w:rsidRDefault="389AA9FD" w:rsidP="301FEF01">
      <w:pPr>
        <w:pStyle w:val="ListParagraph"/>
        <w:numPr>
          <w:ilvl w:val="2"/>
          <w:numId w:val="1"/>
        </w:numPr>
        <w:rPr>
          <w:rFonts w:asciiTheme="minorHAnsi" w:hAnsiTheme="minorHAnsi" w:cstheme="minorBidi"/>
          <w:sz w:val="22"/>
          <w:szCs w:val="22"/>
        </w:rPr>
      </w:pPr>
      <w:r w:rsidRPr="301FEF01">
        <w:rPr>
          <w:rFonts w:asciiTheme="minorHAnsi" w:hAnsiTheme="minorHAnsi" w:cstheme="minorBidi"/>
          <w:sz w:val="22"/>
          <w:szCs w:val="22"/>
        </w:rPr>
        <w:t>I</w:t>
      </w:r>
      <w:r w:rsidR="35A4AA32" w:rsidRPr="301FEF01">
        <w:rPr>
          <w:rFonts w:asciiTheme="minorHAnsi" w:hAnsiTheme="minorHAnsi" w:cstheme="minorBidi"/>
          <w:sz w:val="22"/>
          <w:szCs w:val="22"/>
        </w:rPr>
        <w:t xml:space="preserve">mplementation of a helpline </w:t>
      </w:r>
    </w:p>
    <w:p w14:paraId="08FA90FD" w14:textId="77777777" w:rsidR="008C6DA8" w:rsidRPr="00D828A0" w:rsidRDefault="008C6DA8" w:rsidP="00410EBB">
      <w:pPr>
        <w:pStyle w:val="ListParagraph"/>
        <w:numPr>
          <w:ilvl w:val="2"/>
          <w:numId w:val="1"/>
        </w:numPr>
        <w:rPr>
          <w:rFonts w:asciiTheme="minorHAnsi" w:hAnsiTheme="minorHAnsi" w:cstheme="minorHAnsi"/>
          <w:sz w:val="22"/>
          <w:szCs w:val="22"/>
        </w:rPr>
      </w:pPr>
      <w:r w:rsidRPr="00D828A0">
        <w:rPr>
          <w:rFonts w:asciiTheme="minorHAnsi" w:hAnsiTheme="minorHAnsi" w:cstheme="minorHAnsi"/>
          <w:sz w:val="22"/>
          <w:szCs w:val="22"/>
        </w:rPr>
        <w:t>M</w:t>
      </w:r>
      <w:r w:rsidR="004F4DDE" w:rsidRPr="00D828A0">
        <w:rPr>
          <w:rFonts w:asciiTheme="minorHAnsi" w:hAnsiTheme="minorHAnsi" w:cstheme="minorHAnsi"/>
          <w:sz w:val="22"/>
          <w:szCs w:val="22"/>
        </w:rPr>
        <w:t>eeting with the drafting committee to formalize enforcement mechanisms</w:t>
      </w:r>
    </w:p>
    <w:p w14:paraId="5EA9CC63" w14:textId="77777777" w:rsidR="00E85399" w:rsidRPr="00D828A0" w:rsidRDefault="008C6DA8" w:rsidP="00410EBB">
      <w:pPr>
        <w:pStyle w:val="ListParagraph"/>
        <w:numPr>
          <w:ilvl w:val="2"/>
          <w:numId w:val="1"/>
        </w:numPr>
        <w:rPr>
          <w:rFonts w:asciiTheme="minorHAnsi" w:hAnsiTheme="minorHAnsi" w:cstheme="minorHAnsi"/>
          <w:sz w:val="22"/>
          <w:szCs w:val="22"/>
        </w:rPr>
      </w:pPr>
      <w:r w:rsidRPr="00D828A0">
        <w:rPr>
          <w:rFonts w:asciiTheme="minorHAnsi" w:hAnsiTheme="minorHAnsi" w:cstheme="minorHAnsi"/>
          <w:sz w:val="22"/>
          <w:szCs w:val="22"/>
        </w:rPr>
        <w:t>T</w:t>
      </w:r>
      <w:r w:rsidR="004F4DDE" w:rsidRPr="00D828A0">
        <w:rPr>
          <w:rFonts w:asciiTheme="minorHAnsi" w:hAnsiTheme="minorHAnsi" w:cstheme="minorHAnsi"/>
          <w:sz w:val="22"/>
          <w:szCs w:val="22"/>
        </w:rPr>
        <w:t>he ratification of C190</w:t>
      </w:r>
    </w:p>
    <w:p w14:paraId="07EA8ECD" w14:textId="77777777" w:rsidR="00E85399" w:rsidRPr="00D828A0" w:rsidRDefault="00E85399" w:rsidP="00410EBB">
      <w:pPr>
        <w:pStyle w:val="ListParagraph"/>
        <w:numPr>
          <w:ilvl w:val="2"/>
          <w:numId w:val="1"/>
        </w:numPr>
        <w:rPr>
          <w:rFonts w:asciiTheme="minorHAnsi" w:hAnsiTheme="minorHAnsi" w:cstheme="minorHAnsi"/>
          <w:sz w:val="22"/>
          <w:szCs w:val="22"/>
        </w:rPr>
      </w:pPr>
      <w:r w:rsidRPr="00D828A0">
        <w:rPr>
          <w:rFonts w:asciiTheme="minorHAnsi" w:hAnsiTheme="minorHAnsi" w:cstheme="minorHAnsi"/>
          <w:sz w:val="22"/>
          <w:szCs w:val="22"/>
        </w:rPr>
        <w:t>T</w:t>
      </w:r>
      <w:r w:rsidR="004F4DDE" w:rsidRPr="00D828A0">
        <w:rPr>
          <w:rFonts w:asciiTheme="minorHAnsi" w:hAnsiTheme="minorHAnsi" w:cstheme="minorHAnsi"/>
          <w:sz w:val="22"/>
          <w:szCs w:val="22"/>
        </w:rPr>
        <w:t>raining officers</w:t>
      </w:r>
    </w:p>
    <w:p w14:paraId="79827F2D" w14:textId="4FC98429" w:rsidR="00E85399" w:rsidRPr="00D828A0" w:rsidRDefault="28415D67" w:rsidP="301FEF01">
      <w:pPr>
        <w:pStyle w:val="ListParagraph"/>
        <w:numPr>
          <w:ilvl w:val="2"/>
          <w:numId w:val="1"/>
        </w:numPr>
        <w:rPr>
          <w:rFonts w:asciiTheme="minorHAnsi" w:hAnsiTheme="minorHAnsi" w:cstheme="minorBidi"/>
          <w:sz w:val="22"/>
          <w:szCs w:val="22"/>
        </w:rPr>
      </w:pPr>
      <w:r w:rsidRPr="301FEF01">
        <w:rPr>
          <w:rFonts w:asciiTheme="minorHAnsi" w:hAnsiTheme="minorHAnsi" w:cstheme="minorBidi"/>
          <w:sz w:val="22"/>
          <w:szCs w:val="22"/>
        </w:rPr>
        <w:t>M</w:t>
      </w:r>
      <w:r w:rsidR="35A4AA32" w:rsidRPr="301FEF01">
        <w:rPr>
          <w:rFonts w:asciiTheme="minorHAnsi" w:hAnsiTheme="minorHAnsi" w:cstheme="minorBidi"/>
          <w:sz w:val="22"/>
          <w:szCs w:val="22"/>
        </w:rPr>
        <w:t>eet</w:t>
      </w:r>
      <w:r w:rsidR="35A4AA32" w:rsidRPr="301FEF01">
        <w:rPr>
          <w:rFonts w:asciiTheme="minorHAnsi" w:hAnsiTheme="minorHAnsi" w:cstheme="minorBidi"/>
          <w:sz w:val="22"/>
          <w:szCs w:val="22"/>
        </w:rPr>
        <w:t>ing</w:t>
      </w:r>
      <w:r w:rsidR="35A4AA32" w:rsidRPr="301FEF01">
        <w:rPr>
          <w:rFonts w:asciiTheme="minorHAnsi" w:hAnsiTheme="minorHAnsi" w:cstheme="minorBidi"/>
          <w:sz w:val="22"/>
          <w:szCs w:val="22"/>
        </w:rPr>
        <w:t xml:space="preserve"> with tripartite partners and beyond to try to implement a version of the Canadian Hub in Trinidad and Tobago, and </w:t>
      </w:r>
    </w:p>
    <w:p w14:paraId="215AB07E" w14:textId="5EDA7A0E" w:rsidR="004F4DDE" w:rsidRPr="00D828A0" w:rsidRDefault="00E85399" w:rsidP="00410EBB">
      <w:pPr>
        <w:pStyle w:val="ListParagraph"/>
        <w:numPr>
          <w:ilvl w:val="2"/>
          <w:numId w:val="1"/>
        </w:numPr>
        <w:rPr>
          <w:rFonts w:asciiTheme="minorHAnsi" w:hAnsiTheme="minorHAnsi" w:cstheme="minorHAnsi"/>
          <w:sz w:val="22"/>
          <w:szCs w:val="22"/>
        </w:rPr>
      </w:pPr>
      <w:r w:rsidRPr="00D828A0">
        <w:rPr>
          <w:rFonts w:asciiTheme="minorHAnsi" w:hAnsiTheme="minorHAnsi" w:cstheme="minorHAnsi"/>
          <w:sz w:val="22"/>
          <w:szCs w:val="22"/>
        </w:rPr>
        <w:t>H</w:t>
      </w:r>
      <w:r w:rsidR="004F4DDE" w:rsidRPr="00D828A0">
        <w:rPr>
          <w:rFonts w:asciiTheme="minorHAnsi" w:hAnsiTheme="minorHAnsi" w:cstheme="minorHAnsi"/>
          <w:sz w:val="22"/>
          <w:szCs w:val="22"/>
        </w:rPr>
        <w:t xml:space="preserve">olding discussions with relevant actors to establish statutory timeframes and the roles of bystanders and observers for different jurisdictions, among other actions. </w:t>
      </w:r>
    </w:p>
    <w:p w14:paraId="2F31925D" w14:textId="77777777" w:rsidR="004F4DDE" w:rsidRDefault="004F4DDE" w:rsidP="004F4DDE"/>
    <w:p w14:paraId="43F502B0" w14:textId="77777777" w:rsidR="00600045" w:rsidRPr="00600045" w:rsidRDefault="00600045" w:rsidP="00600045">
      <w:pPr>
        <w:ind w:left="720"/>
        <w:jc w:val="both"/>
        <w:outlineLvl w:val="0"/>
        <w:rPr>
          <w:rFonts w:asciiTheme="minorHAnsi" w:hAnsiTheme="minorHAnsi" w:cstheme="minorHAnsi"/>
          <w:sz w:val="22"/>
          <w:szCs w:val="22"/>
        </w:rPr>
      </w:pPr>
    </w:p>
    <w:p w14:paraId="7A16AA91" w14:textId="77777777" w:rsidR="007E1720" w:rsidRDefault="007E1720" w:rsidP="00057E1A">
      <w:pPr>
        <w:rPr>
          <w:rFonts w:asciiTheme="minorHAnsi" w:hAnsiTheme="minorHAnsi" w:cstheme="minorHAnsi"/>
          <w:b/>
          <w:sz w:val="22"/>
          <w:szCs w:val="22"/>
          <w:u w:val="single"/>
        </w:rPr>
      </w:pPr>
    </w:p>
    <w:p w14:paraId="0749F37C" w14:textId="77777777" w:rsidR="006C5B14" w:rsidRDefault="006C5B14" w:rsidP="008C4CBD">
      <w:pPr>
        <w:rPr>
          <w:rFonts w:asciiTheme="minorHAnsi" w:hAnsiTheme="minorHAnsi" w:cstheme="minorHAnsi"/>
          <w:b/>
          <w:sz w:val="22"/>
          <w:u w:val="single"/>
        </w:rPr>
      </w:pPr>
    </w:p>
    <w:p w14:paraId="4608988A" w14:textId="3BA6C114" w:rsidR="008C4CBD" w:rsidRPr="001F6797" w:rsidRDefault="008C4CBD" w:rsidP="008C4CBD">
      <w:pPr>
        <w:rPr>
          <w:rFonts w:asciiTheme="minorHAnsi" w:hAnsiTheme="minorHAnsi" w:cstheme="minorHAnsi"/>
          <w:b/>
          <w:sz w:val="22"/>
          <w:u w:val="single"/>
        </w:rPr>
      </w:pPr>
      <w:r w:rsidRPr="001F6797">
        <w:rPr>
          <w:rFonts w:asciiTheme="minorHAnsi" w:hAnsiTheme="minorHAnsi" w:cstheme="minorHAnsi"/>
          <w:b/>
          <w:sz w:val="22"/>
          <w:u w:val="single"/>
        </w:rPr>
        <w:t xml:space="preserve">PARTICIPANTS </w:t>
      </w:r>
      <w:r>
        <w:rPr>
          <w:rFonts w:asciiTheme="minorHAnsi" w:hAnsiTheme="minorHAnsi" w:cstheme="minorHAnsi"/>
          <w:b/>
          <w:sz w:val="22"/>
          <w:u w:val="single"/>
        </w:rPr>
        <w:br/>
      </w:r>
    </w:p>
    <w:p w14:paraId="52D0C72A" w14:textId="40226E64" w:rsidR="008C4CBD" w:rsidRPr="00187007" w:rsidRDefault="00B064EF" w:rsidP="008C4CBD">
      <w:pPr>
        <w:pStyle w:val="ListParagraph"/>
        <w:autoSpaceDE w:val="0"/>
        <w:autoSpaceDN w:val="0"/>
        <w:adjustRightInd w:val="0"/>
        <w:ind w:hanging="720"/>
        <w:contextualSpacing/>
        <w:rPr>
          <w:rFonts w:asciiTheme="minorHAnsi" w:hAnsiTheme="minorHAnsi" w:cstheme="minorHAnsi"/>
          <w:b/>
          <w:sz w:val="22"/>
          <w:szCs w:val="22"/>
        </w:rPr>
      </w:pPr>
      <w:r>
        <w:rPr>
          <w:rFonts w:asciiTheme="minorHAnsi" w:hAnsiTheme="minorHAnsi" w:cstheme="minorHAnsi"/>
          <w:b/>
          <w:sz w:val="22"/>
          <w:szCs w:val="22"/>
        </w:rPr>
        <w:t xml:space="preserve">MINISTRY OF LABOUR OF </w:t>
      </w:r>
      <w:r w:rsidR="008C4CBD" w:rsidRPr="00187007">
        <w:rPr>
          <w:rFonts w:asciiTheme="minorHAnsi" w:hAnsiTheme="minorHAnsi" w:cstheme="minorHAnsi"/>
          <w:b/>
          <w:sz w:val="22"/>
          <w:szCs w:val="22"/>
        </w:rPr>
        <w:t xml:space="preserve">CANADA: </w:t>
      </w:r>
    </w:p>
    <w:p w14:paraId="2E7578B7" w14:textId="77777777" w:rsidR="008C4CBD" w:rsidRPr="00B064EF" w:rsidRDefault="008C4CBD" w:rsidP="008C4CBD">
      <w:pPr>
        <w:pStyle w:val="ListParagraph"/>
        <w:numPr>
          <w:ilvl w:val="0"/>
          <w:numId w:val="5"/>
        </w:numPr>
        <w:autoSpaceDE w:val="0"/>
        <w:autoSpaceDN w:val="0"/>
        <w:adjustRightInd w:val="0"/>
        <w:ind w:left="810" w:hanging="450"/>
        <w:contextualSpacing/>
        <w:rPr>
          <w:rFonts w:asciiTheme="minorHAnsi" w:hAnsiTheme="minorHAnsi" w:cstheme="minorHAnsi"/>
          <w:bCs/>
          <w:sz w:val="22"/>
          <w:szCs w:val="22"/>
        </w:rPr>
      </w:pPr>
      <w:r w:rsidRPr="00B064EF">
        <w:rPr>
          <w:rFonts w:asciiTheme="minorHAnsi" w:hAnsiTheme="minorHAnsi" w:cstheme="minorHAnsi"/>
          <w:bCs/>
          <w:sz w:val="22"/>
          <w:szCs w:val="22"/>
        </w:rPr>
        <w:t>Ms. Brenda Baxter, Director General, Workplace Directorate</w:t>
      </w:r>
    </w:p>
    <w:p w14:paraId="6BA4D1E1" w14:textId="28E1E0E6" w:rsidR="008C4CBD" w:rsidRPr="00B064EF" w:rsidRDefault="008C4CBD" w:rsidP="008C4CBD">
      <w:pPr>
        <w:pStyle w:val="ListParagraph"/>
        <w:numPr>
          <w:ilvl w:val="0"/>
          <w:numId w:val="5"/>
        </w:numPr>
        <w:autoSpaceDE w:val="0"/>
        <w:autoSpaceDN w:val="0"/>
        <w:adjustRightInd w:val="0"/>
        <w:ind w:left="810" w:hanging="450"/>
        <w:contextualSpacing/>
        <w:rPr>
          <w:rFonts w:asciiTheme="minorHAnsi" w:hAnsiTheme="minorHAnsi" w:cstheme="minorHAnsi"/>
          <w:bCs/>
          <w:sz w:val="22"/>
          <w:szCs w:val="22"/>
        </w:rPr>
      </w:pPr>
      <w:r w:rsidRPr="00B064EF">
        <w:rPr>
          <w:rFonts w:asciiTheme="minorHAnsi" w:hAnsiTheme="minorHAnsi" w:cstheme="minorHAnsi"/>
          <w:bCs/>
          <w:sz w:val="22"/>
          <w:szCs w:val="22"/>
        </w:rPr>
        <w:t>Mr. Duncan Shaw, Senior Director, Occupational Health and Safety</w:t>
      </w:r>
    </w:p>
    <w:p w14:paraId="7C7D9285" w14:textId="21CE5FB2" w:rsidR="009E0D92" w:rsidRPr="00B064EF" w:rsidRDefault="009E0D92" w:rsidP="008C4CBD">
      <w:pPr>
        <w:pStyle w:val="ListParagraph"/>
        <w:numPr>
          <w:ilvl w:val="0"/>
          <w:numId w:val="5"/>
        </w:numPr>
        <w:autoSpaceDE w:val="0"/>
        <w:autoSpaceDN w:val="0"/>
        <w:adjustRightInd w:val="0"/>
        <w:ind w:left="810" w:hanging="450"/>
        <w:contextualSpacing/>
        <w:rPr>
          <w:rFonts w:asciiTheme="minorHAnsi" w:hAnsiTheme="minorHAnsi" w:cstheme="minorHAnsi"/>
          <w:bCs/>
          <w:sz w:val="22"/>
          <w:szCs w:val="22"/>
        </w:rPr>
      </w:pPr>
      <w:r w:rsidRPr="00B064EF">
        <w:rPr>
          <w:rFonts w:asciiTheme="minorHAnsi" w:hAnsiTheme="minorHAnsi" w:cstheme="minorHAnsi"/>
          <w:bCs/>
          <w:sz w:val="22"/>
          <w:szCs w:val="22"/>
        </w:rPr>
        <w:t>Ms. Renee Rou</w:t>
      </w:r>
      <w:r w:rsidR="0013197B" w:rsidRPr="00B064EF">
        <w:rPr>
          <w:rFonts w:asciiTheme="minorHAnsi" w:hAnsiTheme="minorHAnsi" w:cstheme="minorHAnsi"/>
          <w:bCs/>
          <w:sz w:val="22"/>
          <w:szCs w:val="22"/>
        </w:rPr>
        <w:t>s</w:t>
      </w:r>
      <w:r w:rsidRPr="00B064EF">
        <w:rPr>
          <w:rFonts w:asciiTheme="minorHAnsi" w:hAnsiTheme="minorHAnsi" w:cstheme="minorHAnsi"/>
          <w:bCs/>
          <w:sz w:val="22"/>
          <w:szCs w:val="22"/>
        </w:rPr>
        <w:t>sel Senior Director for Regional Regulations and Compliance</w:t>
      </w:r>
    </w:p>
    <w:p w14:paraId="2D1496EE" w14:textId="070E8550" w:rsidR="008C4CBD" w:rsidRPr="00B064EF" w:rsidRDefault="008C4CBD" w:rsidP="008C4CBD">
      <w:pPr>
        <w:pStyle w:val="ListParagraph"/>
        <w:numPr>
          <w:ilvl w:val="0"/>
          <w:numId w:val="5"/>
        </w:numPr>
        <w:autoSpaceDE w:val="0"/>
        <w:autoSpaceDN w:val="0"/>
        <w:adjustRightInd w:val="0"/>
        <w:ind w:left="810" w:hanging="450"/>
        <w:contextualSpacing/>
        <w:rPr>
          <w:rFonts w:asciiTheme="minorHAnsi" w:hAnsiTheme="minorHAnsi" w:cstheme="minorHAnsi"/>
          <w:bCs/>
          <w:sz w:val="22"/>
          <w:szCs w:val="22"/>
        </w:rPr>
      </w:pPr>
      <w:r w:rsidRPr="00B064EF">
        <w:rPr>
          <w:rFonts w:asciiTheme="minorHAnsi" w:hAnsiTheme="minorHAnsi" w:cstheme="minorHAnsi"/>
          <w:bCs/>
          <w:sz w:val="22"/>
          <w:szCs w:val="22"/>
        </w:rPr>
        <w:t>Ms. Ana Maria</w:t>
      </w:r>
      <w:r w:rsidR="00467641" w:rsidRPr="00B064EF">
        <w:rPr>
          <w:rFonts w:asciiTheme="minorHAnsi" w:hAnsiTheme="minorHAnsi" w:cstheme="minorHAnsi"/>
          <w:bCs/>
          <w:sz w:val="22"/>
          <w:szCs w:val="22"/>
        </w:rPr>
        <w:t xml:space="preserve"> Iliescu, Senior Policy Analyst, Occupational Health and Safety</w:t>
      </w:r>
    </w:p>
    <w:p w14:paraId="7EB8C150" w14:textId="77777777" w:rsidR="00394D6E" w:rsidRPr="00B064EF" w:rsidRDefault="008C4CBD" w:rsidP="00394D6E">
      <w:pPr>
        <w:pStyle w:val="ListParagraph"/>
        <w:numPr>
          <w:ilvl w:val="0"/>
          <w:numId w:val="5"/>
        </w:numPr>
        <w:autoSpaceDE w:val="0"/>
        <w:autoSpaceDN w:val="0"/>
        <w:adjustRightInd w:val="0"/>
        <w:ind w:left="810" w:hanging="450"/>
        <w:contextualSpacing/>
        <w:rPr>
          <w:rFonts w:asciiTheme="minorHAnsi" w:hAnsiTheme="minorHAnsi" w:cstheme="minorHAnsi"/>
          <w:bCs/>
          <w:sz w:val="22"/>
          <w:szCs w:val="22"/>
        </w:rPr>
      </w:pPr>
      <w:r w:rsidRPr="00B064EF">
        <w:rPr>
          <w:rFonts w:asciiTheme="minorHAnsi" w:hAnsiTheme="minorHAnsi" w:cstheme="minorHAnsi"/>
          <w:bCs/>
          <w:sz w:val="22"/>
          <w:szCs w:val="22"/>
        </w:rPr>
        <w:t xml:space="preserve">Ms. Marijo Dumont-Labrie, Policy Analyst, Bilateral and Regional Labour Affairs </w:t>
      </w:r>
    </w:p>
    <w:p w14:paraId="4DF298E0" w14:textId="77777777" w:rsidR="00394D6E" w:rsidRPr="00B064EF" w:rsidRDefault="00394D6E" w:rsidP="00394D6E">
      <w:pPr>
        <w:pStyle w:val="ListParagraph"/>
        <w:numPr>
          <w:ilvl w:val="0"/>
          <w:numId w:val="5"/>
        </w:numPr>
        <w:autoSpaceDE w:val="0"/>
        <w:autoSpaceDN w:val="0"/>
        <w:adjustRightInd w:val="0"/>
        <w:ind w:left="810" w:hanging="450"/>
        <w:contextualSpacing/>
        <w:rPr>
          <w:rFonts w:asciiTheme="minorHAnsi" w:hAnsiTheme="minorHAnsi" w:cstheme="minorHAnsi"/>
          <w:bCs/>
          <w:sz w:val="22"/>
          <w:szCs w:val="22"/>
        </w:rPr>
      </w:pPr>
      <w:r w:rsidRPr="00B064EF">
        <w:rPr>
          <w:rFonts w:asciiTheme="minorHAnsi" w:hAnsiTheme="minorHAnsi" w:cstheme="minorHAnsi"/>
          <w:bCs/>
          <w:sz w:val="22"/>
          <w:szCs w:val="22"/>
        </w:rPr>
        <w:t xml:space="preserve">Ms. </w:t>
      </w:r>
      <w:r w:rsidRPr="00B064EF">
        <w:rPr>
          <w:rFonts w:asciiTheme="minorHAnsi" w:hAnsiTheme="minorHAnsi" w:cstheme="minorHAnsi"/>
          <w:sz w:val="22"/>
          <w:szCs w:val="22"/>
        </w:rPr>
        <w:t>Aster Andemariam, Policy Analyst, ESDC</w:t>
      </w:r>
    </w:p>
    <w:p w14:paraId="11B03294" w14:textId="49112678" w:rsidR="00394D6E" w:rsidRPr="00B064EF" w:rsidRDefault="00394D6E" w:rsidP="00394D6E">
      <w:pPr>
        <w:pStyle w:val="ListParagraph"/>
        <w:numPr>
          <w:ilvl w:val="0"/>
          <w:numId w:val="5"/>
        </w:numPr>
        <w:autoSpaceDE w:val="0"/>
        <w:autoSpaceDN w:val="0"/>
        <w:adjustRightInd w:val="0"/>
        <w:ind w:left="810" w:hanging="450"/>
        <w:contextualSpacing/>
        <w:rPr>
          <w:rFonts w:asciiTheme="minorHAnsi" w:hAnsiTheme="minorHAnsi" w:cstheme="minorHAnsi"/>
          <w:bCs/>
          <w:sz w:val="22"/>
          <w:szCs w:val="22"/>
        </w:rPr>
      </w:pPr>
      <w:r w:rsidRPr="00B064EF">
        <w:rPr>
          <w:rFonts w:asciiTheme="minorHAnsi" w:hAnsiTheme="minorHAnsi" w:cstheme="minorHAnsi"/>
          <w:sz w:val="22"/>
          <w:szCs w:val="22"/>
        </w:rPr>
        <w:t xml:space="preserve">Ms. Melanie Aumais, Manager Reg Ops Compliance, ESDC </w:t>
      </w:r>
    </w:p>
    <w:p w14:paraId="302FA18B" w14:textId="77777777" w:rsidR="008C4CBD" w:rsidRPr="00B064EF" w:rsidRDefault="008C4CBD" w:rsidP="008C4CBD">
      <w:pPr>
        <w:pStyle w:val="ListParagraph"/>
        <w:autoSpaceDE w:val="0"/>
        <w:autoSpaceDN w:val="0"/>
        <w:adjustRightInd w:val="0"/>
        <w:contextualSpacing/>
        <w:rPr>
          <w:rFonts w:asciiTheme="minorHAnsi" w:hAnsiTheme="minorHAnsi" w:cstheme="minorHAnsi"/>
          <w:b/>
          <w:sz w:val="22"/>
          <w:szCs w:val="22"/>
        </w:rPr>
      </w:pPr>
    </w:p>
    <w:p w14:paraId="2E552664" w14:textId="44E52423" w:rsidR="008C4CBD" w:rsidRPr="00B064EF" w:rsidRDefault="00B064EF" w:rsidP="008C4CBD">
      <w:pPr>
        <w:pStyle w:val="ListParagraph"/>
        <w:autoSpaceDE w:val="0"/>
        <w:autoSpaceDN w:val="0"/>
        <w:adjustRightInd w:val="0"/>
        <w:ind w:hanging="720"/>
        <w:contextualSpacing/>
        <w:rPr>
          <w:rFonts w:asciiTheme="minorHAnsi" w:hAnsiTheme="minorHAnsi" w:cstheme="minorHAnsi"/>
          <w:b/>
          <w:sz w:val="22"/>
          <w:szCs w:val="22"/>
        </w:rPr>
      </w:pPr>
      <w:r>
        <w:rPr>
          <w:rFonts w:asciiTheme="minorHAnsi" w:hAnsiTheme="minorHAnsi" w:cstheme="minorHAnsi"/>
          <w:b/>
          <w:sz w:val="22"/>
          <w:szCs w:val="22"/>
        </w:rPr>
        <w:t xml:space="preserve">MINISTRY OF LABOUR OF </w:t>
      </w:r>
      <w:r w:rsidR="008C4CBD" w:rsidRPr="00B064EF">
        <w:rPr>
          <w:rFonts w:asciiTheme="minorHAnsi" w:hAnsiTheme="minorHAnsi" w:cstheme="minorHAnsi"/>
          <w:b/>
          <w:sz w:val="22"/>
          <w:szCs w:val="22"/>
        </w:rPr>
        <w:t xml:space="preserve">TRINIDAD AND TOBAGO: </w:t>
      </w:r>
    </w:p>
    <w:p w14:paraId="13AE9C74" w14:textId="77777777" w:rsidR="008C4CBD" w:rsidRPr="00B064EF" w:rsidRDefault="008C4CBD" w:rsidP="008C4CBD">
      <w:pPr>
        <w:pStyle w:val="ListParagraph"/>
        <w:numPr>
          <w:ilvl w:val="0"/>
          <w:numId w:val="6"/>
        </w:numPr>
        <w:autoSpaceDE w:val="0"/>
        <w:autoSpaceDN w:val="0"/>
        <w:adjustRightInd w:val="0"/>
        <w:ind w:left="810"/>
        <w:contextualSpacing/>
        <w:rPr>
          <w:rFonts w:asciiTheme="minorHAnsi" w:hAnsiTheme="minorHAnsi" w:cstheme="minorHAnsi"/>
          <w:bCs/>
          <w:sz w:val="22"/>
          <w:szCs w:val="22"/>
        </w:rPr>
      </w:pPr>
      <w:r w:rsidRPr="00B064EF">
        <w:rPr>
          <w:rFonts w:asciiTheme="minorHAnsi" w:hAnsiTheme="minorHAnsi" w:cstheme="minorHAnsi"/>
          <w:bCs/>
          <w:sz w:val="22"/>
          <w:szCs w:val="22"/>
        </w:rPr>
        <w:t>Ms. Sabina Gomez, Chief Labour Relations Officer</w:t>
      </w:r>
    </w:p>
    <w:p w14:paraId="2CB4C49D" w14:textId="77777777" w:rsidR="008C4CBD" w:rsidRPr="00B064EF" w:rsidRDefault="008C4CBD" w:rsidP="008C4CBD">
      <w:pPr>
        <w:pStyle w:val="ListParagraph"/>
        <w:numPr>
          <w:ilvl w:val="0"/>
          <w:numId w:val="6"/>
        </w:numPr>
        <w:autoSpaceDE w:val="0"/>
        <w:autoSpaceDN w:val="0"/>
        <w:adjustRightInd w:val="0"/>
        <w:ind w:left="810"/>
        <w:contextualSpacing/>
        <w:rPr>
          <w:rFonts w:asciiTheme="minorHAnsi" w:hAnsiTheme="minorHAnsi" w:cstheme="minorHAnsi"/>
          <w:bCs/>
          <w:sz w:val="22"/>
          <w:szCs w:val="22"/>
        </w:rPr>
      </w:pPr>
      <w:r w:rsidRPr="00B064EF">
        <w:rPr>
          <w:rFonts w:asciiTheme="minorHAnsi" w:hAnsiTheme="minorHAnsi" w:cstheme="minorHAnsi"/>
          <w:bCs/>
          <w:sz w:val="22"/>
          <w:szCs w:val="22"/>
        </w:rPr>
        <w:t>Ms. Sangeeta Boondoo, Senior Legal Officer</w:t>
      </w:r>
    </w:p>
    <w:p w14:paraId="2DE796E6" w14:textId="77777777" w:rsidR="008C4CBD" w:rsidRPr="00B064EF" w:rsidRDefault="008C4CBD" w:rsidP="008C4CBD">
      <w:pPr>
        <w:pStyle w:val="ListParagraph"/>
        <w:numPr>
          <w:ilvl w:val="0"/>
          <w:numId w:val="6"/>
        </w:numPr>
        <w:autoSpaceDE w:val="0"/>
        <w:autoSpaceDN w:val="0"/>
        <w:adjustRightInd w:val="0"/>
        <w:ind w:left="810"/>
        <w:contextualSpacing/>
        <w:rPr>
          <w:rFonts w:asciiTheme="minorHAnsi" w:hAnsiTheme="minorHAnsi" w:cstheme="minorHAnsi"/>
          <w:bCs/>
          <w:sz w:val="22"/>
          <w:szCs w:val="22"/>
        </w:rPr>
      </w:pPr>
      <w:r w:rsidRPr="00B064EF">
        <w:rPr>
          <w:rFonts w:asciiTheme="minorHAnsi" w:hAnsiTheme="minorHAnsi" w:cstheme="minorHAnsi"/>
          <w:bCs/>
          <w:sz w:val="22"/>
          <w:szCs w:val="22"/>
        </w:rPr>
        <w:t>Ms. Phoebe-Ann Edwards, Secretary (Ag.), Law Reform Commission</w:t>
      </w:r>
    </w:p>
    <w:p w14:paraId="2894C38F" w14:textId="77BA7085" w:rsidR="008C4CBD" w:rsidRPr="00B064EF" w:rsidRDefault="008C4CBD" w:rsidP="008C4CBD">
      <w:pPr>
        <w:pStyle w:val="ListParagraph"/>
        <w:numPr>
          <w:ilvl w:val="0"/>
          <w:numId w:val="6"/>
        </w:numPr>
        <w:autoSpaceDE w:val="0"/>
        <w:autoSpaceDN w:val="0"/>
        <w:adjustRightInd w:val="0"/>
        <w:ind w:left="810"/>
        <w:contextualSpacing/>
        <w:rPr>
          <w:rFonts w:asciiTheme="minorHAnsi" w:hAnsiTheme="minorHAnsi" w:cstheme="minorHAnsi"/>
          <w:bCs/>
          <w:sz w:val="22"/>
          <w:szCs w:val="22"/>
        </w:rPr>
      </w:pPr>
      <w:r w:rsidRPr="00B064EF">
        <w:rPr>
          <w:rFonts w:asciiTheme="minorHAnsi" w:hAnsiTheme="minorHAnsi" w:cstheme="minorHAnsi"/>
          <w:bCs/>
          <w:sz w:val="22"/>
          <w:szCs w:val="22"/>
        </w:rPr>
        <w:t>Ms. Rosa Mae-Whittier, Director, International Affairs Unit</w:t>
      </w:r>
    </w:p>
    <w:p w14:paraId="467B9AFF" w14:textId="031F5DC2" w:rsidR="00394D6E" w:rsidRPr="00B064EF" w:rsidRDefault="00394D6E" w:rsidP="00394D6E">
      <w:pPr>
        <w:pStyle w:val="ListParagraph"/>
        <w:numPr>
          <w:ilvl w:val="0"/>
          <w:numId w:val="6"/>
        </w:numPr>
        <w:autoSpaceDE w:val="0"/>
        <w:autoSpaceDN w:val="0"/>
        <w:adjustRightInd w:val="0"/>
        <w:ind w:left="810"/>
        <w:contextualSpacing/>
        <w:rPr>
          <w:rFonts w:asciiTheme="minorHAnsi" w:hAnsiTheme="minorHAnsi" w:cstheme="minorHAnsi"/>
          <w:bCs/>
          <w:sz w:val="22"/>
          <w:szCs w:val="22"/>
        </w:rPr>
      </w:pPr>
      <w:r w:rsidRPr="00B064EF">
        <w:rPr>
          <w:rFonts w:asciiTheme="minorHAnsi" w:hAnsiTheme="minorHAnsi" w:cstheme="minorHAnsi"/>
          <w:sz w:val="22"/>
          <w:szCs w:val="22"/>
        </w:rPr>
        <w:t xml:space="preserve">Ms. Phoebbe Anne Edwards, Senior Legal Research Officer </w:t>
      </w:r>
    </w:p>
    <w:p w14:paraId="6E1EFBCB" w14:textId="77777777" w:rsidR="008C4CBD" w:rsidRPr="00B064EF" w:rsidRDefault="008C4CBD" w:rsidP="008C4CBD">
      <w:pPr>
        <w:pStyle w:val="ListParagraph"/>
        <w:numPr>
          <w:ilvl w:val="0"/>
          <w:numId w:val="6"/>
        </w:numPr>
        <w:autoSpaceDE w:val="0"/>
        <w:autoSpaceDN w:val="0"/>
        <w:adjustRightInd w:val="0"/>
        <w:ind w:left="810"/>
        <w:contextualSpacing/>
        <w:rPr>
          <w:rFonts w:asciiTheme="minorHAnsi" w:hAnsiTheme="minorHAnsi" w:cstheme="minorHAnsi"/>
          <w:bCs/>
          <w:sz w:val="22"/>
          <w:szCs w:val="22"/>
        </w:rPr>
      </w:pPr>
      <w:r w:rsidRPr="00B064EF">
        <w:rPr>
          <w:rFonts w:asciiTheme="minorHAnsi" w:hAnsiTheme="minorHAnsi" w:cstheme="minorHAnsi"/>
          <w:bCs/>
          <w:sz w:val="22"/>
          <w:szCs w:val="22"/>
        </w:rPr>
        <w:t xml:space="preserve">Ms. Sanika Tyson, Legal Officer II </w:t>
      </w:r>
    </w:p>
    <w:p w14:paraId="35AE9973" w14:textId="77777777" w:rsidR="008C4CBD" w:rsidRPr="00B064EF" w:rsidRDefault="008C4CBD" w:rsidP="008C4CBD">
      <w:pPr>
        <w:pStyle w:val="ListParagraph"/>
        <w:numPr>
          <w:ilvl w:val="0"/>
          <w:numId w:val="6"/>
        </w:numPr>
        <w:autoSpaceDE w:val="0"/>
        <w:autoSpaceDN w:val="0"/>
        <w:adjustRightInd w:val="0"/>
        <w:ind w:left="810"/>
        <w:contextualSpacing/>
        <w:rPr>
          <w:rFonts w:asciiTheme="minorHAnsi" w:hAnsiTheme="minorHAnsi" w:cstheme="minorHAnsi"/>
          <w:bCs/>
          <w:sz w:val="22"/>
          <w:szCs w:val="22"/>
        </w:rPr>
      </w:pPr>
      <w:r w:rsidRPr="00B064EF">
        <w:rPr>
          <w:rFonts w:asciiTheme="minorHAnsi" w:hAnsiTheme="minorHAnsi" w:cstheme="minorHAnsi"/>
          <w:bCs/>
          <w:sz w:val="22"/>
          <w:szCs w:val="22"/>
        </w:rPr>
        <w:t>Ms. Satie Ramlakhan-Jeetay, Labour Relations Officer II</w:t>
      </w:r>
    </w:p>
    <w:p w14:paraId="0641B09D" w14:textId="42535FA6" w:rsidR="008C4CBD" w:rsidRPr="00B064EF" w:rsidRDefault="008C4CBD" w:rsidP="008C4CBD">
      <w:pPr>
        <w:pStyle w:val="ListParagraph"/>
        <w:numPr>
          <w:ilvl w:val="0"/>
          <w:numId w:val="6"/>
        </w:numPr>
        <w:autoSpaceDE w:val="0"/>
        <w:autoSpaceDN w:val="0"/>
        <w:adjustRightInd w:val="0"/>
        <w:ind w:left="810"/>
        <w:contextualSpacing/>
        <w:rPr>
          <w:rFonts w:asciiTheme="minorHAnsi" w:hAnsiTheme="minorHAnsi" w:cstheme="minorHAnsi"/>
          <w:bCs/>
          <w:sz w:val="22"/>
        </w:rPr>
      </w:pPr>
      <w:r w:rsidRPr="00B064EF">
        <w:rPr>
          <w:rFonts w:asciiTheme="minorHAnsi" w:hAnsiTheme="minorHAnsi" w:cstheme="minorHAnsi"/>
          <w:bCs/>
          <w:sz w:val="22"/>
          <w:szCs w:val="22"/>
        </w:rPr>
        <w:t>Ms. Kaliyma Boxill, International Affairs Officer</w:t>
      </w:r>
    </w:p>
    <w:p w14:paraId="1E82DE4A" w14:textId="77777777" w:rsidR="00394D6E" w:rsidRPr="00B064EF" w:rsidRDefault="00394D6E" w:rsidP="00394D6E">
      <w:pPr>
        <w:pStyle w:val="ListParagraph"/>
        <w:numPr>
          <w:ilvl w:val="0"/>
          <w:numId w:val="6"/>
        </w:numPr>
        <w:autoSpaceDE w:val="0"/>
        <w:autoSpaceDN w:val="0"/>
        <w:adjustRightInd w:val="0"/>
        <w:ind w:left="810"/>
        <w:contextualSpacing/>
        <w:rPr>
          <w:rFonts w:asciiTheme="minorHAnsi" w:hAnsiTheme="minorHAnsi" w:cstheme="minorHAnsi"/>
          <w:bCs/>
          <w:sz w:val="22"/>
          <w:szCs w:val="22"/>
        </w:rPr>
      </w:pPr>
      <w:r w:rsidRPr="00B064EF">
        <w:rPr>
          <w:rFonts w:asciiTheme="minorHAnsi" w:hAnsiTheme="minorHAnsi" w:cstheme="minorHAnsi"/>
          <w:bCs/>
          <w:sz w:val="22"/>
          <w:szCs w:val="22"/>
        </w:rPr>
        <w:t>Ms. Mary Francique, Business Operations Assistant</w:t>
      </w:r>
    </w:p>
    <w:p w14:paraId="0F8068CD" w14:textId="77777777" w:rsidR="00394D6E" w:rsidRPr="00B064EF" w:rsidRDefault="00394D6E" w:rsidP="00394D6E">
      <w:pPr>
        <w:pStyle w:val="ListParagraph"/>
        <w:numPr>
          <w:ilvl w:val="0"/>
          <w:numId w:val="6"/>
        </w:numPr>
        <w:autoSpaceDE w:val="0"/>
        <w:autoSpaceDN w:val="0"/>
        <w:adjustRightInd w:val="0"/>
        <w:ind w:left="810"/>
        <w:contextualSpacing/>
        <w:rPr>
          <w:rFonts w:asciiTheme="minorHAnsi" w:hAnsiTheme="minorHAnsi" w:cstheme="minorHAnsi"/>
          <w:bCs/>
          <w:sz w:val="22"/>
          <w:szCs w:val="22"/>
        </w:rPr>
      </w:pPr>
      <w:r w:rsidRPr="00B064EF">
        <w:rPr>
          <w:rFonts w:asciiTheme="minorHAnsi" w:hAnsiTheme="minorHAnsi" w:cstheme="minorHAnsi"/>
          <w:bCs/>
          <w:sz w:val="22"/>
          <w:szCs w:val="22"/>
        </w:rPr>
        <w:t xml:space="preserve">Ms. </w:t>
      </w:r>
      <w:r w:rsidRPr="00B064EF">
        <w:rPr>
          <w:rFonts w:asciiTheme="minorHAnsi" w:hAnsiTheme="minorHAnsi" w:cstheme="minorHAnsi"/>
          <w:sz w:val="22"/>
          <w:szCs w:val="22"/>
        </w:rPr>
        <w:t xml:space="preserve">Jodi Dolabaille, Corporate Communications Manager </w:t>
      </w:r>
    </w:p>
    <w:p w14:paraId="311B0D6D" w14:textId="77777777" w:rsidR="00394D6E" w:rsidRPr="00B064EF" w:rsidRDefault="00394D6E" w:rsidP="00394D6E">
      <w:pPr>
        <w:pStyle w:val="ListParagraph"/>
        <w:numPr>
          <w:ilvl w:val="0"/>
          <w:numId w:val="6"/>
        </w:numPr>
        <w:autoSpaceDE w:val="0"/>
        <w:autoSpaceDN w:val="0"/>
        <w:adjustRightInd w:val="0"/>
        <w:ind w:left="810"/>
        <w:contextualSpacing/>
        <w:rPr>
          <w:rFonts w:asciiTheme="minorHAnsi" w:hAnsiTheme="minorHAnsi" w:cstheme="minorHAnsi"/>
          <w:bCs/>
          <w:sz w:val="22"/>
          <w:szCs w:val="22"/>
        </w:rPr>
      </w:pPr>
      <w:r w:rsidRPr="00B064EF">
        <w:rPr>
          <w:rFonts w:asciiTheme="minorHAnsi" w:hAnsiTheme="minorHAnsi" w:cstheme="minorHAnsi"/>
          <w:sz w:val="22"/>
          <w:szCs w:val="22"/>
        </w:rPr>
        <w:t xml:space="preserve">Mr. Jerard Skerritt, Labour Relations Officer </w:t>
      </w:r>
    </w:p>
    <w:p w14:paraId="056B78C3" w14:textId="30B127DB" w:rsidR="00394D6E" w:rsidRPr="00B064EF" w:rsidRDefault="00394D6E" w:rsidP="00394D6E">
      <w:pPr>
        <w:pStyle w:val="ListParagraph"/>
        <w:numPr>
          <w:ilvl w:val="0"/>
          <w:numId w:val="6"/>
        </w:numPr>
        <w:autoSpaceDE w:val="0"/>
        <w:autoSpaceDN w:val="0"/>
        <w:adjustRightInd w:val="0"/>
        <w:ind w:left="810"/>
        <w:contextualSpacing/>
        <w:rPr>
          <w:rFonts w:asciiTheme="minorHAnsi" w:hAnsiTheme="minorHAnsi" w:cstheme="minorHAnsi"/>
          <w:bCs/>
          <w:sz w:val="22"/>
          <w:szCs w:val="22"/>
        </w:rPr>
      </w:pPr>
      <w:r w:rsidRPr="00B064EF">
        <w:rPr>
          <w:rFonts w:asciiTheme="minorHAnsi" w:hAnsiTheme="minorHAnsi" w:cstheme="minorHAnsi"/>
          <w:sz w:val="22"/>
          <w:szCs w:val="22"/>
        </w:rPr>
        <w:lastRenderedPageBreak/>
        <w:t xml:space="preserve">Mr. Jared Poyah, Legal Services Unit </w:t>
      </w:r>
    </w:p>
    <w:p w14:paraId="212136BA" w14:textId="77777777" w:rsidR="008C4CBD" w:rsidRPr="00B064EF" w:rsidRDefault="008C4CBD" w:rsidP="008C4CBD">
      <w:pPr>
        <w:pStyle w:val="ListParagraph"/>
        <w:numPr>
          <w:ilvl w:val="0"/>
          <w:numId w:val="6"/>
        </w:numPr>
        <w:autoSpaceDE w:val="0"/>
        <w:autoSpaceDN w:val="0"/>
        <w:adjustRightInd w:val="0"/>
        <w:ind w:left="810"/>
        <w:contextualSpacing/>
        <w:rPr>
          <w:rFonts w:asciiTheme="minorHAnsi" w:hAnsiTheme="minorHAnsi" w:cstheme="minorHAnsi"/>
          <w:bCs/>
          <w:sz w:val="22"/>
        </w:rPr>
      </w:pPr>
      <w:r w:rsidRPr="00B064EF">
        <w:rPr>
          <w:rFonts w:asciiTheme="minorHAnsi" w:hAnsiTheme="minorHAnsi" w:cstheme="minorHAnsi"/>
          <w:bCs/>
          <w:sz w:val="22"/>
          <w:szCs w:val="22"/>
        </w:rPr>
        <w:t>Representative/s from the MOL Corporate Communications Unit</w:t>
      </w:r>
    </w:p>
    <w:p w14:paraId="123D402F" w14:textId="77777777" w:rsidR="008C4CBD" w:rsidRPr="00B064EF" w:rsidRDefault="008C4CBD" w:rsidP="008C4CBD">
      <w:pPr>
        <w:pStyle w:val="ListParagraph"/>
        <w:numPr>
          <w:ilvl w:val="0"/>
          <w:numId w:val="6"/>
        </w:numPr>
        <w:autoSpaceDE w:val="0"/>
        <w:autoSpaceDN w:val="0"/>
        <w:adjustRightInd w:val="0"/>
        <w:ind w:left="810"/>
        <w:contextualSpacing/>
        <w:rPr>
          <w:rFonts w:asciiTheme="minorHAnsi" w:hAnsiTheme="minorHAnsi" w:cstheme="minorHAnsi"/>
          <w:bCs/>
          <w:sz w:val="22"/>
        </w:rPr>
      </w:pPr>
      <w:r w:rsidRPr="00B064EF">
        <w:rPr>
          <w:rFonts w:asciiTheme="minorHAnsi" w:hAnsiTheme="minorHAnsi" w:cstheme="minorHAnsi"/>
          <w:bCs/>
          <w:sz w:val="22"/>
          <w:szCs w:val="22"/>
        </w:rPr>
        <w:t>Representative/s from MOL Conciliation Advisory and Advocacy Division</w:t>
      </w:r>
    </w:p>
    <w:p w14:paraId="52D410E8" w14:textId="77777777" w:rsidR="008C4CBD" w:rsidRPr="00B064EF" w:rsidRDefault="008C4CBD" w:rsidP="008C4CBD">
      <w:pPr>
        <w:pStyle w:val="ListParagraph"/>
        <w:numPr>
          <w:ilvl w:val="0"/>
          <w:numId w:val="6"/>
        </w:numPr>
        <w:autoSpaceDE w:val="0"/>
        <w:autoSpaceDN w:val="0"/>
        <w:adjustRightInd w:val="0"/>
        <w:ind w:left="810"/>
        <w:contextualSpacing/>
        <w:rPr>
          <w:rFonts w:asciiTheme="minorHAnsi" w:hAnsiTheme="minorHAnsi" w:cstheme="minorHAnsi"/>
          <w:bCs/>
          <w:sz w:val="22"/>
        </w:rPr>
      </w:pPr>
      <w:r w:rsidRPr="00B064EF">
        <w:rPr>
          <w:rFonts w:asciiTheme="minorHAnsi" w:hAnsiTheme="minorHAnsi" w:cstheme="minorHAnsi"/>
          <w:bCs/>
          <w:sz w:val="22"/>
          <w:szCs w:val="22"/>
        </w:rPr>
        <w:t>Representative/s from the MOL Legal Services Unit</w:t>
      </w:r>
    </w:p>
    <w:p w14:paraId="2C997936" w14:textId="1EAD1D14" w:rsidR="008C4CBD" w:rsidRPr="00B064EF" w:rsidRDefault="008C4CBD" w:rsidP="008C4CBD">
      <w:pPr>
        <w:pStyle w:val="ListParagraph"/>
        <w:numPr>
          <w:ilvl w:val="0"/>
          <w:numId w:val="6"/>
        </w:numPr>
        <w:autoSpaceDE w:val="0"/>
        <w:autoSpaceDN w:val="0"/>
        <w:adjustRightInd w:val="0"/>
        <w:ind w:left="810"/>
        <w:contextualSpacing/>
        <w:rPr>
          <w:rFonts w:asciiTheme="minorHAnsi" w:hAnsiTheme="minorHAnsi" w:cstheme="minorHAnsi"/>
          <w:bCs/>
          <w:sz w:val="22"/>
        </w:rPr>
      </w:pPr>
      <w:r w:rsidRPr="00B064EF">
        <w:rPr>
          <w:rFonts w:asciiTheme="minorHAnsi" w:hAnsiTheme="minorHAnsi" w:cstheme="minorHAnsi"/>
          <w:bCs/>
          <w:sz w:val="22"/>
          <w:szCs w:val="22"/>
        </w:rPr>
        <w:t>Representative/s from the Occupational Safety and Health Agency</w:t>
      </w:r>
    </w:p>
    <w:p w14:paraId="7241433B" w14:textId="67D1DBDA" w:rsidR="0075707B" w:rsidRDefault="0075707B" w:rsidP="0075707B">
      <w:pPr>
        <w:autoSpaceDE w:val="0"/>
        <w:autoSpaceDN w:val="0"/>
        <w:adjustRightInd w:val="0"/>
        <w:contextualSpacing/>
        <w:rPr>
          <w:rFonts w:asciiTheme="minorHAnsi" w:hAnsiTheme="minorHAnsi" w:cstheme="minorHAnsi"/>
          <w:bCs/>
          <w:sz w:val="22"/>
        </w:rPr>
      </w:pPr>
    </w:p>
    <w:p w14:paraId="7FB7615A" w14:textId="05AFF105" w:rsidR="0075707B" w:rsidRPr="0075707B" w:rsidRDefault="0075707B" w:rsidP="0075707B">
      <w:pPr>
        <w:autoSpaceDE w:val="0"/>
        <w:autoSpaceDN w:val="0"/>
        <w:adjustRightInd w:val="0"/>
        <w:contextualSpacing/>
        <w:rPr>
          <w:rFonts w:asciiTheme="minorHAnsi" w:hAnsiTheme="minorHAnsi" w:cstheme="minorHAnsi"/>
          <w:b/>
          <w:sz w:val="22"/>
        </w:rPr>
      </w:pPr>
      <w:r w:rsidRPr="0075707B">
        <w:rPr>
          <w:rFonts w:asciiTheme="minorHAnsi" w:hAnsiTheme="minorHAnsi" w:cstheme="minorHAnsi"/>
          <w:b/>
          <w:sz w:val="22"/>
        </w:rPr>
        <w:t>ORGANIZATION OF AMERICAN STATES</w:t>
      </w:r>
    </w:p>
    <w:p w14:paraId="55DC4A34" w14:textId="505E7573" w:rsidR="0075707B" w:rsidRPr="0075707B" w:rsidRDefault="0075707B" w:rsidP="0075707B">
      <w:pPr>
        <w:pStyle w:val="ListParagraph"/>
        <w:numPr>
          <w:ilvl w:val="0"/>
          <w:numId w:val="6"/>
        </w:numPr>
        <w:autoSpaceDE w:val="0"/>
        <w:autoSpaceDN w:val="0"/>
        <w:adjustRightInd w:val="0"/>
        <w:ind w:left="810"/>
        <w:contextualSpacing/>
        <w:rPr>
          <w:rFonts w:asciiTheme="minorHAnsi" w:hAnsiTheme="minorHAnsi" w:cstheme="minorHAnsi"/>
          <w:bCs/>
          <w:sz w:val="22"/>
          <w:szCs w:val="22"/>
        </w:rPr>
      </w:pPr>
      <w:r w:rsidRPr="0075707B">
        <w:rPr>
          <w:rFonts w:asciiTheme="minorHAnsi" w:hAnsiTheme="minorHAnsi" w:cstheme="minorHAnsi"/>
          <w:bCs/>
          <w:sz w:val="22"/>
          <w:szCs w:val="22"/>
        </w:rPr>
        <w:t>Ms. Maria Claudia Camacho, Labor and Employm</w:t>
      </w:r>
      <w:r>
        <w:rPr>
          <w:rFonts w:asciiTheme="minorHAnsi" w:hAnsiTheme="minorHAnsi" w:cstheme="minorHAnsi"/>
          <w:bCs/>
          <w:sz w:val="22"/>
          <w:szCs w:val="22"/>
        </w:rPr>
        <w:t>ent Section Chief, Department of Human Development, Education and Employment (DHDEE)</w:t>
      </w:r>
    </w:p>
    <w:p w14:paraId="7F1781DB" w14:textId="730A7439" w:rsidR="0075707B" w:rsidRDefault="0075707B" w:rsidP="0075707B">
      <w:pPr>
        <w:pStyle w:val="ListParagraph"/>
        <w:numPr>
          <w:ilvl w:val="0"/>
          <w:numId w:val="6"/>
        </w:numPr>
        <w:autoSpaceDE w:val="0"/>
        <w:autoSpaceDN w:val="0"/>
        <w:adjustRightInd w:val="0"/>
        <w:ind w:left="810"/>
        <w:contextualSpacing/>
        <w:rPr>
          <w:rFonts w:asciiTheme="minorHAnsi" w:hAnsiTheme="minorHAnsi" w:cstheme="minorHAnsi"/>
          <w:bCs/>
          <w:sz w:val="22"/>
          <w:szCs w:val="22"/>
        </w:rPr>
      </w:pPr>
      <w:r w:rsidRPr="00187007">
        <w:rPr>
          <w:rFonts w:asciiTheme="minorHAnsi" w:hAnsiTheme="minorHAnsi" w:cstheme="minorHAnsi"/>
          <w:bCs/>
          <w:sz w:val="22"/>
          <w:szCs w:val="22"/>
        </w:rPr>
        <w:t>M</w:t>
      </w:r>
      <w:r>
        <w:rPr>
          <w:rFonts w:asciiTheme="minorHAnsi" w:hAnsiTheme="minorHAnsi" w:cstheme="minorHAnsi"/>
          <w:bCs/>
          <w:sz w:val="22"/>
          <w:szCs w:val="22"/>
        </w:rPr>
        <w:t>r</w:t>
      </w:r>
      <w:r w:rsidRPr="00187007">
        <w:rPr>
          <w:rFonts w:asciiTheme="minorHAnsi" w:hAnsiTheme="minorHAnsi" w:cstheme="minorHAnsi"/>
          <w:bCs/>
          <w:sz w:val="22"/>
          <w:szCs w:val="22"/>
        </w:rPr>
        <w:t>.</w:t>
      </w:r>
      <w:r>
        <w:rPr>
          <w:rFonts w:asciiTheme="minorHAnsi" w:hAnsiTheme="minorHAnsi" w:cstheme="minorHAnsi"/>
          <w:bCs/>
          <w:sz w:val="22"/>
          <w:szCs w:val="22"/>
        </w:rPr>
        <w:t xml:space="preserve"> Guillermo Calzada, Program Officer of the Labor and Employment Section, DHDEE</w:t>
      </w:r>
      <w:r w:rsidRPr="00187007">
        <w:rPr>
          <w:rFonts w:asciiTheme="minorHAnsi" w:hAnsiTheme="minorHAnsi" w:cstheme="minorHAnsi"/>
          <w:bCs/>
          <w:sz w:val="22"/>
          <w:szCs w:val="22"/>
        </w:rPr>
        <w:t xml:space="preserve"> </w:t>
      </w:r>
    </w:p>
    <w:p w14:paraId="1ABD1968" w14:textId="564128C5" w:rsidR="00D25DC4" w:rsidRDefault="0075707B" w:rsidP="0075707B">
      <w:pPr>
        <w:pStyle w:val="ListParagraph"/>
        <w:numPr>
          <w:ilvl w:val="0"/>
          <w:numId w:val="6"/>
        </w:numPr>
        <w:autoSpaceDE w:val="0"/>
        <w:autoSpaceDN w:val="0"/>
        <w:adjustRightInd w:val="0"/>
        <w:ind w:left="810"/>
        <w:contextualSpacing/>
        <w:rPr>
          <w:rFonts w:asciiTheme="minorHAnsi" w:hAnsiTheme="minorHAnsi" w:cstheme="minorHAnsi"/>
          <w:bCs/>
          <w:sz w:val="22"/>
          <w:szCs w:val="22"/>
        </w:rPr>
      </w:pPr>
      <w:r>
        <w:rPr>
          <w:rFonts w:asciiTheme="minorHAnsi" w:hAnsiTheme="minorHAnsi" w:cstheme="minorHAnsi"/>
          <w:bCs/>
          <w:sz w:val="22"/>
          <w:szCs w:val="22"/>
        </w:rPr>
        <w:t>Ms. Leah Thompson, Consultant</w:t>
      </w:r>
    </w:p>
    <w:p w14:paraId="1CC5FAD0" w14:textId="63D19839" w:rsidR="00D25DC4" w:rsidRDefault="00D25DC4">
      <w:pPr>
        <w:rPr>
          <w:rFonts w:asciiTheme="minorHAnsi" w:hAnsiTheme="minorHAnsi" w:cstheme="minorHAnsi"/>
          <w:bCs/>
          <w:sz w:val="22"/>
          <w:szCs w:val="22"/>
        </w:rPr>
      </w:pPr>
    </w:p>
    <w:sectPr w:rsidR="00D25DC4" w:rsidSect="00094023">
      <w:headerReference w:type="default" r:id="rId14"/>
      <w:footerReference w:type="even" r:id="rId15"/>
      <w:footerReference w:type="default" r:id="rId16"/>
      <w:headerReference w:type="first" r:id="rId17"/>
      <w:pgSz w:w="12240" w:h="15840"/>
      <w:pgMar w:top="2160" w:right="1800" w:bottom="171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10A13" w14:textId="77777777" w:rsidR="003D1138" w:rsidRDefault="003D1138">
      <w:r>
        <w:separator/>
      </w:r>
    </w:p>
  </w:endnote>
  <w:endnote w:type="continuationSeparator" w:id="0">
    <w:p w14:paraId="5D24CB7A" w14:textId="77777777" w:rsidR="003D1138" w:rsidRDefault="003D1138">
      <w:r>
        <w:continuationSeparator/>
      </w:r>
    </w:p>
  </w:endnote>
  <w:endnote w:type="continuationNotice" w:id="1">
    <w:p w14:paraId="57EE1402" w14:textId="77777777" w:rsidR="003D1138" w:rsidRDefault="003D1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53A8" w14:textId="77777777" w:rsidR="006D4E72" w:rsidRDefault="00F70541" w:rsidP="009A012E">
    <w:pPr>
      <w:pStyle w:val="Footer"/>
      <w:framePr w:wrap="around" w:vAnchor="text" w:hAnchor="margin" w:xAlign="center" w:y="1"/>
      <w:rPr>
        <w:rStyle w:val="PageNumber"/>
      </w:rPr>
    </w:pPr>
    <w:r>
      <w:rPr>
        <w:rStyle w:val="PageNumber"/>
      </w:rPr>
      <w:fldChar w:fldCharType="begin"/>
    </w:r>
    <w:r w:rsidR="006D4E72">
      <w:rPr>
        <w:rStyle w:val="PageNumber"/>
      </w:rPr>
      <w:instrText xml:space="preserve">PAGE  </w:instrText>
    </w:r>
    <w:r>
      <w:rPr>
        <w:rStyle w:val="PageNumber"/>
      </w:rPr>
      <w:fldChar w:fldCharType="end"/>
    </w:r>
  </w:p>
  <w:p w14:paraId="0EAE3704" w14:textId="77777777" w:rsidR="006D4E72" w:rsidRDefault="006D4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AAA1" w14:textId="77777777" w:rsidR="006D4E72" w:rsidRDefault="00F70541" w:rsidP="009A012E">
    <w:pPr>
      <w:pStyle w:val="Footer"/>
      <w:framePr w:wrap="around" w:vAnchor="text" w:hAnchor="margin" w:xAlign="center" w:y="1"/>
      <w:rPr>
        <w:rStyle w:val="PageNumber"/>
      </w:rPr>
    </w:pPr>
    <w:r>
      <w:rPr>
        <w:rStyle w:val="PageNumber"/>
      </w:rPr>
      <w:fldChar w:fldCharType="begin"/>
    </w:r>
    <w:r w:rsidR="006D4E72">
      <w:rPr>
        <w:rStyle w:val="PageNumber"/>
      </w:rPr>
      <w:instrText xml:space="preserve">PAGE  </w:instrText>
    </w:r>
    <w:r>
      <w:rPr>
        <w:rStyle w:val="PageNumber"/>
      </w:rPr>
      <w:fldChar w:fldCharType="separate"/>
    </w:r>
    <w:r w:rsidR="00FF0376">
      <w:rPr>
        <w:rStyle w:val="PageNumber"/>
        <w:noProof/>
      </w:rPr>
      <w:t>3</w:t>
    </w:r>
    <w:r>
      <w:rPr>
        <w:rStyle w:val="PageNumber"/>
      </w:rPr>
      <w:fldChar w:fldCharType="end"/>
    </w:r>
  </w:p>
  <w:p w14:paraId="089591B2" w14:textId="77777777" w:rsidR="006D4E72" w:rsidRDefault="006D4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B31DE" w14:textId="77777777" w:rsidR="003D1138" w:rsidRDefault="003D1138">
      <w:r>
        <w:separator/>
      </w:r>
    </w:p>
  </w:footnote>
  <w:footnote w:type="continuationSeparator" w:id="0">
    <w:p w14:paraId="001252A0" w14:textId="77777777" w:rsidR="003D1138" w:rsidRDefault="003D1138">
      <w:r>
        <w:continuationSeparator/>
      </w:r>
    </w:p>
  </w:footnote>
  <w:footnote w:type="continuationNotice" w:id="1">
    <w:p w14:paraId="2C11209F" w14:textId="77777777" w:rsidR="003D1138" w:rsidRDefault="003D11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6577" w14:textId="77777777" w:rsidR="006D4E72" w:rsidRDefault="003B7F04">
    <w:pPr>
      <w:pStyle w:val="Header"/>
    </w:pPr>
    <w:r>
      <w:rPr>
        <w:noProof/>
        <w:lang w:val="en-TT" w:eastAsia="en-TT"/>
      </w:rPr>
      <w:drawing>
        <wp:anchor distT="0" distB="0" distL="114300" distR="114300" simplePos="0" relativeHeight="251658242" behindDoc="0" locked="0" layoutInCell="1" allowOverlap="1" wp14:anchorId="30164902" wp14:editId="61FB9490">
          <wp:simplePos x="0" y="0"/>
          <wp:positionH relativeFrom="column">
            <wp:posOffset>4692650</wp:posOffset>
          </wp:positionH>
          <wp:positionV relativeFrom="paragraph">
            <wp:posOffset>-342900</wp:posOffset>
          </wp:positionV>
          <wp:extent cx="1187450" cy="1187450"/>
          <wp:effectExtent l="0" t="0" r="0" b="0"/>
          <wp:wrapNone/>
          <wp:docPr id="68" name="Picture 68" descr="Ministry of Labour (@LabourGovTT)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y of Labour (@LabourGovTT) | Twi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anchor>
      </w:drawing>
    </w:r>
    <w:r>
      <w:rPr>
        <w:noProof/>
        <w:lang w:val="en-TT" w:eastAsia="en-TT"/>
      </w:rPr>
      <w:drawing>
        <wp:anchor distT="0" distB="0" distL="114300" distR="114300" simplePos="0" relativeHeight="251658240" behindDoc="1" locked="0" layoutInCell="1" allowOverlap="1" wp14:anchorId="0B7F330E" wp14:editId="29D6524A">
          <wp:simplePos x="0" y="0"/>
          <wp:positionH relativeFrom="column">
            <wp:posOffset>-546100</wp:posOffset>
          </wp:positionH>
          <wp:positionV relativeFrom="paragraph">
            <wp:posOffset>-80010</wp:posOffset>
          </wp:positionV>
          <wp:extent cx="1605280" cy="700646"/>
          <wp:effectExtent l="0" t="0" r="0" b="4445"/>
          <wp:wrapNone/>
          <wp:docPr id="69" name="Picture 69" descr="Federal /Provincial Infrastructure Funding Program | City of Ott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deral /Provincial Infrastructure Funding Program | City of Ottaw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5280" cy="700646"/>
                  </a:xfrm>
                  <a:prstGeom prst="rect">
                    <a:avLst/>
                  </a:prstGeom>
                  <a:noFill/>
                  <a:ln>
                    <a:noFill/>
                  </a:ln>
                </pic:spPr>
              </pic:pic>
            </a:graphicData>
          </a:graphic>
        </wp:anchor>
      </w:drawing>
    </w:r>
    <w:r>
      <w:rPr>
        <w:noProof/>
        <w:lang w:val="en-TT" w:eastAsia="en-TT"/>
      </w:rPr>
      <w:drawing>
        <wp:anchor distT="0" distB="0" distL="114300" distR="114300" simplePos="0" relativeHeight="251658241" behindDoc="0" locked="0" layoutInCell="1" allowOverlap="1" wp14:anchorId="1E1FAF2F" wp14:editId="409070CC">
          <wp:simplePos x="0" y="0"/>
          <wp:positionH relativeFrom="column">
            <wp:posOffset>1854200</wp:posOffset>
          </wp:positionH>
          <wp:positionV relativeFrom="paragraph">
            <wp:posOffset>25400</wp:posOffset>
          </wp:positionV>
          <wp:extent cx="2120900" cy="561155"/>
          <wp:effectExtent l="0" t="0" r="0" b="0"/>
          <wp:wrapNone/>
          <wp:docPr id="70" name="Picture 7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120900" cy="5611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130B" w14:textId="77777777" w:rsidR="006D4E72" w:rsidRPr="00D53E96" w:rsidRDefault="006D4E72" w:rsidP="00D53E96">
    <w:pPr>
      <w:jc w:val="center"/>
      <w:outlineLvl w:val="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4F80"/>
    <w:multiLevelType w:val="hybridMultilevel"/>
    <w:tmpl w:val="4B264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E211D1"/>
    <w:multiLevelType w:val="hybridMultilevel"/>
    <w:tmpl w:val="58B2FAFC"/>
    <w:lvl w:ilvl="0" w:tplc="412EE502">
      <w:start w:val="1"/>
      <w:numFmt w:val="decimal"/>
      <w:lvlText w:val="%1."/>
      <w:lvlJc w:val="left"/>
      <w:pPr>
        <w:tabs>
          <w:tab w:val="num" w:pos="720"/>
        </w:tabs>
        <w:ind w:left="720" w:hanging="360"/>
      </w:pPr>
    </w:lvl>
    <w:lvl w:ilvl="1" w:tplc="24D2E3FE" w:tentative="1">
      <w:start w:val="1"/>
      <w:numFmt w:val="decimal"/>
      <w:lvlText w:val="%2."/>
      <w:lvlJc w:val="left"/>
      <w:pPr>
        <w:tabs>
          <w:tab w:val="num" w:pos="1440"/>
        </w:tabs>
        <w:ind w:left="1440" w:hanging="360"/>
      </w:pPr>
    </w:lvl>
    <w:lvl w:ilvl="2" w:tplc="3CDABFA8" w:tentative="1">
      <w:start w:val="1"/>
      <w:numFmt w:val="decimal"/>
      <w:lvlText w:val="%3."/>
      <w:lvlJc w:val="left"/>
      <w:pPr>
        <w:tabs>
          <w:tab w:val="num" w:pos="2160"/>
        </w:tabs>
        <w:ind w:left="2160" w:hanging="360"/>
      </w:pPr>
    </w:lvl>
    <w:lvl w:ilvl="3" w:tplc="006C9C00" w:tentative="1">
      <w:start w:val="1"/>
      <w:numFmt w:val="decimal"/>
      <w:lvlText w:val="%4."/>
      <w:lvlJc w:val="left"/>
      <w:pPr>
        <w:tabs>
          <w:tab w:val="num" w:pos="2880"/>
        </w:tabs>
        <w:ind w:left="2880" w:hanging="360"/>
      </w:pPr>
    </w:lvl>
    <w:lvl w:ilvl="4" w:tplc="23DAC5E6" w:tentative="1">
      <w:start w:val="1"/>
      <w:numFmt w:val="decimal"/>
      <w:lvlText w:val="%5."/>
      <w:lvlJc w:val="left"/>
      <w:pPr>
        <w:tabs>
          <w:tab w:val="num" w:pos="3600"/>
        </w:tabs>
        <w:ind w:left="3600" w:hanging="360"/>
      </w:pPr>
    </w:lvl>
    <w:lvl w:ilvl="5" w:tplc="B4EA1036" w:tentative="1">
      <w:start w:val="1"/>
      <w:numFmt w:val="decimal"/>
      <w:lvlText w:val="%6."/>
      <w:lvlJc w:val="left"/>
      <w:pPr>
        <w:tabs>
          <w:tab w:val="num" w:pos="4320"/>
        </w:tabs>
        <w:ind w:left="4320" w:hanging="360"/>
      </w:pPr>
    </w:lvl>
    <w:lvl w:ilvl="6" w:tplc="49A016A2" w:tentative="1">
      <w:start w:val="1"/>
      <w:numFmt w:val="decimal"/>
      <w:lvlText w:val="%7."/>
      <w:lvlJc w:val="left"/>
      <w:pPr>
        <w:tabs>
          <w:tab w:val="num" w:pos="5040"/>
        </w:tabs>
        <w:ind w:left="5040" w:hanging="360"/>
      </w:pPr>
    </w:lvl>
    <w:lvl w:ilvl="7" w:tplc="B0E012C8" w:tentative="1">
      <w:start w:val="1"/>
      <w:numFmt w:val="decimal"/>
      <w:lvlText w:val="%8."/>
      <w:lvlJc w:val="left"/>
      <w:pPr>
        <w:tabs>
          <w:tab w:val="num" w:pos="5760"/>
        </w:tabs>
        <w:ind w:left="5760" w:hanging="360"/>
      </w:pPr>
    </w:lvl>
    <w:lvl w:ilvl="8" w:tplc="FB0CB122" w:tentative="1">
      <w:start w:val="1"/>
      <w:numFmt w:val="decimal"/>
      <w:lvlText w:val="%9."/>
      <w:lvlJc w:val="left"/>
      <w:pPr>
        <w:tabs>
          <w:tab w:val="num" w:pos="6480"/>
        </w:tabs>
        <w:ind w:left="6480" w:hanging="360"/>
      </w:pPr>
    </w:lvl>
  </w:abstractNum>
  <w:abstractNum w:abstractNumId="2" w15:restartNumberingAfterBreak="0">
    <w:nsid w:val="2B70293F"/>
    <w:multiLevelType w:val="hybridMultilevel"/>
    <w:tmpl w:val="3A1CD1CE"/>
    <w:lvl w:ilvl="0" w:tplc="5EA8BFF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9B3549F"/>
    <w:multiLevelType w:val="hybridMultilevel"/>
    <w:tmpl w:val="618CA988"/>
    <w:lvl w:ilvl="0" w:tplc="5EA8BFF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B87072"/>
    <w:multiLevelType w:val="hybridMultilevel"/>
    <w:tmpl w:val="C4403C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941AE"/>
    <w:multiLevelType w:val="multilevel"/>
    <w:tmpl w:val="D5967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A35721"/>
    <w:multiLevelType w:val="hybridMultilevel"/>
    <w:tmpl w:val="B69E7ED4"/>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752DDD"/>
    <w:multiLevelType w:val="hybridMultilevel"/>
    <w:tmpl w:val="4FB8DCEC"/>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8" w15:restartNumberingAfterBreak="0">
    <w:nsid w:val="6B974758"/>
    <w:multiLevelType w:val="hybridMultilevel"/>
    <w:tmpl w:val="018EEB54"/>
    <w:lvl w:ilvl="0" w:tplc="5EA8BFF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EC6993"/>
    <w:multiLevelType w:val="hybridMultilevel"/>
    <w:tmpl w:val="14960C66"/>
    <w:lvl w:ilvl="0" w:tplc="5EA8BFF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81410658">
    <w:abstractNumId w:val="8"/>
  </w:num>
  <w:num w:numId="2" w16cid:durableId="1888444605">
    <w:abstractNumId w:val="5"/>
  </w:num>
  <w:num w:numId="3" w16cid:durableId="529346232">
    <w:abstractNumId w:val="2"/>
  </w:num>
  <w:num w:numId="4" w16cid:durableId="1407723736">
    <w:abstractNumId w:val="6"/>
  </w:num>
  <w:num w:numId="5" w16cid:durableId="1282808591">
    <w:abstractNumId w:val="3"/>
  </w:num>
  <w:num w:numId="6" w16cid:durableId="2051369942">
    <w:abstractNumId w:val="9"/>
  </w:num>
  <w:num w:numId="7" w16cid:durableId="577786512">
    <w:abstractNumId w:val="0"/>
  </w:num>
  <w:num w:numId="8" w16cid:durableId="470366852">
    <w:abstractNumId w:val="1"/>
  </w:num>
  <w:num w:numId="9" w16cid:durableId="1507091292">
    <w:abstractNumId w:val="4"/>
  </w:num>
  <w:num w:numId="10" w16cid:durableId="153611586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FAAE32-C6B0-4311-9364-03D8EAEBD309}"/>
    <w:docVar w:name="dgnword-eventsink" w:val="87834784"/>
  </w:docVars>
  <w:rsids>
    <w:rsidRoot w:val="0018546C"/>
    <w:rsid w:val="00001BDE"/>
    <w:rsid w:val="000028BB"/>
    <w:rsid w:val="00002A15"/>
    <w:rsid w:val="00002BE3"/>
    <w:rsid w:val="00002C26"/>
    <w:rsid w:val="000031D4"/>
    <w:rsid w:val="00003BEA"/>
    <w:rsid w:val="00004585"/>
    <w:rsid w:val="0000488C"/>
    <w:rsid w:val="000057CB"/>
    <w:rsid w:val="000061E9"/>
    <w:rsid w:val="0000659F"/>
    <w:rsid w:val="00006691"/>
    <w:rsid w:val="00006834"/>
    <w:rsid w:val="00006AF3"/>
    <w:rsid w:val="0000703A"/>
    <w:rsid w:val="000077EB"/>
    <w:rsid w:val="00007AC6"/>
    <w:rsid w:val="00010B3B"/>
    <w:rsid w:val="00011563"/>
    <w:rsid w:val="000115D6"/>
    <w:rsid w:val="00011D97"/>
    <w:rsid w:val="00011DBF"/>
    <w:rsid w:val="000134A7"/>
    <w:rsid w:val="00014677"/>
    <w:rsid w:val="00015453"/>
    <w:rsid w:val="00015A45"/>
    <w:rsid w:val="00015F6E"/>
    <w:rsid w:val="00016761"/>
    <w:rsid w:val="00017E7C"/>
    <w:rsid w:val="000205FE"/>
    <w:rsid w:val="000207A4"/>
    <w:rsid w:val="00020F85"/>
    <w:rsid w:val="00021972"/>
    <w:rsid w:val="00021F80"/>
    <w:rsid w:val="00022106"/>
    <w:rsid w:val="0002214F"/>
    <w:rsid w:val="00022919"/>
    <w:rsid w:val="00022F2C"/>
    <w:rsid w:val="00023C8B"/>
    <w:rsid w:val="000249EE"/>
    <w:rsid w:val="00025935"/>
    <w:rsid w:val="00025972"/>
    <w:rsid w:val="00025E70"/>
    <w:rsid w:val="000264F6"/>
    <w:rsid w:val="00026667"/>
    <w:rsid w:val="0002674B"/>
    <w:rsid w:val="00026D90"/>
    <w:rsid w:val="000274CF"/>
    <w:rsid w:val="0002766B"/>
    <w:rsid w:val="000306C7"/>
    <w:rsid w:val="00030B16"/>
    <w:rsid w:val="000311B1"/>
    <w:rsid w:val="00031338"/>
    <w:rsid w:val="000316A8"/>
    <w:rsid w:val="0003185D"/>
    <w:rsid w:val="00031955"/>
    <w:rsid w:val="00032381"/>
    <w:rsid w:val="00032557"/>
    <w:rsid w:val="00032BBD"/>
    <w:rsid w:val="000333EF"/>
    <w:rsid w:val="00033678"/>
    <w:rsid w:val="000338DF"/>
    <w:rsid w:val="00033A2E"/>
    <w:rsid w:val="00033EAF"/>
    <w:rsid w:val="000340E9"/>
    <w:rsid w:val="0003460A"/>
    <w:rsid w:val="0003471C"/>
    <w:rsid w:val="00034A9B"/>
    <w:rsid w:val="00035037"/>
    <w:rsid w:val="00035748"/>
    <w:rsid w:val="00035CD7"/>
    <w:rsid w:val="000364AF"/>
    <w:rsid w:val="000364F8"/>
    <w:rsid w:val="000365E6"/>
    <w:rsid w:val="000369B9"/>
    <w:rsid w:val="00037127"/>
    <w:rsid w:val="0003731A"/>
    <w:rsid w:val="00037589"/>
    <w:rsid w:val="000408F1"/>
    <w:rsid w:val="00040AB5"/>
    <w:rsid w:val="00040F5F"/>
    <w:rsid w:val="00041810"/>
    <w:rsid w:val="000418D9"/>
    <w:rsid w:val="00041A4E"/>
    <w:rsid w:val="00041E85"/>
    <w:rsid w:val="00042EA8"/>
    <w:rsid w:val="0004315F"/>
    <w:rsid w:val="00043CB0"/>
    <w:rsid w:val="000442CA"/>
    <w:rsid w:val="00044583"/>
    <w:rsid w:val="000447F0"/>
    <w:rsid w:val="00045D12"/>
    <w:rsid w:val="0004615E"/>
    <w:rsid w:val="00046981"/>
    <w:rsid w:val="00050BAD"/>
    <w:rsid w:val="00050C94"/>
    <w:rsid w:val="0005137E"/>
    <w:rsid w:val="000519C4"/>
    <w:rsid w:val="00051E52"/>
    <w:rsid w:val="000528F3"/>
    <w:rsid w:val="0005321C"/>
    <w:rsid w:val="00054A53"/>
    <w:rsid w:val="00054DE7"/>
    <w:rsid w:val="0005563F"/>
    <w:rsid w:val="00055C43"/>
    <w:rsid w:val="00055C86"/>
    <w:rsid w:val="00055DC1"/>
    <w:rsid w:val="0005670C"/>
    <w:rsid w:val="00056CC4"/>
    <w:rsid w:val="00057205"/>
    <w:rsid w:val="000575F2"/>
    <w:rsid w:val="000579B9"/>
    <w:rsid w:val="00057BD4"/>
    <w:rsid w:val="00057E1A"/>
    <w:rsid w:val="00060D6C"/>
    <w:rsid w:val="00060EEA"/>
    <w:rsid w:val="00061419"/>
    <w:rsid w:val="0006149F"/>
    <w:rsid w:val="00061FC4"/>
    <w:rsid w:val="00062295"/>
    <w:rsid w:val="00062768"/>
    <w:rsid w:val="00064E4A"/>
    <w:rsid w:val="000650AC"/>
    <w:rsid w:val="00065282"/>
    <w:rsid w:val="00065329"/>
    <w:rsid w:val="00065883"/>
    <w:rsid w:val="00066583"/>
    <w:rsid w:val="000665A3"/>
    <w:rsid w:val="000674A8"/>
    <w:rsid w:val="000674BF"/>
    <w:rsid w:val="00067548"/>
    <w:rsid w:val="00067AE7"/>
    <w:rsid w:val="00067CAD"/>
    <w:rsid w:val="00067CE7"/>
    <w:rsid w:val="0007012F"/>
    <w:rsid w:val="00070662"/>
    <w:rsid w:val="00070754"/>
    <w:rsid w:val="0007076D"/>
    <w:rsid w:val="00070778"/>
    <w:rsid w:val="00070D6F"/>
    <w:rsid w:val="00071667"/>
    <w:rsid w:val="00071E58"/>
    <w:rsid w:val="00072205"/>
    <w:rsid w:val="000724BD"/>
    <w:rsid w:val="0007268D"/>
    <w:rsid w:val="00072AD4"/>
    <w:rsid w:val="00072EAC"/>
    <w:rsid w:val="00073048"/>
    <w:rsid w:val="0007328C"/>
    <w:rsid w:val="000735CF"/>
    <w:rsid w:val="0007393C"/>
    <w:rsid w:val="00074692"/>
    <w:rsid w:val="00074A76"/>
    <w:rsid w:val="00075238"/>
    <w:rsid w:val="0007678A"/>
    <w:rsid w:val="00077A23"/>
    <w:rsid w:val="00077A6A"/>
    <w:rsid w:val="00080237"/>
    <w:rsid w:val="000805D9"/>
    <w:rsid w:val="000809B8"/>
    <w:rsid w:val="00080B39"/>
    <w:rsid w:val="00082928"/>
    <w:rsid w:val="00084A6B"/>
    <w:rsid w:val="0008533D"/>
    <w:rsid w:val="00085DBB"/>
    <w:rsid w:val="00086131"/>
    <w:rsid w:val="00086C13"/>
    <w:rsid w:val="00086F52"/>
    <w:rsid w:val="000905DF"/>
    <w:rsid w:val="000910A9"/>
    <w:rsid w:val="00091346"/>
    <w:rsid w:val="00091A69"/>
    <w:rsid w:val="000939DC"/>
    <w:rsid w:val="00093DE8"/>
    <w:rsid w:val="00094023"/>
    <w:rsid w:val="00094A5B"/>
    <w:rsid w:val="00094CC3"/>
    <w:rsid w:val="00095119"/>
    <w:rsid w:val="000958EE"/>
    <w:rsid w:val="000969E3"/>
    <w:rsid w:val="00096E21"/>
    <w:rsid w:val="00097C2B"/>
    <w:rsid w:val="000A097E"/>
    <w:rsid w:val="000A0F1D"/>
    <w:rsid w:val="000A1164"/>
    <w:rsid w:val="000A176B"/>
    <w:rsid w:val="000A28C7"/>
    <w:rsid w:val="000A2936"/>
    <w:rsid w:val="000A3474"/>
    <w:rsid w:val="000A4213"/>
    <w:rsid w:val="000A438A"/>
    <w:rsid w:val="000A43C9"/>
    <w:rsid w:val="000A45BA"/>
    <w:rsid w:val="000A4835"/>
    <w:rsid w:val="000A4A52"/>
    <w:rsid w:val="000A4F2C"/>
    <w:rsid w:val="000A666C"/>
    <w:rsid w:val="000A697B"/>
    <w:rsid w:val="000A75B6"/>
    <w:rsid w:val="000A777C"/>
    <w:rsid w:val="000A7A7D"/>
    <w:rsid w:val="000A7B1F"/>
    <w:rsid w:val="000B00A9"/>
    <w:rsid w:val="000B0851"/>
    <w:rsid w:val="000B086A"/>
    <w:rsid w:val="000B0CF4"/>
    <w:rsid w:val="000B10D7"/>
    <w:rsid w:val="000B13F4"/>
    <w:rsid w:val="000B17B6"/>
    <w:rsid w:val="000B1E4D"/>
    <w:rsid w:val="000B20FA"/>
    <w:rsid w:val="000B277C"/>
    <w:rsid w:val="000B2D8D"/>
    <w:rsid w:val="000B5850"/>
    <w:rsid w:val="000B5966"/>
    <w:rsid w:val="000B5D04"/>
    <w:rsid w:val="000B5DE8"/>
    <w:rsid w:val="000B5E51"/>
    <w:rsid w:val="000B6693"/>
    <w:rsid w:val="000B6895"/>
    <w:rsid w:val="000B72A7"/>
    <w:rsid w:val="000B7477"/>
    <w:rsid w:val="000B7DA5"/>
    <w:rsid w:val="000C040C"/>
    <w:rsid w:val="000C0B1E"/>
    <w:rsid w:val="000C118D"/>
    <w:rsid w:val="000C18E7"/>
    <w:rsid w:val="000C217F"/>
    <w:rsid w:val="000C26B9"/>
    <w:rsid w:val="000C2B15"/>
    <w:rsid w:val="000C2CB5"/>
    <w:rsid w:val="000C3255"/>
    <w:rsid w:val="000C33F5"/>
    <w:rsid w:val="000C35B9"/>
    <w:rsid w:val="000C4ADF"/>
    <w:rsid w:val="000C4DF6"/>
    <w:rsid w:val="000C4ED4"/>
    <w:rsid w:val="000C5C4A"/>
    <w:rsid w:val="000C6619"/>
    <w:rsid w:val="000C6989"/>
    <w:rsid w:val="000C6AFC"/>
    <w:rsid w:val="000C6FE2"/>
    <w:rsid w:val="000D0750"/>
    <w:rsid w:val="000D14DC"/>
    <w:rsid w:val="000D1743"/>
    <w:rsid w:val="000D25B7"/>
    <w:rsid w:val="000D289C"/>
    <w:rsid w:val="000D2EAF"/>
    <w:rsid w:val="000D2F85"/>
    <w:rsid w:val="000D3730"/>
    <w:rsid w:val="000D378E"/>
    <w:rsid w:val="000D5E39"/>
    <w:rsid w:val="000D60A7"/>
    <w:rsid w:val="000D64B3"/>
    <w:rsid w:val="000E006D"/>
    <w:rsid w:val="000E02F5"/>
    <w:rsid w:val="000E08FD"/>
    <w:rsid w:val="000E0FC7"/>
    <w:rsid w:val="000E1081"/>
    <w:rsid w:val="000E1545"/>
    <w:rsid w:val="000E166C"/>
    <w:rsid w:val="000E1909"/>
    <w:rsid w:val="000E1F4D"/>
    <w:rsid w:val="000E2366"/>
    <w:rsid w:val="000E2898"/>
    <w:rsid w:val="000E2B97"/>
    <w:rsid w:val="000E3017"/>
    <w:rsid w:val="000E3557"/>
    <w:rsid w:val="000E3695"/>
    <w:rsid w:val="000E4253"/>
    <w:rsid w:val="000E61EF"/>
    <w:rsid w:val="000E6D03"/>
    <w:rsid w:val="000E78C1"/>
    <w:rsid w:val="000F05F5"/>
    <w:rsid w:val="000F1EE8"/>
    <w:rsid w:val="000F33DF"/>
    <w:rsid w:val="000F3CC5"/>
    <w:rsid w:val="000F42B4"/>
    <w:rsid w:val="000F43C7"/>
    <w:rsid w:val="000F466E"/>
    <w:rsid w:val="000F4C41"/>
    <w:rsid w:val="000F54EB"/>
    <w:rsid w:val="000F55D2"/>
    <w:rsid w:val="000F6300"/>
    <w:rsid w:val="000F6A44"/>
    <w:rsid w:val="000F7C0E"/>
    <w:rsid w:val="001002A4"/>
    <w:rsid w:val="001005B2"/>
    <w:rsid w:val="0010063F"/>
    <w:rsid w:val="00100813"/>
    <w:rsid w:val="0010084C"/>
    <w:rsid w:val="0010099A"/>
    <w:rsid w:val="00101226"/>
    <w:rsid w:val="00101EF3"/>
    <w:rsid w:val="001020F2"/>
    <w:rsid w:val="00102D58"/>
    <w:rsid w:val="00102DCE"/>
    <w:rsid w:val="00102EF2"/>
    <w:rsid w:val="00103DD6"/>
    <w:rsid w:val="00103EA9"/>
    <w:rsid w:val="001048FE"/>
    <w:rsid w:val="00105378"/>
    <w:rsid w:val="0010669F"/>
    <w:rsid w:val="001066BF"/>
    <w:rsid w:val="00106925"/>
    <w:rsid w:val="00106CEB"/>
    <w:rsid w:val="00110914"/>
    <w:rsid w:val="00111E24"/>
    <w:rsid w:val="001120AA"/>
    <w:rsid w:val="00114621"/>
    <w:rsid w:val="00114FE4"/>
    <w:rsid w:val="001158E5"/>
    <w:rsid w:val="0011656F"/>
    <w:rsid w:val="00116814"/>
    <w:rsid w:val="00117A38"/>
    <w:rsid w:val="00120097"/>
    <w:rsid w:val="0012055E"/>
    <w:rsid w:val="00120EE4"/>
    <w:rsid w:val="00121530"/>
    <w:rsid w:val="00122494"/>
    <w:rsid w:val="00122813"/>
    <w:rsid w:val="00122D8C"/>
    <w:rsid w:val="00122DFC"/>
    <w:rsid w:val="001236B8"/>
    <w:rsid w:val="00125427"/>
    <w:rsid w:val="0012542F"/>
    <w:rsid w:val="001258C2"/>
    <w:rsid w:val="001259C6"/>
    <w:rsid w:val="001263DD"/>
    <w:rsid w:val="00126CA7"/>
    <w:rsid w:val="00126E6A"/>
    <w:rsid w:val="00127227"/>
    <w:rsid w:val="0012740B"/>
    <w:rsid w:val="00127890"/>
    <w:rsid w:val="00127D2A"/>
    <w:rsid w:val="00130210"/>
    <w:rsid w:val="001303B5"/>
    <w:rsid w:val="00130C7E"/>
    <w:rsid w:val="00130CA9"/>
    <w:rsid w:val="00130D66"/>
    <w:rsid w:val="00130D6D"/>
    <w:rsid w:val="0013197B"/>
    <w:rsid w:val="00131AFD"/>
    <w:rsid w:val="00132513"/>
    <w:rsid w:val="00133ECA"/>
    <w:rsid w:val="001342D3"/>
    <w:rsid w:val="00134391"/>
    <w:rsid w:val="00134BAA"/>
    <w:rsid w:val="00134CCF"/>
    <w:rsid w:val="00135471"/>
    <w:rsid w:val="0013594C"/>
    <w:rsid w:val="00136CB5"/>
    <w:rsid w:val="00137222"/>
    <w:rsid w:val="00137D43"/>
    <w:rsid w:val="001406D8"/>
    <w:rsid w:val="0014080A"/>
    <w:rsid w:val="00140920"/>
    <w:rsid w:val="0014120B"/>
    <w:rsid w:val="001413B5"/>
    <w:rsid w:val="00141784"/>
    <w:rsid w:val="00141C39"/>
    <w:rsid w:val="00142E7D"/>
    <w:rsid w:val="00142F40"/>
    <w:rsid w:val="001434E9"/>
    <w:rsid w:val="00144107"/>
    <w:rsid w:val="001449F1"/>
    <w:rsid w:val="00144D4A"/>
    <w:rsid w:val="00145012"/>
    <w:rsid w:val="001452CC"/>
    <w:rsid w:val="0014553A"/>
    <w:rsid w:val="00146022"/>
    <w:rsid w:val="00147671"/>
    <w:rsid w:val="0014777A"/>
    <w:rsid w:val="00147FF5"/>
    <w:rsid w:val="00150455"/>
    <w:rsid w:val="001530A3"/>
    <w:rsid w:val="0015373C"/>
    <w:rsid w:val="001539BD"/>
    <w:rsid w:val="00153F79"/>
    <w:rsid w:val="001540AF"/>
    <w:rsid w:val="00154DD0"/>
    <w:rsid w:val="00155B41"/>
    <w:rsid w:val="00156008"/>
    <w:rsid w:val="001565EA"/>
    <w:rsid w:val="00156E8D"/>
    <w:rsid w:val="00160183"/>
    <w:rsid w:val="001606C4"/>
    <w:rsid w:val="0016167A"/>
    <w:rsid w:val="00161A0B"/>
    <w:rsid w:val="00161C8F"/>
    <w:rsid w:val="00161F65"/>
    <w:rsid w:val="00161FD2"/>
    <w:rsid w:val="0016216E"/>
    <w:rsid w:val="001626E5"/>
    <w:rsid w:val="00162B4A"/>
    <w:rsid w:val="00162B85"/>
    <w:rsid w:val="00163200"/>
    <w:rsid w:val="001643FD"/>
    <w:rsid w:val="001654E1"/>
    <w:rsid w:val="00165A4C"/>
    <w:rsid w:val="00165B19"/>
    <w:rsid w:val="00165D5E"/>
    <w:rsid w:val="00165F3A"/>
    <w:rsid w:val="00166142"/>
    <w:rsid w:val="0016619F"/>
    <w:rsid w:val="00166ED2"/>
    <w:rsid w:val="00166F51"/>
    <w:rsid w:val="00167111"/>
    <w:rsid w:val="0016786B"/>
    <w:rsid w:val="00167969"/>
    <w:rsid w:val="00170185"/>
    <w:rsid w:val="001701B8"/>
    <w:rsid w:val="001702DE"/>
    <w:rsid w:val="00170D94"/>
    <w:rsid w:val="001715B6"/>
    <w:rsid w:val="001723D4"/>
    <w:rsid w:val="00172ACD"/>
    <w:rsid w:val="00172EB5"/>
    <w:rsid w:val="00172F59"/>
    <w:rsid w:val="001738F9"/>
    <w:rsid w:val="00173D9E"/>
    <w:rsid w:val="00174777"/>
    <w:rsid w:val="001751E7"/>
    <w:rsid w:val="0017526C"/>
    <w:rsid w:val="00175D34"/>
    <w:rsid w:val="00176079"/>
    <w:rsid w:val="00176579"/>
    <w:rsid w:val="00176786"/>
    <w:rsid w:val="0017680D"/>
    <w:rsid w:val="00176E14"/>
    <w:rsid w:val="00177369"/>
    <w:rsid w:val="00177F28"/>
    <w:rsid w:val="001805ED"/>
    <w:rsid w:val="001814AE"/>
    <w:rsid w:val="00181774"/>
    <w:rsid w:val="001818EF"/>
    <w:rsid w:val="00183495"/>
    <w:rsid w:val="001836E9"/>
    <w:rsid w:val="00183877"/>
    <w:rsid w:val="00183F48"/>
    <w:rsid w:val="00184B30"/>
    <w:rsid w:val="001853F0"/>
    <w:rsid w:val="0018546C"/>
    <w:rsid w:val="001855E3"/>
    <w:rsid w:val="00186255"/>
    <w:rsid w:val="0018670B"/>
    <w:rsid w:val="00186FE3"/>
    <w:rsid w:val="00187007"/>
    <w:rsid w:val="00187729"/>
    <w:rsid w:val="00187E0B"/>
    <w:rsid w:val="00187EB8"/>
    <w:rsid w:val="001900B2"/>
    <w:rsid w:val="00190AB6"/>
    <w:rsid w:val="0019120E"/>
    <w:rsid w:val="0019162A"/>
    <w:rsid w:val="00192ADA"/>
    <w:rsid w:val="0019381B"/>
    <w:rsid w:val="00193C06"/>
    <w:rsid w:val="00193D48"/>
    <w:rsid w:val="0019419A"/>
    <w:rsid w:val="00194A2D"/>
    <w:rsid w:val="00194E68"/>
    <w:rsid w:val="001952C0"/>
    <w:rsid w:val="00195E71"/>
    <w:rsid w:val="001963A5"/>
    <w:rsid w:val="0019667E"/>
    <w:rsid w:val="00197058"/>
    <w:rsid w:val="0019794D"/>
    <w:rsid w:val="00197AA4"/>
    <w:rsid w:val="001A02B2"/>
    <w:rsid w:val="001A09E3"/>
    <w:rsid w:val="001A0F2A"/>
    <w:rsid w:val="001A1061"/>
    <w:rsid w:val="001A1374"/>
    <w:rsid w:val="001A14B8"/>
    <w:rsid w:val="001A19EA"/>
    <w:rsid w:val="001A34C6"/>
    <w:rsid w:val="001A3549"/>
    <w:rsid w:val="001A4358"/>
    <w:rsid w:val="001A4B58"/>
    <w:rsid w:val="001A4DD1"/>
    <w:rsid w:val="001A5022"/>
    <w:rsid w:val="001A5A6C"/>
    <w:rsid w:val="001A68CE"/>
    <w:rsid w:val="001A71F4"/>
    <w:rsid w:val="001A72AC"/>
    <w:rsid w:val="001A7FE6"/>
    <w:rsid w:val="001B0025"/>
    <w:rsid w:val="001B0572"/>
    <w:rsid w:val="001B0889"/>
    <w:rsid w:val="001B0F16"/>
    <w:rsid w:val="001B1364"/>
    <w:rsid w:val="001B150B"/>
    <w:rsid w:val="001B1B0B"/>
    <w:rsid w:val="001B244E"/>
    <w:rsid w:val="001B37DF"/>
    <w:rsid w:val="001B508D"/>
    <w:rsid w:val="001B5CF7"/>
    <w:rsid w:val="001B685F"/>
    <w:rsid w:val="001B7561"/>
    <w:rsid w:val="001B7976"/>
    <w:rsid w:val="001C0462"/>
    <w:rsid w:val="001C06B3"/>
    <w:rsid w:val="001C06E2"/>
    <w:rsid w:val="001C1786"/>
    <w:rsid w:val="001C1CE2"/>
    <w:rsid w:val="001C230C"/>
    <w:rsid w:val="001C2E62"/>
    <w:rsid w:val="001C3652"/>
    <w:rsid w:val="001C4016"/>
    <w:rsid w:val="001C503F"/>
    <w:rsid w:val="001C55A5"/>
    <w:rsid w:val="001C597E"/>
    <w:rsid w:val="001C5AA5"/>
    <w:rsid w:val="001C701C"/>
    <w:rsid w:val="001C75A8"/>
    <w:rsid w:val="001C78A9"/>
    <w:rsid w:val="001D015C"/>
    <w:rsid w:val="001D0A0E"/>
    <w:rsid w:val="001D0B2E"/>
    <w:rsid w:val="001D0B59"/>
    <w:rsid w:val="001D0E0B"/>
    <w:rsid w:val="001D1706"/>
    <w:rsid w:val="001D1756"/>
    <w:rsid w:val="001D1822"/>
    <w:rsid w:val="001D1DAA"/>
    <w:rsid w:val="001D1F47"/>
    <w:rsid w:val="001D24F0"/>
    <w:rsid w:val="001D2E63"/>
    <w:rsid w:val="001D3A57"/>
    <w:rsid w:val="001D661C"/>
    <w:rsid w:val="001D74AE"/>
    <w:rsid w:val="001D7DE9"/>
    <w:rsid w:val="001E0E2E"/>
    <w:rsid w:val="001E198E"/>
    <w:rsid w:val="001E21D0"/>
    <w:rsid w:val="001E315B"/>
    <w:rsid w:val="001E3A78"/>
    <w:rsid w:val="001E3FF0"/>
    <w:rsid w:val="001E4001"/>
    <w:rsid w:val="001E4B6F"/>
    <w:rsid w:val="001E54F0"/>
    <w:rsid w:val="001E6D18"/>
    <w:rsid w:val="001E7356"/>
    <w:rsid w:val="001E7408"/>
    <w:rsid w:val="001E7D60"/>
    <w:rsid w:val="001F0054"/>
    <w:rsid w:val="001F0688"/>
    <w:rsid w:val="001F0F3F"/>
    <w:rsid w:val="001F14A2"/>
    <w:rsid w:val="001F1A24"/>
    <w:rsid w:val="001F1C38"/>
    <w:rsid w:val="001F1C70"/>
    <w:rsid w:val="001F1E29"/>
    <w:rsid w:val="001F21DD"/>
    <w:rsid w:val="001F24A2"/>
    <w:rsid w:val="001F2AFD"/>
    <w:rsid w:val="001F3255"/>
    <w:rsid w:val="001F3C7F"/>
    <w:rsid w:val="001F5D7E"/>
    <w:rsid w:val="001F6797"/>
    <w:rsid w:val="001F6C58"/>
    <w:rsid w:val="001F6D95"/>
    <w:rsid w:val="001F7343"/>
    <w:rsid w:val="00200842"/>
    <w:rsid w:val="00200BD7"/>
    <w:rsid w:val="0020137E"/>
    <w:rsid w:val="00201E57"/>
    <w:rsid w:val="0020299C"/>
    <w:rsid w:val="002030A7"/>
    <w:rsid w:val="002032E4"/>
    <w:rsid w:val="00203586"/>
    <w:rsid w:val="0020391A"/>
    <w:rsid w:val="0020425D"/>
    <w:rsid w:val="0020473C"/>
    <w:rsid w:val="0020481E"/>
    <w:rsid w:val="00204B39"/>
    <w:rsid w:val="002057A0"/>
    <w:rsid w:val="00205B66"/>
    <w:rsid w:val="0020635E"/>
    <w:rsid w:val="00207292"/>
    <w:rsid w:val="002077F5"/>
    <w:rsid w:val="002102F6"/>
    <w:rsid w:val="00210766"/>
    <w:rsid w:val="00210995"/>
    <w:rsid w:val="002116B6"/>
    <w:rsid w:val="00212159"/>
    <w:rsid w:val="002133AA"/>
    <w:rsid w:val="00213DE0"/>
    <w:rsid w:val="0021545C"/>
    <w:rsid w:val="0021564A"/>
    <w:rsid w:val="00215BC2"/>
    <w:rsid w:val="002167F9"/>
    <w:rsid w:val="00220451"/>
    <w:rsid w:val="00220C32"/>
    <w:rsid w:val="00221060"/>
    <w:rsid w:val="00221259"/>
    <w:rsid w:val="002212C2"/>
    <w:rsid w:val="00221BD1"/>
    <w:rsid w:val="0022290A"/>
    <w:rsid w:val="002238C6"/>
    <w:rsid w:val="002249EB"/>
    <w:rsid w:val="00224ED2"/>
    <w:rsid w:val="00224F1F"/>
    <w:rsid w:val="00226357"/>
    <w:rsid w:val="002265EE"/>
    <w:rsid w:val="0022714D"/>
    <w:rsid w:val="0022725A"/>
    <w:rsid w:val="00227AC3"/>
    <w:rsid w:val="00230097"/>
    <w:rsid w:val="002309B6"/>
    <w:rsid w:val="002313A3"/>
    <w:rsid w:val="002316A7"/>
    <w:rsid w:val="002333A9"/>
    <w:rsid w:val="002334E3"/>
    <w:rsid w:val="0023359A"/>
    <w:rsid w:val="00233825"/>
    <w:rsid w:val="00234143"/>
    <w:rsid w:val="0023434A"/>
    <w:rsid w:val="00234A1F"/>
    <w:rsid w:val="00234C7A"/>
    <w:rsid w:val="00235097"/>
    <w:rsid w:val="00235DF0"/>
    <w:rsid w:val="0023622E"/>
    <w:rsid w:val="0023686C"/>
    <w:rsid w:val="0023701F"/>
    <w:rsid w:val="00237C7F"/>
    <w:rsid w:val="002411C3"/>
    <w:rsid w:val="0024193F"/>
    <w:rsid w:val="00241D27"/>
    <w:rsid w:val="00242AA8"/>
    <w:rsid w:val="00244B43"/>
    <w:rsid w:val="00244BD0"/>
    <w:rsid w:val="00244F25"/>
    <w:rsid w:val="00245726"/>
    <w:rsid w:val="00245B0B"/>
    <w:rsid w:val="00245F84"/>
    <w:rsid w:val="00246783"/>
    <w:rsid w:val="002477FF"/>
    <w:rsid w:val="00247A81"/>
    <w:rsid w:val="00250235"/>
    <w:rsid w:val="00250B0E"/>
    <w:rsid w:val="00251093"/>
    <w:rsid w:val="002512A5"/>
    <w:rsid w:val="002519E7"/>
    <w:rsid w:val="002528FF"/>
    <w:rsid w:val="00253D36"/>
    <w:rsid w:val="00253FDE"/>
    <w:rsid w:val="0025430F"/>
    <w:rsid w:val="00254BC7"/>
    <w:rsid w:val="00254C81"/>
    <w:rsid w:val="002559F7"/>
    <w:rsid w:val="00255B24"/>
    <w:rsid w:val="0025764E"/>
    <w:rsid w:val="00257A2E"/>
    <w:rsid w:val="002601DA"/>
    <w:rsid w:val="002602C5"/>
    <w:rsid w:val="00260994"/>
    <w:rsid w:val="00260B83"/>
    <w:rsid w:val="00261B21"/>
    <w:rsid w:val="00262EAC"/>
    <w:rsid w:val="00262FC6"/>
    <w:rsid w:val="0026307A"/>
    <w:rsid w:val="0026358F"/>
    <w:rsid w:val="002636BB"/>
    <w:rsid w:val="00263B60"/>
    <w:rsid w:val="00263E90"/>
    <w:rsid w:val="00265710"/>
    <w:rsid w:val="00265732"/>
    <w:rsid w:val="00265C35"/>
    <w:rsid w:val="002662D2"/>
    <w:rsid w:val="00267188"/>
    <w:rsid w:val="00267ABB"/>
    <w:rsid w:val="00270C7A"/>
    <w:rsid w:val="002712AA"/>
    <w:rsid w:val="002712E3"/>
    <w:rsid w:val="002715B6"/>
    <w:rsid w:val="00271737"/>
    <w:rsid w:val="00271D90"/>
    <w:rsid w:val="00271DF6"/>
    <w:rsid w:val="00271FDE"/>
    <w:rsid w:val="00272126"/>
    <w:rsid w:val="0027213F"/>
    <w:rsid w:val="00272206"/>
    <w:rsid w:val="00272287"/>
    <w:rsid w:val="00272401"/>
    <w:rsid w:val="00273012"/>
    <w:rsid w:val="0027317A"/>
    <w:rsid w:val="002734AC"/>
    <w:rsid w:val="002736C0"/>
    <w:rsid w:val="0027478B"/>
    <w:rsid w:val="002754BB"/>
    <w:rsid w:val="00275B19"/>
    <w:rsid w:val="0027600B"/>
    <w:rsid w:val="002760AE"/>
    <w:rsid w:val="002763A4"/>
    <w:rsid w:val="0027711D"/>
    <w:rsid w:val="002778B2"/>
    <w:rsid w:val="00280221"/>
    <w:rsid w:val="00280A44"/>
    <w:rsid w:val="002813B5"/>
    <w:rsid w:val="00281BC4"/>
    <w:rsid w:val="00281FE4"/>
    <w:rsid w:val="00282571"/>
    <w:rsid w:val="002826AF"/>
    <w:rsid w:val="00282A48"/>
    <w:rsid w:val="00282A54"/>
    <w:rsid w:val="00283091"/>
    <w:rsid w:val="00283BC6"/>
    <w:rsid w:val="002841B9"/>
    <w:rsid w:val="0028442A"/>
    <w:rsid w:val="00284771"/>
    <w:rsid w:val="002849CC"/>
    <w:rsid w:val="00284BF5"/>
    <w:rsid w:val="00286965"/>
    <w:rsid w:val="00286CBB"/>
    <w:rsid w:val="00286E43"/>
    <w:rsid w:val="00287146"/>
    <w:rsid w:val="002876B2"/>
    <w:rsid w:val="00287918"/>
    <w:rsid w:val="002879D3"/>
    <w:rsid w:val="00287F8F"/>
    <w:rsid w:val="0029001F"/>
    <w:rsid w:val="0029047B"/>
    <w:rsid w:val="00290CFC"/>
    <w:rsid w:val="00290D74"/>
    <w:rsid w:val="00291741"/>
    <w:rsid w:val="00291E19"/>
    <w:rsid w:val="0029214E"/>
    <w:rsid w:val="002922B3"/>
    <w:rsid w:val="00292988"/>
    <w:rsid w:val="00292A19"/>
    <w:rsid w:val="00292A36"/>
    <w:rsid w:val="00292DA0"/>
    <w:rsid w:val="002940FB"/>
    <w:rsid w:val="00295D91"/>
    <w:rsid w:val="0029642B"/>
    <w:rsid w:val="002972DD"/>
    <w:rsid w:val="0029766D"/>
    <w:rsid w:val="002976B0"/>
    <w:rsid w:val="00297D34"/>
    <w:rsid w:val="002A004A"/>
    <w:rsid w:val="002A03F8"/>
    <w:rsid w:val="002A0DD7"/>
    <w:rsid w:val="002A144D"/>
    <w:rsid w:val="002A1CC6"/>
    <w:rsid w:val="002A2168"/>
    <w:rsid w:val="002A391D"/>
    <w:rsid w:val="002A3EEC"/>
    <w:rsid w:val="002A3F44"/>
    <w:rsid w:val="002A4939"/>
    <w:rsid w:val="002A5778"/>
    <w:rsid w:val="002A57F1"/>
    <w:rsid w:val="002A588C"/>
    <w:rsid w:val="002A640A"/>
    <w:rsid w:val="002A6688"/>
    <w:rsid w:val="002A6F9E"/>
    <w:rsid w:val="002A74C0"/>
    <w:rsid w:val="002A7596"/>
    <w:rsid w:val="002A75A9"/>
    <w:rsid w:val="002A7976"/>
    <w:rsid w:val="002B095C"/>
    <w:rsid w:val="002B099E"/>
    <w:rsid w:val="002B0A77"/>
    <w:rsid w:val="002B0B65"/>
    <w:rsid w:val="002B102F"/>
    <w:rsid w:val="002B131E"/>
    <w:rsid w:val="002B1809"/>
    <w:rsid w:val="002B2350"/>
    <w:rsid w:val="002B25DC"/>
    <w:rsid w:val="002B3B94"/>
    <w:rsid w:val="002B5617"/>
    <w:rsid w:val="002B58A7"/>
    <w:rsid w:val="002B608E"/>
    <w:rsid w:val="002B6E5D"/>
    <w:rsid w:val="002B70A3"/>
    <w:rsid w:val="002B735A"/>
    <w:rsid w:val="002B754B"/>
    <w:rsid w:val="002B7741"/>
    <w:rsid w:val="002B78A7"/>
    <w:rsid w:val="002B7DEC"/>
    <w:rsid w:val="002C02C8"/>
    <w:rsid w:val="002C033B"/>
    <w:rsid w:val="002C0888"/>
    <w:rsid w:val="002C0D77"/>
    <w:rsid w:val="002C0D82"/>
    <w:rsid w:val="002C128B"/>
    <w:rsid w:val="002C30AF"/>
    <w:rsid w:val="002C4754"/>
    <w:rsid w:val="002C4897"/>
    <w:rsid w:val="002C4CEE"/>
    <w:rsid w:val="002C4DE6"/>
    <w:rsid w:val="002C4DE7"/>
    <w:rsid w:val="002C4EA0"/>
    <w:rsid w:val="002C5100"/>
    <w:rsid w:val="002C63CF"/>
    <w:rsid w:val="002C644D"/>
    <w:rsid w:val="002C6C5B"/>
    <w:rsid w:val="002C7364"/>
    <w:rsid w:val="002C794E"/>
    <w:rsid w:val="002C7B0B"/>
    <w:rsid w:val="002D0AB9"/>
    <w:rsid w:val="002D1940"/>
    <w:rsid w:val="002D19F2"/>
    <w:rsid w:val="002D31A4"/>
    <w:rsid w:val="002D402B"/>
    <w:rsid w:val="002D4044"/>
    <w:rsid w:val="002D45FD"/>
    <w:rsid w:val="002D4B31"/>
    <w:rsid w:val="002D59FA"/>
    <w:rsid w:val="002D5A00"/>
    <w:rsid w:val="002D685B"/>
    <w:rsid w:val="002D7244"/>
    <w:rsid w:val="002D7270"/>
    <w:rsid w:val="002D7373"/>
    <w:rsid w:val="002D76B0"/>
    <w:rsid w:val="002D7C16"/>
    <w:rsid w:val="002D7D6A"/>
    <w:rsid w:val="002E01F4"/>
    <w:rsid w:val="002E1043"/>
    <w:rsid w:val="002E17CE"/>
    <w:rsid w:val="002E2116"/>
    <w:rsid w:val="002E2728"/>
    <w:rsid w:val="002E2920"/>
    <w:rsid w:val="002E31E2"/>
    <w:rsid w:val="002E5411"/>
    <w:rsid w:val="002E5583"/>
    <w:rsid w:val="002E7331"/>
    <w:rsid w:val="002F06EB"/>
    <w:rsid w:val="002F0F20"/>
    <w:rsid w:val="002F2439"/>
    <w:rsid w:val="002F2B8F"/>
    <w:rsid w:val="002F300D"/>
    <w:rsid w:val="002F31F2"/>
    <w:rsid w:val="002F3E05"/>
    <w:rsid w:val="002F45E6"/>
    <w:rsid w:val="002F4E9B"/>
    <w:rsid w:val="002F5AFF"/>
    <w:rsid w:val="002F5B2E"/>
    <w:rsid w:val="002F63EA"/>
    <w:rsid w:val="002F6CC3"/>
    <w:rsid w:val="002F6F4A"/>
    <w:rsid w:val="002F7439"/>
    <w:rsid w:val="002F7C5F"/>
    <w:rsid w:val="0030048A"/>
    <w:rsid w:val="00300F67"/>
    <w:rsid w:val="003013F0"/>
    <w:rsid w:val="00301462"/>
    <w:rsid w:val="003016AD"/>
    <w:rsid w:val="00301EC4"/>
    <w:rsid w:val="00301FF6"/>
    <w:rsid w:val="00302208"/>
    <w:rsid w:val="00302A3C"/>
    <w:rsid w:val="00303183"/>
    <w:rsid w:val="00303312"/>
    <w:rsid w:val="003035FF"/>
    <w:rsid w:val="00303634"/>
    <w:rsid w:val="00304A5B"/>
    <w:rsid w:val="00304A8E"/>
    <w:rsid w:val="00304BD5"/>
    <w:rsid w:val="003051F5"/>
    <w:rsid w:val="003055CD"/>
    <w:rsid w:val="00305947"/>
    <w:rsid w:val="0030639A"/>
    <w:rsid w:val="0030639B"/>
    <w:rsid w:val="0030690C"/>
    <w:rsid w:val="00307244"/>
    <w:rsid w:val="003073A1"/>
    <w:rsid w:val="00307D67"/>
    <w:rsid w:val="00307EE6"/>
    <w:rsid w:val="00307F87"/>
    <w:rsid w:val="00307FAD"/>
    <w:rsid w:val="003101D4"/>
    <w:rsid w:val="00310520"/>
    <w:rsid w:val="00311375"/>
    <w:rsid w:val="003115C0"/>
    <w:rsid w:val="0031292F"/>
    <w:rsid w:val="00312ACE"/>
    <w:rsid w:val="00313497"/>
    <w:rsid w:val="00314900"/>
    <w:rsid w:val="00314C3F"/>
    <w:rsid w:val="00314DED"/>
    <w:rsid w:val="00315609"/>
    <w:rsid w:val="00315BA8"/>
    <w:rsid w:val="00315FE5"/>
    <w:rsid w:val="00316A63"/>
    <w:rsid w:val="00316C00"/>
    <w:rsid w:val="00316E27"/>
    <w:rsid w:val="0031741D"/>
    <w:rsid w:val="00317707"/>
    <w:rsid w:val="00320408"/>
    <w:rsid w:val="00320B75"/>
    <w:rsid w:val="00322370"/>
    <w:rsid w:val="00323860"/>
    <w:rsid w:val="00323B8B"/>
    <w:rsid w:val="00323BF9"/>
    <w:rsid w:val="0032525C"/>
    <w:rsid w:val="003257CD"/>
    <w:rsid w:val="00325C75"/>
    <w:rsid w:val="003271AB"/>
    <w:rsid w:val="00331149"/>
    <w:rsid w:val="003315C2"/>
    <w:rsid w:val="00331C31"/>
    <w:rsid w:val="003322BB"/>
    <w:rsid w:val="00334498"/>
    <w:rsid w:val="00335556"/>
    <w:rsid w:val="0033577E"/>
    <w:rsid w:val="00335D6A"/>
    <w:rsid w:val="00335FC6"/>
    <w:rsid w:val="00336AB1"/>
    <w:rsid w:val="0033702E"/>
    <w:rsid w:val="0033734B"/>
    <w:rsid w:val="00340112"/>
    <w:rsid w:val="00340683"/>
    <w:rsid w:val="00340D04"/>
    <w:rsid w:val="003411E4"/>
    <w:rsid w:val="00341953"/>
    <w:rsid w:val="00341A0D"/>
    <w:rsid w:val="003421B9"/>
    <w:rsid w:val="0034357D"/>
    <w:rsid w:val="0034425B"/>
    <w:rsid w:val="0034501B"/>
    <w:rsid w:val="00345ECA"/>
    <w:rsid w:val="00346D6B"/>
    <w:rsid w:val="00347551"/>
    <w:rsid w:val="0035035F"/>
    <w:rsid w:val="00350D6B"/>
    <w:rsid w:val="0035181F"/>
    <w:rsid w:val="003526FB"/>
    <w:rsid w:val="00352A5E"/>
    <w:rsid w:val="00352E97"/>
    <w:rsid w:val="003531BA"/>
    <w:rsid w:val="003534BD"/>
    <w:rsid w:val="00354184"/>
    <w:rsid w:val="0035454F"/>
    <w:rsid w:val="003547A2"/>
    <w:rsid w:val="00354858"/>
    <w:rsid w:val="00354BD2"/>
    <w:rsid w:val="00355629"/>
    <w:rsid w:val="00356071"/>
    <w:rsid w:val="00356257"/>
    <w:rsid w:val="00356666"/>
    <w:rsid w:val="00356A9A"/>
    <w:rsid w:val="00360351"/>
    <w:rsid w:val="003619EE"/>
    <w:rsid w:val="00361E74"/>
    <w:rsid w:val="00362F7C"/>
    <w:rsid w:val="0036355B"/>
    <w:rsid w:val="00363630"/>
    <w:rsid w:val="003636EB"/>
    <w:rsid w:val="0036504C"/>
    <w:rsid w:val="00365AE8"/>
    <w:rsid w:val="0036664F"/>
    <w:rsid w:val="003670DB"/>
    <w:rsid w:val="003675D6"/>
    <w:rsid w:val="00370C17"/>
    <w:rsid w:val="00370C89"/>
    <w:rsid w:val="00370E35"/>
    <w:rsid w:val="0037182B"/>
    <w:rsid w:val="003718DD"/>
    <w:rsid w:val="00372002"/>
    <w:rsid w:val="0037283B"/>
    <w:rsid w:val="00373FA0"/>
    <w:rsid w:val="003743E7"/>
    <w:rsid w:val="0037457F"/>
    <w:rsid w:val="00374C48"/>
    <w:rsid w:val="00374DDF"/>
    <w:rsid w:val="00375804"/>
    <w:rsid w:val="00375C30"/>
    <w:rsid w:val="00376460"/>
    <w:rsid w:val="00376B60"/>
    <w:rsid w:val="003771F5"/>
    <w:rsid w:val="00377855"/>
    <w:rsid w:val="003807DE"/>
    <w:rsid w:val="00381035"/>
    <w:rsid w:val="00381243"/>
    <w:rsid w:val="00381881"/>
    <w:rsid w:val="00381BD5"/>
    <w:rsid w:val="00381F7F"/>
    <w:rsid w:val="00382E99"/>
    <w:rsid w:val="00383784"/>
    <w:rsid w:val="00383C0E"/>
    <w:rsid w:val="003843F1"/>
    <w:rsid w:val="003844ED"/>
    <w:rsid w:val="003845DD"/>
    <w:rsid w:val="0038462C"/>
    <w:rsid w:val="00384FF4"/>
    <w:rsid w:val="00385399"/>
    <w:rsid w:val="00386589"/>
    <w:rsid w:val="0038678A"/>
    <w:rsid w:val="003868F9"/>
    <w:rsid w:val="00386F76"/>
    <w:rsid w:val="003901BF"/>
    <w:rsid w:val="00390B90"/>
    <w:rsid w:val="00391CC3"/>
    <w:rsid w:val="00391D37"/>
    <w:rsid w:val="00392066"/>
    <w:rsid w:val="00392216"/>
    <w:rsid w:val="00392EA5"/>
    <w:rsid w:val="00394715"/>
    <w:rsid w:val="003949FD"/>
    <w:rsid w:val="00394A81"/>
    <w:rsid w:val="00394D6E"/>
    <w:rsid w:val="00395CBD"/>
    <w:rsid w:val="00395F93"/>
    <w:rsid w:val="003961C5"/>
    <w:rsid w:val="0039774D"/>
    <w:rsid w:val="00397A37"/>
    <w:rsid w:val="00397BDB"/>
    <w:rsid w:val="003A0C0B"/>
    <w:rsid w:val="003A18B9"/>
    <w:rsid w:val="003A1FA6"/>
    <w:rsid w:val="003A204A"/>
    <w:rsid w:val="003A20F4"/>
    <w:rsid w:val="003A287C"/>
    <w:rsid w:val="003A2DF5"/>
    <w:rsid w:val="003A3181"/>
    <w:rsid w:val="003A3929"/>
    <w:rsid w:val="003A395A"/>
    <w:rsid w:val="003A4480"/>
    <w:rsid w:val="003A513B"/>
    <w:rsid w:val="003A52F7"/>
    <w:rsid w:val="003A552B"/>
    <w:rsid w:val="003A5D96"/>
    <w:rsid w:val="003A5DF0"/>
    <w:rsid w:val="003A62A5"/>
    <w:rsid w:val="003A6494"/>
    <w:rsid w:val="003A6AC2"/>
    <w:rsid w:val="003A6B03"/>
    <w:rsid w:val="003A72C0"/>
    <w:rsid w:val="003A78FB"/>
    <w:rsid w:val="003B0C01"/>
    <w:rsid w:val="003B1083"/>
    <w:rsid w:val="003B1643"/>
    <w:rsid w:val="003B1794"/>
    <w:rsid w:val="003B17FF"/>
    <w:rsid w:val="003B1F26"/>
    <w:rsid w:val="003B1FC0"/>
    <w:rsid w:val="003B2377"/>
    <w:rsid w:val="003B2873"/>
    <w:rsid w:val="003B2B65"/>
    <w:rsid w:val="003B2C65"/>
    <w:rsid w:val="003B30AA"/>
    <w:rsid w:val="003B4239"/>
    <w:rsid w:val="003B4968"/>
    <w:rsid w:val="003B5470"/>
    <w:rsid w:val="003B5526"/>
    <w:rsid w:val="003B567E"/>
    <w:rsid w:val="003B5BD3"/>
    <w:rsid w:val="003B62DE"/>
    <w:rsid w:val="003B720E"/>
    <w:rsid w:val="003B7F04"/>
    <w:rsid w:val="003C0332"/>
    <w:rsid w:val="003C14B5"/>
    <w:rsid w:val="003C176D"/>
    <w:rsid w:val="003C1A07"/>
    <w:rsid w:val="003C1D29"/>
    <w:rsid w:val="003C2751"/>
    <w:rsid w:val="003C334A"/>
    <w:rsid w:val="003C350E"/>
    <w:rsid w:val="003C37A6"/>
    <w:rsid w:val="003C4692"/>
    <w:rsid w:val="003C4C3C"/>
    <w:rsid w:val="003C548E"/>
    <w:rsid w:val="003C5BDA"/>
    <w:rsid w:val="003C65CC"/>
    <w:rsid w:val="003C6722"/>
    <w:rsid w:val="003C6C78"/>
    <w:rsid w:val="003C7178"/>
    <w:rsid w:val="003C7C44"/>
    <w:rsid w:val="003C7D11"/>
    <w:rsid w:val="003D1138"/>
    <w:rsid w:val="003D1785"/>
    <w:rsid w:val="003D1A95"/>
    <w:rsid w:val="003D1E86"/>
    <w:rsid w:val="003D2064"/>
    <w:rsid w:val="003D2122"/>
    <w:rsid w:val="003D2DC3"/>
    <w:rsid w:val="003D357F"/>
    <w:rsid w:val="003D3798"/>
    <w:rsid w:val="003D3C6A"/>
    <w:rsid w:val="003D3CE0"/>
    <w:rsid w:val="003D55E7"/>
    <w:rsid w:val="003D6FF4"/>
    <w:rsid w:val="003D707D"/>
    <w:rsid w:val="003D71C6"/>
    <w:rsid w:val="003D71CF"/>
    <w:rsid w:val="003D7265"/>
    <w:rsid w:val="003E0D27"/>
    <w:rsid w:val="003E3278"/>
    <w:rsid w:val="003E32EA"/>
    <w:rsid w:val="003E333F"/>
    <w:rsid w:val="003E35A6"/>
    <w:rsid w:val="003E3613"/>
    <w:rsid w:val="003E3B00"/>
    <w:rsid w:val="003E47CA"/>
    <w:rsid w:val="003E4931"/>
    <w:rsid w:val="003E5022"/>
    <w:rsid w:val="003E5D7B"/>
    <w:rsid w:val="003E6AD2"/>
    <w:rsid w:val="003E6FD6"/>
    <w:rsid w:val="003E703C"/>
    <w:rsid w:val="003E7518"/>
    <w:rsid w:val="003E793D"/>
    <w:rsid w:val="003F0727"/>
    <w:rsid w:val="003F089A"/>
    <w:rsid w:val="003F0CC0"/>
    <w:rsid w:val="003F0F8E"/>
    <w:rsid w:val="003F1325"/>
    <w:rsid w:val="003F1561"/>
    <w:rsid w:val="003F17F6"/>
    <w:rsid w:val="003F1D1C"/>
    <w:rsid w:val="003F28BB"/>
    <w:rsid w:val="003F2EA9"/>
    <w:rsid w:val="003F4E67"/>
    <w:rsid w:val="003F5490"/>
    <w:rsid w:val="003F69A2"/>
    <w:rsid w:val="003F6CD5"/>
    <w:rsid w:val="003F6E7F"/>
    <w:rsid w:val="003F7489"/>
    <w:rsid w:val="003F79A5"/>
    <w:rsid w:val="004002FD"/>
    <w:rsid w:val="00400E36"/>
    <w:rsid w:val="00400E70"/>
    <w:rsid w:val="00401242"/>
    <w:rsid w:val="00401E3B"/>
    <w:rsid w:val="004020FE"/>
    <w:rsid w:val="00402703"/>
    <w:rsid w:val="00403342"/>
    <w:rsid w:val="00403674"/>
    <w:rsid w:val="00403735"/>
    <w:rsid w:val="00404AFF"/>
    <w:rsid w:val="00404BB1"/>
    <w:rsid w:val="00404D5F"/>
    <w:rsid w:val="00405FB1"/>
    <w:rsid w:val="004061C1"/>
    <w:rsid w:val="004062F0"/>
    <w:rsid w:val="0040641A"/>
    <w:rsid w:val="0040651F"/>
    <w:rsid w:val="004067EE"/>
    <w:rsid w:val="00406B54"/>
    <w:rsid w:val="00406D60"/>
    <w:rsid w:val="00407A76"/>
    <w:rsid w:val="00410AAC"/>
    <w:rsid w:val="00410EBB"/>
    <w:rsid w:val="00410F6B"/>
    <w:rsid w:val="0041101B"/>
    <w:rsid w:val="00411F1D"/>
    <w:rsid w:val="00412C99"/>
    <w:rsid w:val="00413669"/>
    <w:rsid w:val="00413B04"/>
    <w:rsid w:val="004140DD"/>
    <w:rsid w:val="004149C0"/>
    <w:rsid w:val="0041525C"/>
    <w:rsid w:val="00415506"/>
    <w:rsid w:val="004155B9"/>
    <w:rsid w:val="00416897"/>
    <w:rsid w:val="00416952"/>
    <w:rsid w:val="0041784E"/>
    <w:rsid w:val="00417C75"/>
    <w:rsid w:val="004221A9"/>
    <w:rsid w:val="0042292A"/>
    <w:rsid w:val="00422BF9"/>
    <w:rsid w:val="004233CD"/>
    <w:rsid w:val="00423A58"/>
    <w:rsid w:val="00424F25"/>
    <w:rsid w:val="004252B5"/>
    <w:rsid w:val="0042608D"/>
    <w:rsid w:val="004262F8"/>
    <w:rsid w:val="004269CF"/>
    <w:rsid w:val="0042739F"/>
    <w:rsid w:val="004300FC"/>
    <w:rsid w:val="00430110"/>
    <w:rsid w:val="0043017C"/>
    <w:rsid w:val="00433230"/>
    <w:rsid w:val="00433C5B"/>
    <w:rsid w:val="004340BD"/>
    <w:rsid w:val="00434A20"/>
    <w:rsid w:val="004351FD"/>
    <w:rsid w:val="004355F5"/>
    <w:rsid w:val="00435EC2"/>
    <w:rsid w:val="004363DF"/>
    <w:rsid w:val="00436970"/>
    <w:rsid w:val="00436C84"/>
    <w:rsid w:val="00437B34"/>
    <w:rsid w:val="00440A6C"/>
    <w:rsid w:val="00440E11"/>
    <w:rsid w:val="004415FC"/>
    <w:rsid w:val="004417BE"/>
    <w:rsid w:val="00442998"/>
    <w:rsid w:val="00443530"/>
    <w:rsid w:val="00443737"/>
    <w:rsid w:val="0044380C"/>
    <w:rsid w:val="00443909"/>
    <w:rsid w:val="00443AF5"/>
    <w:rsid w:val="0044416B"/>
    <w:rsid w:val="0044427D"/>
    <w:rsid w:val="00444778"/>
    <w:rsid w:val="00444ECC"/>
    <w:rsid w:val="004453CD"/>
    <w:rsid w:val="00445774"/>
    <w:rsid w:val="00445E13"/>
    <w:rsid w:val="0044647E"/>
    <w:rsid w:val="00450A9C"/>
    <w:rsid w:val="00450C6E"/>
    <w:rsid w:val="00450EB3"/>
    <w:rsid w:val="004515C2"/>
    <w:rsid w:val="00451B1E"/>
    <w:rsid w:val="00451B4C"/>
    <w:rsid w:val="00452325"/>
    <w:rsid w:val="00452623"/>
    <w:rsid w:val="00452ADE"/>
    <w:rsid w:val="00452EF5"/>
    <w:rsid w:val="004536A6"/>
    <w:rsid w:val="00453A26"/>
    <w:rsid w:val="00453AB8"/>
    <w:rsid w:val="00453C3F"/>
    <w:rsid w:val="004544B5"/>
    <w:rsid w:val="00454805"/>
    <w:rsid w:val="00455FE4"/>
    <w:rsid w:val="004562EF"/>
    <w:rsid w:val="00456A5F"/>
    <w:rsid w:val="004570BC"/>
    <w:rsid w:val="00457534"/>
    <w:rsid w:val="00457729"/>
    <w:rsid w:val="00457A7D"/>
    <w:rsid w:val="004600A0"/>
    <w:rsid w:val="004601B2"/>
    <w:rsid w:val="004614F3"/>
    <w:rsid w:val="00461667"/>
    <w:rsid w:val="004617CC"/>
    <w:rsid w:val="00461C5C"/>
    <w:rsid w:val="00462450"/>
    <w:rsid w:val="00462C65"/>
    <w:rsid w:val="00463E52"/>
    <w:rsid w:val="004644BD"/>
    <w:rsid w:val="00464C6C"/>
    <w:rsid w:val="00465080"/>
    <w:rsid w:val="0046555B"/>
    <w:rsid w:val="004656A1"/>
    <w:rsid w:val="004657AE"/>
    <w:rsid w:val="00466B0D"/>
    <w:rsid w:val="00467641"/>
    <w:rsid w:val="0047008D"/>
    <w:rsid w:val="004702C5"/>
    <w:rsid w:val="0047033A"/>
    <w:rsid w:val="0047055A"/>
    <w:rsid w:val="004707C7"/>
    <w:rsid w:val="00470E85"/>
    <w:rsid w:val="004711A2"/>
    <w:rsid w:val="00471FA5"/>
    <w:rsid w:val="00474366"/>
    <w:rsid w:val="00475B3A"/>
    <w:rsid w:val="00476380"/>
    <w:rsid w:val="00476CE1"/>
    <w:rsid w:val="00477431"/>
    <w:rsid w:val="004805EF"/>
    <w:rsid w:val="004806A7"/>
    <w:rsid w:val="0048087B"/>
    <w:rsid w:val="00481DC0"/>
    <w:rsid w:val="0048252F"/>
    <w:rsid w:val="00482749"/>
    <w:rsid w:val="00482997"/>
    <w:rsid w:val="00482A38"/>
    <w:rsid w:val="00482BF2"/>
    <w:rsid w:val="004831FC"/>
    <w:rsid w:val="004835A9"/>
    <w:rsid w:val="0048360A"/>
    <w:rsid w:val="00483B7E"/>
    <w:rsid w:val="00483D10"/>
    <w:rsid w:val="004845BF"/>
    <w:rsid w:val="00484A52"/>
    <w:rsid w:val="00484B67"/>
    <w:rsid w:val="004854AB"/>
    <w:rsid w:val="0048588E"/>
    <w:rsid w:val="00485B56"/>
    <w:rsid w:val="00485EE2"/>
    <w:rsid w:val="00486311"/>
    <w:rsid w:val="00486670"/>
    <w:rsid w:val="00486C48"/>
    <w:rsid w:val="004872D5"/>
    <w:rsid w:val="00487F57"/>
    <w:rsid w:val="004916BC"/>
    <w:rsid w:val="004921EA"/>
    <w:rsid w:val="00492BA1"/>
    <w:rsid w:val="004933D9"/>
    <w:rsid w:val="0049512D"/>
    <w:rsid w:val="004960DC"/>
    <w:rsid w:val="0049726B"/>
    <w:rsid w:val="004972F3"/>
    <w:rsid w:val="00497E13"/>
    <w:rsid w:val="00497F49"/>
    <w:rsid w:val="004A1216"/>
    <w:rsid w:val="004A123D"/>
    <w:rsid w:val="004A17AB"/>
    <w:rsid w:val="004A18FA"/>
    <w:rsid w:val="004A192E"/>
    <w:rsid w:val="004A2833"/>
    <w:rsid w:val="004A2E9D"/>
    <w:rsid w:val="004A3F5F"/>
    <w:rsid w:val="004A4AB9"/>
    <w:rsid w:val="004A4D3D"/>
    <w:rsid w:val="004A4E29"/>
    <w:rsid w:val="004A530E"/>
    <w:rsid w:val="004A5969"/>
    <w:rsid w:val="004A5D5D"/>
    <w:rsid w:val="004A70BE"/>
    <w:rsid w:val="004A749B"/>
    <w:rsid w:val="004A7662"/>
    <w:rsid w:val="004B054C"/>
    <w:rsid w:val="004B08A7"/>
    <w:rsid w:val="004B0C56"/>
    <w:rsid w:val="004B105B"/>
    <w:rsid w:val="004B116A"/>
    <w:rsid w:val="004B2108"/>
    <w:rsid w:val="004B2B3A"/>
    <w:rsid w:val="004B36D4"/>
    <w:rsid w:val="004B3A68"/>
    <w:rsid w:val="004B3F23"/>
    <w:rsid w:val="004B4689"/>
    <w:rsid w:val="004B4865"/>
    <w:rsid w:val="004B4BB7"/>
    <w:rsid w:val="004B4E9B"/>
    <w:rsid w:val="004B54A0"/>
    <w:rsid w:val="004B559D"/>
    <w:rsid w:val="004B5BE0"/>
    <w:rsid w:val="004B684A"/>
    <w:rsid w:val="004B7307"/>
    <w:rsid w:val="004B7C7E"/>
    <w:rsid w:val="004C0098"/>
    <w:rsid w:val="004C061F"/>
    <w:rsid w:val="004C131E"/>
    <w:rsid w:val="004C1632"/>
    <w:rsid w:val="004C1797"/>
    <w:rsid w:val="004C1BC9"/>
    <w:rsid w:val="004C1FC0"/>
    <w:rsid w:val="004C2AB7"/>
    <w:rsid w:val="004C3C54"/>
    <w:rsid w:val="004C41A7"/>
    <w:rsid w:val="004C45A0"/>
    <w:rsid w:val="004C4B7B"/>
    <w:rsid w:val="004C4B82"/>
    <w:rsid w:val="004C4CAC"/>
    <w:rsid w:val="004C4ECB"/>
    <w:rsid w:val="004C514D"/>
    <w:rsid w:val="004C53A4"/>
    <w:rsid w:val="004C5F4D"/>
    <w:rsid w:val="004C756C"/>
    <w:rsid w:val="004C7A5C"/>
    <w:rsid w:val="004C7BB0"/>
    <w:rsid w:val="004D0953"/>
    <w:rsid w:val="004D15CE"/>
    <w:rsid w:val="004D167F"/>
    <w:rsid w:val="004D1997"/>
    <w:rsid w:val="004D19F8"/>
    <w:rsid w:val="004D1D8E"/>
    <w:rsid w:val="004D1E3E"/>
    <w:rsid w:val="004D25BB"/>
    <w:rsid w:val="004D2A9E"/>
    <w:rsid w:val="004D2B55"/>
    <w:rsid w:val="004D2CF1"/>
    <w:rsid w:val="004D2DB4"/>
    <w:rsid w:val="004D33D9"/>
    <w:rsid w:val="004D38C4"/>
    <w:rsid w:val="004D4794"/>
    <w:rsid w:val="004D487A"/>
    <w:rsid w:val="004D499E"/>
    <w:rsid w:val="004D5A50"/>
    <w:rsid w:val="004D5BE2"/>
    <w:rsid w:val="004D6292"/>
    <w:rsid w:val="004D6BB5"/>
    <w:rsid w:val="004D6F1A"/>
    <w:rsid w:val="004D7716"/>
    <w:rsid w:val="004D7B04"/>
    <w:rsid w:val="004E020A"/>
    <w:rsid w:val="004E0B7A"/>
    <w:rsid w:val="004E0C70"/>
    <w:rsid w:val="004E173F"/>
    <w:rsid w:val="004E292F"/>
    <w:rsid w:val="004E29D1"/>
    <w:rsid w:val="004E3148"/>
    <w:rsid w:val="004E3B7A"/>
    <w:rsid w:val="004E69DC"/>
    <w:rsid w:val="004E77B4"/>
    <w:rsid w:val="004E798F"/>
    <w:rsid w:val="004F00D6"/>
    <w:rsid w:val="004F018D"/>
    <w:rsid w:val="004F0AB3"/>
    <w:rsid w:val="004F1324"/>
    <w:rsid w:val="004F18D8"/>
    <w:rsid w:val="004F1B7B"/>
    <w:rsid w:val="004F321F"/>
    <w:rsid w:val="004F413C"/>
    <w:rsid w:val="004F4DDE"/>
    <w:rsid w:val="004F530A"/>
    <w:rsid w:val="004F5B25"/>
    <w:rsid w:val="004F64A5"/>
    <w:rsid w:val="004F6907"/>
    <w:rsid w:val="004F6F2D"/>
    <w:rsid w:val="004F7F42"/>
    <w:rsid w:val="005000A6"/>
    <w:rsid w:val="00501D3F"/>
    <w:rsid w:val="00502456"/>
    <w:rsid w:val="00502DBC"/>
    <w:rsid w:val="00502F22"/>
    <w:rsid w:val="005030D5"/>
    <w:rsid w:val="005043CE"/>
    <w:rsid w:val="00504EAE"/>
    <w:rsid w:val="00505D05"/>
    <w:rsid w:val="00506E17"/>
    <w:rsid w:val="00506EAB"/>
    <w:rsid w:val="00506FEC"/>
    <w:rsid w:val="00507299"/>
    <w:rsid w:val="00507A8C"/>
    <w:rsid w:val="00507EAC"/>
    <w:rsid w:val="005104FE"/>
    <w:rsid w:val="0051050C"/>
    <w:rsid w:val="00510AC7"/>
    <w:rsid w:val="00510E76"/>
    <w:rsid w:val="00510FE3"/>
    <w:rsid w:val="0051125A"/>
    <w:rsid w:val="0051164A"/>
    <w:rsid w:val="005116E3"/>
    <w:rsid w:val="00511927"/>
    <w:rsid w:val="00512272"/>
    <w:rsid w:val="0051318C"/>
    <w:rsid w:val="00513883"/>
    <w:rsid w:val="00515432"/>
    <w:rsid w:val="00515C4A"/>
    <w:rsid w:val="005161A3"/>
    <w:rsid w:val="005161E8"/>
    <w:rsid w:val="00516303"/>
    <w:rsid w:val="00516498"/>
    <w:rsid w:val="00516565"/>
    <w:rsid w:val="0051789F"/>
    <w:rsid w:val="00520319"/>
    <w:rsid w:val="00520A62"/>
    <w:rsid w:val="00520EA0"/>
    <w:rsid w:val="0052175E"/>
    <w:rsid w:val="00522DCB"/>
    <w:rsid w:val="00524154"/>
    <w:rsid w:val="005248C6"/>
    <w:rsid w:val="00524F80"/>
    <w:rsid w:val="00526E5F"/>
    <w:rsid w:val="00527302"/>
    <w:rsid w:val="00527F6A"/>
    <w:rsid w:val="00527F8C"/>
    <w:rsid w:val="00530758"/>
    <w:rsid w:val="00530FA3"/>
    <w:rsid w:val="00531C8B"/>
    <w:rsid w:val="00531DF9"/>
    <w:rsid w:val="005321C0"/>
    <w:rsid w:val="005323CC"/>
    <w:rsid w:val="0053273E"/>
    <w:rsid w:val="00532CAF"/>
    <w:rsid w:val="00534E94"/>
    <w:rsid w:val="0053505C"/>
    <w:rsid w:val="00535341"/>
    <w:rsid w:val="005354B2"/>
    <w:rsid w:val="00535675"/>
    <w:rsid w:val="00536162"/>
    <w:rsid w:val="005368B5"/>
    <w:rsid w:val="005368EC"/>
    <w:rsid w:val="0053719C"/>
    <w:rsid w:val="00537940"/>
    <w:rsid w:val="00537D6F"/>
    <w:rsid w:val="00537FE1"/>
    <w:rsid w:val="00540136"/>
    <w:rsid w:val="00542439"/>
    <w:rsid w:val="00542A45"/>
    <w:rsid w:val="00542CDC"/>
    <w:rsid w:val="00543098"/>
    <w:rsid w:val="0054394C"/>
    <w:rsid w:val="00543C2A"/>
    <w:rsid w:val="005444E0"/>
    <w:rsid w:val="00545183"/>
    <w:rsid w:val="00545B57"/>
    <w:rsid w:val="005469AD"/>
    <w:rsid w:val="005470C4"/>
    <w:rsid w:val="00547A9B"/>
    <w:rsid w:val="00547C75"/>
    <w:rsid w:val="00550038"/>
    <w:rsid w:val="00550381"/>
    <w:rsid w:val="00551743"/>
    <w:rsid w:val="00551E94"/>
    <w:rsid w:val="00552ABE"/>
    <w:rsid w:val="005534DA"/>
    <w:rsid w:val="00553CE5"/>
    <w:rsid w:val="00554680"/>
    <w:rsid w:val="00555308"/>
    <w:rsid w:val="0055542C"/>
    <w:rsid w:val="00556270"/>
    <w:rsid w:val="00556403"/>
    <w:rsid w:val="00556520"/>
    <w:rsid w:val="00556656"/>
    <w:rsid w:val="005569FE"/>
    <w:rsid w:val="00556FFB"/>
    <w:rsid w:val="005573EA"/>
    <w:rsid w:val="005579B8"/>
    <w:rsid w:val="005606AC"/>
    <w:rsid w:val="005607EC"/>
    <w:rsid w:val="00560C8B"/>
    <w:rsid w:val="0056101C"/>
    <w:rsid w:val="005613D0"/>
    <w:rsid w:val="005619B3"/>
    <w:rsid w:val="00561C26"/>
    <w:rsid w:val="00561FF4"/>
    <w:rsid w:val="005623C2"/>
    <w:rsid w:val="005624F8"/>
    <w:rsid w:val="00563359"/>
    <w:rsid w:val="0056443C"/>
    <w:rsid w:val="0056453F"/>
    <w:rsid w:val="00565340"/>
    <w:rsid w:val="00565626"/>
    <w:rsid w:val="005656C5"/>
    <w:rsid w:val="005660C8"/>
    <w:rsid w:val="00566C97"/>
    <w:rsid w:val="00570127"/>
    <w:rsid w:val="00570804"/>
    <w:rsid w:val="00571FE3"/>
    <w:rsid w:val="0057222A"/>
    <w:rsid w:val="00572695"/>
    <w:rsid w:val="00572CE4"/>
    <w:rsid w:val="0057357D"/>
    <w:rsid w:val="00573A54"/>
    <w:rsid w:val="00575412"/>
    <w:rsid w:val="00576D4D"/>
    <w:rsid w:val="00577236"/>
    <w:rsid w:val="00577438"/>
    <w:rsid w:val="0057775D"/>
    <w:rsid w:val="0057789A"/>
    <w:rsid w:val="00577E7E"/>
    <w:rsid w:val="005808C7"/>
    <w:rsid w:val="00580EF5"/>
    <w:rsid w:val="00582D7D"/>
    <w:rsid w:val="00582FA0"/>
    <w:rsid w:val="00583F1E"/>
    <w:rsid w:val="005845F6"/>
    <w:rsid w:val="00584A25"/>
    <w:rsid w:val="00585DBE"/>
    <w:rsid w:val="00586D4D"/>
    <w:rsid w:val="00587446"/>
    <w:rsid w:val="0058764C"/>
    <w:rsid w:val="0058794F"/>
    <w:rsid w:val="0059009D"/>
    <w:rsid w:val="005909A8"/>
    <w:rsid w:val="00590CDE"/>
    <w:rsid w:val="0059152A"/>
    <w:rsid w:val="00591553"/>
    <w:rsid w:val="00591F85"/>
    <w:rsid w:val="00592181"/>
    <w:rsid w:val="00593078"/>
    <w:rsid w:val="0059373F"/>
    <w:rsid w:val="005938DC"/>
    <w:rsid w:val="00593A27"/>
    <w:rsid w:val="00594054"/>
    <w:rsid w:val="0059524F"/>
    <w:rsid w:val="005962CB"/>
    <w:rsid w:val="00596415"/>
    <w:rsid w:val="0059748A"/>
    <w:rsid w:val="0059767F"/>
    <w:rsid w:val="00597730"/>
    <w:rsid w:val="00597EB7"/>
    <w:rsid w:val="00597F20"/>
    <w:rsid w:val="005A056A"/>
    <w:rsid w:val="005A11F1"/>
    <w:rsid w:val="005A1925"/>
    <w:rsid w:val="005A205D"/>
    <w:rsid w:val="005A2681"/>
    <w:rsid w:val="005A2C4B"/>
    <w:rsid w:val="005A2CCE"/>
    <w:rsid w:val="005A2FD4"/>
    <w:rsid w:val="005A32C0"/>
    <w:rsid w:val="005A3C03"/>
    <w:rsid w:val="005A40BE"/>
    <w:rsid w:val="005A40D1"/>
    <w:rsid w:val="005A4587"/>
    <w:rsid w:val="005A4657"/>
    <w:rsid w:val="005A4882"/>
    <w:rsid w:val="005A4ED0"/>
    <w:rsid w:val="005A5A97"/>
    <w:rsid w:val="005A5D38"/>
    <w:rsid w:val="005A5E7C"/>
    <w:rsid w:val="005A638B"/>
    <w:rsid w:val="005A6A3C"/>
    <w:rsid w:val="005A711F"/>
    <w:rsid w:val="005B03F6"/>
    <w:rsid w:val="005B0490"/>
    <w:rsid w:val="005B05B6"/>
    <w:rsid w:val="005B1078"/>
    <w:rsid w:val="005B16C3"/>
    <w:rsid w:val="005B20BB"/>
    <w:rsid w:val="005B294A"/>
    <w:rsid w:val="005B2AC5"/>
    <w:rsid w:val="005B306E"/>
    <w:rsid w:val="005B34AF"/>
    <w:rsid w:val="005B3828"/>
    <w:rsid w:val="005B3C3C"/>
    <w:rsid w:val="005B3EC6"/>
    <w:rsid w:val="005B3FD4"/>
    <w:rsid w:val="005B4DAA"/>
    <w:rsid w:val="005B55D3"/>
    <w:rsid w:val="005B57A8"/>
    <w:rsid w:val="005B613E"/>
    <w:rsid w:val="005B6692"/>
    <w:rsid w:val="005B7EEB"/>
    <w:rsid w:val="005B7FBC"/>
    <w:rsid w:val="005C0AF4"/>
    <w:rsid w:val="005C0F9C"/>
    <w:rsid w:val="005C10F2"/>
    <w:rsid w:val="005C23EF"/>
    <w:rsid w:val="005C2594"/>
    <w:rsid w:val="005C289D"/>
    <w:rsid w:val="005C31EB"/>
    <w:rsid w:val="005C31ED"/>
    <w:rsid w:val="005C3668"/>
    <w:rsid w:val="005C3FCC"/>
    <w:rsid w:val="005C4232"/>
    <w:rsid w:val="005C464A"/>
    <w:rsid w:val="005C4755"/>
    <w:rsid w:val="005C4764"/>
    <w:rsid w:val="005C4ED6"/>
    <w:rsid w:val="005C5242"/>
    <w:rsid w:val="005C53D7"/>
    <w:rsid w:val="005C577A"/>
    <w:rsid w:val="005C57D4"/>
    <w:rsid w:val="005C596E"/>
    <w:rsid w:val="005C5A1E"/>
    <w:rsid w:val="005C5BCA"/>
    <w:rsid w:val="005C675F"/>
    <w:rsid w:val="005C7666"/>
    <w:rsid w:val="005C7A90"/>
    <w:rsid w:val="005D0902"/>
    <w:rsid w:val="005D12EF"/>
    <w:rsid w:val="005D1A45"/>
    <w:rsid w:val="005D1D6D"/>
    <w:rsid w:val="005D1DE7"/>
    <w:rsid w:val="005D2802"/>
    <w:rsid w:val="005D2D1C"/>
    <w:rsid w:val="005D2E22"/>
    <w:rsid w:val="005D3A0B"/>
    <w:rsid w:val="005D3D4F"/>
    <w:rsid w:val="005D4178"/>
    <w:rsid w:val="005D4567"/>
    <w:rsid w:val="005D462B"/>
    <w:rsid w:val="005D5DDE"/>
    <w:rsid w:val="005D6224"/>
    <w:rsid w:val="005D66D0"/>
    <w:rsid w:val="005D6DEE"/>
    <w:rsid w:val="005E0026"/>
    <w:rsid w:val="005E06F8"/>
    <w:rsid w:val="005E2038"/>
    <w:rsid w:val="005E217A"/>
    <w:rsid w:val="005E31A0"/>
    <w:rsid w:val="005E373E"/>
    <w:rsid w:val="005E3C23"/>
    <w:rsid w:val="005E3DB2"/>
    <w:rsid w:val="005E4E3D"/>
    <w:rsid w:val="005E56F1"/>
    <w:rsid w:val="005E5A31"/>
    <w:rsid w:val="005E5BF2"/>
    <w:rsid w:val="005E5D75"/>
    <w:rsid w:val="005E60A1"/>
    <w:rsid w:val="005E6891"/>
    <w:rsid w:val="005E6A19"/>
    <w:rsid w:val="005E6CD7"/>
    <w:rsid w:val="005E7388"/>
    <w:rsid w:val="005E7561"/>
    <w:rsid w:val="005E7FEE"/>
    <w:rsid w:val="005F0358"/>
    <w:rsid w:val="005F0B77"/>
    <w:rsid w:val="005F15D9"/>
    <w:rsid w:val="005F16EF"/>
    <w:rsid w:val="005F27F0"/>
    <w:rsid w:val="005F29B0"/>
    <w:rsid w:val="005F2C14"/>
    <w:rsid w:val="005F2E03"/>
    <w:rsid w:val="005F2FCF"/>
    <w:rsid w:val="005F40BD"/>
    <w:rsid w:val="005F44FA"/>
    <w:rsid w:val="005F4FAA"/>
    <w:rsid w:val="005F52EE"/>
    <w:rsid w:val="005F5790"/>
    <w:rsid w:val="005F5BD9"/>
    <w:rsid w:val="005F5F7C"/>
    <w:rsid w:val="005F5FBC"/>
    <w:rsid w:val="005F6257"/>
    <w:rsid w:val="005F737D"/>
    <w:rsid w:val="005F73CC"/>
    <w:rsid w:val="005F7655"/>
    <w:rsid w:val="00600045"/>
    <w:rsid w:val="00600BD5"/>
    <w:rsid w:val="00601080"/>
    <w:rsid w:val="0060273E"/>
    <w:rsid w:val="006027FE"/>
    <w:rsid w:val="00602862"/>
    <w:rsid w:val="00605ADA"/>
    <w:rsid w:val="00606227"/>
    <w:rsid w:val="006065C4"/>
    <w:rsid w:val="006067B0"/>
    <w:rsid w:val="00606BBE"/>
    <w:rsid w:val="00606E49"/>
    <w:rsid w:val="00607A0A"/>
    <w:rsid w:val="00607EF5"/>
    <w:rsid w:val="00608D24"/>
    <w:rsid w:val="00610869"/>
    <w:rsid w:val="006119B1"/>
    <w:rsid w:val="00611F1F"/>
    <w:rsid w:val="00612059"/>
    <w:rsid w:val="0061256B"/>
    <w:rsid w:val="00612D9A"/>
    <w:rsid w:val="00613125"/>
    <w:rsid w:val="00613B0C"/>
    <w:rsid w:val="00613E3F"/>
    <w:rsid w:val="00614D23"/>
    <w:rsid w:val="0061527C"/>
    <w:rsid w:val="00615353"/>
    <w:rsid w:val="00615B97"/>
    <w:rsid w:val="0061638C"/>
    <w:rsid w:val="00616A47"/>
    <w:rsid w:val="006178FD"/>
    <w:rsid w:val="00617960"/>
    <w:rsid w:val="00617A2E"/>
    <w:rsid w:val="006200C9"/>
    <w:rsid w:val="00620C9E"/>
    <w:rsid w:val="00620ED5"/>
    <w:rsid w:val="0062135A"/>
    <w:rsid w:val="00621CDA"/>
    <w:rsid w:val="00622153"/>
    <w:rsid w:val="00622467"/>
    <w:rsid w:val="00622512"/>
    <w:rsid w:val="00622F02"/>
    <w:rsid w:val="00624E2F"/>
    <w:rsid w:val="00625680"/>
    <w:rsid w:val="00625A96"/>
    <w:rsid w:val="00626368"/>
    <w:rsid w:val="006265C8"/>
    <w:rsid w:val="006266B9"/>
    <w:rsid w:val="0062682B"/>
    <w:rsid w:val="0062686A"/>
    <w:rsid w:val="006278C2"/>
    <w:rsid w:val="00627D36"/>
    <w:rsid w:val="00627DB2"/>
    <w:rsid w:val="00630A48"/>
    <w:rsid w:val="006314AE"/>
    <w:rsid w:val="00631BAE"/>
    <w:rsid w:val="006326E1"/>
    <w:rsid w:val="00632B48"/>
    <w:rsid w:val="006337BD"/>
    <w:rsid w:val="00633DFE"/>
    <w:rsid w:val="00634592"/>
    <w:rsid w:val="00634964"/>
    <w:rsid w:val="00635DE5"/>
    <w:rsid w:val="0063636B"/>
    <w:rsid w:val="0063643D"/>
    <w:rsid w:val="00637E2F"/>
    <w:rsid w:val="006400AD"/>
    <w:rsid w:val="00640284"/>
    <w:rsid w:val="00640697"/>
    <w:rsid w:val="006417C2"/>
    <w:rsid w:val="00641820"/>
    <w:rsid w:val="0064209C"/>
    <w:rsid w:val="006422EA"/>
    <w:rsid w:val="006428CF"/>
    <w:rsid w:val="0064320E"/>
    <w:rsid w:val="00643469"/>
    <w:rsid w:val="006439FF"/>
    <w:rsid w:val="00643A8B"/>
    <w:rsid w:val="00643B62"/>
    <w:rsid w:val="00643CD8"/>
    <w:rsid w:val="00643EC3"/>
    <w:rsid w:val="00644B34"/>
    <w:rsid w:val="0064622E"/>
    <w:rsid w:val="0064627C"/>
    <w:rsid w:val="00646308"/>
    <w:rsid w:val="0064667B"/>
    <w:rsid w:val="00646844"/>
    <w:rsid w:val="00646FF0"/>
    <w:rsid w:val="006506E0"/>
    <w:rsid w:val="00650927"/>
    <w:rsid w:val="00650B19"/>
    <w:rsid w:val="00650B41"/>
    <w:rsid w:val="0065322D"/>
    <w:rsid w:val="00653E4B"/>
    <w:rsid w:val="00653F6A"/>
    <w:rsid w:val="00654216"/>
    <w:rsid w:val="0065450E"/>
    <w:rsid w:val="0065610D"/>
    <w:rsid w:val="00656C4F"/>
    <w:rsid w:val="00656D36"/>
    <w:rsid w:val="006570B3"/>
    <w:rsid w:val="0065712A"/>
    <w:rsid w:val="00657154"/>
    <w:rsid w:val="00657508"/>
    <w:rsid w:val="00657B15"/>
    <w:rsid w:val="006608D4"/>
    <w:rsid w:val="00660E92"/>
    <w:rsid w:val="00661327"/>
    <w:rsid w:val="006613FE"/>
    <w:rsid w:val="00661696"/>
    <w:rsid w:val="00661D58"/>
    <w:rsid w:val="00661DCD"/>
    <w:rsid w:val="00662547"/>
    <w:rsid w:val="0066335B"/>
    <w:rsid w:val="006633C3"/>
    <w:rsid w:val="006635C5"/>
    <w:rsid w:val="00663B88"/>
    <w:rsid w:val="00664C58"/>
    <w:rsid w:val="00665100"/>
    <w:rsid w:val="0066542E"/>
    <w:rsid w:val="00665823"/>
    <w:rsid w:val="00665AFD"/>
    <w:rsid w:val="00666F1D"/>
    <w:rsid w:val="006673B9"/>
    <w:rsid w:val="0067050C"/>
    <w:rsid w:val="00670671"/>
    <w:rsid w:val="00671086"/>
    <w:rsid w:val="006732BD"/>
    <w:rsid w:val="00674722"/>
    <w:rsid w:val="006758AA"/>
    <w:rsid w:val="00676952"/>
    <w:rsid w:val="00676D50"/>
    <w:rsid w:val="00676D69"/>
    <w:rsid w:val="00676F7B"/>
    <w:rsid w:val="00677191"/>
    <w:rsid w:val="00677413"/>
    <w:rsid w:val="00677C47"/>
    <w:rsid w:val="00680881"/>
    <w:rsid w:val="00680A87"/>
    <w:rsid w:val="00681528"/>
    <w:rsid w:val="00681BA0"/>
    <w:rsid w:val="00681C90"/>
    <w:rsid w:val="006821ED"/>
    <w:rsid w:val="006827E0"/>
    <w:rsid w:val="0068367E"/>
    <w:rsid w:val="006838D3"/>
    <w:rsid w:val="00683C23"/>
    <w:rsid w:val="006841AC"/>
    <w:rsid w:val="006841BF"/>
    <w:rsid w:val="006846E8"/>
    <w:rsid w:val="00684ACC"/>
    <w:rsid w:val="00684D2F"/>
    <w:rsid w:val="006851B6"/>
    <w:rsid w:val="00686487"/>
    <w:rsid w:val="00686903"/>
    <w:rsid w:val="00686BCB"/>
    <w:rsid w:val="00686D5F"/>
    <w:rsid w:val="0068754B"/>
    <w:rsid w:val="00687556"/>
    <w:rsid w:val="00687B8F"/>
    <w:rsid w:val="00690105"/>
    <w:rsid w:val="006901D9"/>
    <w:rsid w:val="00690DFE"/>
    <w:rsid w:val="006911BB"/>
    <w:rsid w:val="00691E3D"/>
    <w:rsid w:val="0069252F"/>
    <w:rsid w:val="006926E8"/>
    <w:rsid w:val="00692AEF"/>
    <w:rsid w:val="00692CE8"/>
    <w:rsid w:val="00692E2E"/>
    <w:rsid w:val="00693512"/>
    <w:rsid w:val="00694048"/>
    <w:rsid w:val="00694686"/>
    <w:rsid w:val="00696110"/>
    <w:rsid w:val="006970C1"/>
    <w:rsid w:val="006973A1"/>
    <w:rsid w:val="00697573"/>
    <w:rsid w:val="0069793B"/>
    <w:rsid w:val="00697A0D"/>
    <w:rsid w:val="006A0C13"/>
    <w:rsid w:val="006A11A7"/>
    <w:rsid w:val="006A1234"/>
    <w:rsid w:val="006A233A"/>
    <w:rsid w:val="006A25AE"/>
    <w:rsid w:val="006A271C"/>
    <w:rsid w:val="006A2F6D"/>
    <w:rsid w:val="006A3B46"/>
    <w:rsid w:val="006A4312"/>
    <w:rsid w:val="006A4CA1"/>
    <w:rsid w:val="006A5893"/>
    <w:rsid w:val="006A59D0"/>
    <w:rsid w:val="006A5CD0"/>
    <w:rsid w:val="006A6917"/>
    <w:rsid w:val="006A6B37"/>
    <w:rsid w:val="006B0A31"/>
    <w:rsid w:val="006B25F3"/>
    <w:rsid w:val="006B27B9"/>
    <w:rsid w:val="006B3063"/>
    <w:rsid w:val="006B3261"/>
    <w:rsid w:val="006B3A15"/>
    <w:rsid w:val="006B429D"/>
    <w:rsid w:val="006B4689"/>
    <w:rsid w:val="006B4B9B"/>
    <w:rsid w:val="006B56E1"/>
    <w:rsid w:val="006B6C31"/>
    <w:rsid w:val="006B7172"/>
    <w:rsid w:val="006B7CD0"/>
    <w:rsid w:val="006C018D"/>
    <w:rsid w:val="006C0D1C"/>
    <w:rsid w:val="006C0EB0"/>
    <w:rsid w:val="006C13F8"/>
    <w:rsid w:val="006C1617"/>
    <w:rsid w:val="006C26DD"/>
    <w:rsid w:val="006C2A25"/>
    <w:rsid w:val="006C315E"/>
    <w:rsid w:val="006C31BF"/>
    <w:rsid w:val="006C34F7"/>
    <w:rsid w:val="006C3A37"/>
    <w:rsid w:val="006C426A"/>
    <w:rsid w:val="006C4D05"/>
    <w:rsid w:val="006C5944"/>
    <w:rsid w:val="006C5A09"/>
    <w:rsid w:val="006C5A85"/>
    <w:rsid w:val="006C5B14"/>
    <w:rsid w:val="006C5C6E"/>
    <w:rsid w:val="006C60E9"/>
    <w:rsid w:val="006C6610"/>
    <w:rsid w:val="006C7A72"/>
    <w:rsid w:val="006D0547"/>
    <w:rsid w:val="006D1271"/>
    <w:rsid w:val="006D1DCB"/>
    <w:rsid w:val="006D1F0A"/>
    <w:rsid w:val="006D2003"/>
    <w:rsid w:val="006D2637"/>
    <w:rsid w:val="006D2AF0"/>
    <w:rsid w:val="006D2B0A"/>
    <w:rsid w:val="006D2D13"/>
    <w:rsid w:val="006D3037"/>
    <w:rsid w:val="006D3865"/>
    <w:rsid w:val="006D3D5D"/>
    <w:rsid w:val="006D3DDD"/>
    <w:rsid w:val="006D44C2"/>
    <w:rsid w:val="006D4E72"/>
    <w:rsid w:val="006D4EBB"/>
    <w:rsid w:val="006D5091"/>
    <w:rsid w:val="006D5AD2"/>
    <w:rsid w:val="006D6221"/>
    <w:rsid w:val="006D6E2B"/>
    <w:rsid w:val="006D70C9"/>
    <w:rsid w:val="006D7636"/>
    <w:rsid w:val="006E00E4"/>
    <w:rsid w:val="006E04F8"/>
    <w:rsid w:val="006E0664"/>
    <w:rsid w:val="006E1AC2"/>
    <w:rsid w:val="006E1B31"/>
    <w:rsid w:val="006E1B6B"/>
    <w:rsid w:val="006E2047"/>
    <w:rsid w:val="006E27FE"/>
    <w:rsid w:val="006E3447"/>
    <w:rsid w:val="006E35EE"/>
    <w:rsid w:val="006E3B7B"/>
    <w:rsid w:val="006E4A27"/>
    <w:rsid w:val="006E57B7"/>
    <w:rsid w:val="006E5813"/>
    <w:rsid w:val="006E58B6"/>
    <w:rsid w:val="006E5D6A"/>
    <w:rsid w:val="006E6DD3"/>
    <w:rsid w:val="006E745C"/>
    <w:rsid w:val="006E7757"/>
    <w:rsid w:val="006E78A1"/>
    <w:rsid w:val="006E78B6"/>
    <w:rsid w:val="006E7AE4"/>
    <w:rsid w:val="006E7BAF"/>
    <w:rsid w:val="006E7CBC"/>
    <w:rsid w:val="006E7D83"/>
    <w:rsid w:val="006F0BFD"/>
    <w:rsid w:val="006F0CFC"/>
    <w:rsid w:val="006F1986"/>
    <w:rsid w:val="006F19E0"/>
    <w:rsid w:val="006F1C8F"/>
    <w:rsid w:val="006F2364"/>
    <w:rsid w:val="006F2394"/>
    <w:rsid w:val="006F2886"/>
    <w:rsid w:val="006F3A7E"/>
    <w:rsid w:val="006F4A0D"/>
    <w:rsid w:val="006F6160"/>
    <w:rsid w:val="006F71C5"/>
    <w:rsid w:val="0070008F"/>
    <w:rsid w:val="0070105A"/>
    <w:rsid w:val="00701D13"/>
    <w:rsid w:val="0070244C"/>
    <w:rsid w:val="007038A7"/>
    <w:rsid w:val="00703A59"/>
    <w:rsid w:val="00704D50"/>
    <w:rsid w:val="00705209"/>
    <w:rsid w:val="00705765"/>
    <w:rsid w:val="00705A4B"/>
    <w:rsid w:val="00706747"/>
    <w:rsid w:val="00706A52"/>
    <w:rsid w:val="00706D65"/>
    <w:rsid w:val="00707063"/>
    <w:rsid w:val="0071043F"/>
    <w:rsid w:val="007105AE"/>
    <w:rsid w:val="007106CE"/>
    <w:rsid w:val="007112FF"/>
    <w:rsid w:val="00711C6D"/>
    <w:rsid w:val="00711DA2"/>
    <w:rsid w:val="007132ED"/>
    <w:rsid w:val="007137E5"/>
    <w:rsid w:val="00714415"/>
    <w:rsid w:val="00714545"/>
    <w:rsid w:val="007149AD"/>
    <w:rsid w:val="00714FB0"/>
    <w:rsid w:val="00715774"/>
    <w:rsid w:val="007161BE"/>
    <w:rsid w:val="0071663C"/>
    <w:rsid w:val="00717034"/>
    <w:rsid w:val="00717381"/>
    <w:rsid w:val="0071790E"/>
    <w:rsid w:val="0072096B"/>
    <w:rsid w:val="00721291"/>
    <w:rsid w:val="00721F51"/>
    <w:rsid w:val="00722354"/>
    <w:rsid w:val="0072247E"/>
    <w:rsid w:val="00722795"/>
    <w:rsid w:val="00723C01"/>
    <w:rsid w:val="007248C4"/>
    <w:rsid w:val="00725CD2"/>
    <w:rsid w:val="00726190"/>
    <w:rsid w:val="00726528"/>
    <w:rsid w:val="007268FC"/>
    <w:rsid w:val="007271BF"/>
    <w:rsid w:val="0072747E"/>
    <w:rsid w:val="00727847"/>
    <w:rsid w:val="007278C9"/>
    <w:rsid w:val="007301A5"/>
    <w:rsid w:val="00730EA1"/>
    <w:rsid w:val="00731395"/>
    <w:rsid w:val="00731A9F"/>
    <w:rsid w:val="00731D71"/>
    <w:rsid w:val="007342B4"/>
    <w:rsid w:val="00734707"/>
    <w:rsid w:val="00734FB8"/>
    <w:rsid w:val="007354D0"/>
    <w:rsid w:val="00735854"/>
    <w:rsid w:val="00737714"/>
    <w:rsid w:val="00740488"/>
    <w:rsid w:val="007406A1"/>
    <w:rsid w:val="007408F5"/>
    <w:rsid w:val="00740990"/>
    <w:rsid w:val="00741087"/>
    <w:rsid w:val="007417CC"/>
    <w:rsid w:val="007428F1"/>
    <w:rsid w:val="0074317E"/>
    <w:rsid w:val="00744262"/>
    <w:rsid w:val="007443CE"/>
    <w:rsid w:val="007444DD"/>
    <w:rsid w:val="00744D44"/>
    <w:rsid w:val="007457E6"/>
    <w:rsid w:val="00745AB8"/>
    <w:rsid w:val="00746385"/>
    <w:rsid w:val="00750657"/>
    <w:rsid w:val="00750E56"/>
    <w:rsid w:val="007516D0"/>
    <w:rsid w:val="00751E3C"/>
    <w:rsid w:val="00752D9C"/>
    <w:rsid w:val="007531CA"/>
    <w:rsid w:val="00753239"/>
    <w:rsid w:val="0075373E"/>
    <w:rsid w:val="00753A24"/>
    <w:rsid w:val="00753A71"/>
    <w:rsid w:val="00753B95"/>
    <w:rsid w:val="00754ECF"/>
    <w:rsid w:val="007551C3"/>
    <w:rsid w:val="0075537B"/>
    <w:rsid w:val="007553B0"/>
    <w:rsid w:val="007558EA"/>
    <w:rsid w:val="007561EF"/>
    <w:rsid w:val="00756619"/>
    <w:rsid w:val="00756985"/>
    <w:rsid w:val="007569AA"/>
    <w:rsid w:val="0075707B"/>
    <w:rsid w:val="00757B54"/>
    <w:rsid w:val="00760762"/>
    <w:rsid w:val="007623D1"/>
    <w:rsid w:val="007637E0"/>
    <w:rsid w:val="00763CC2"/>
    <w:rsid w:val="00764196"/>
    <w:rsid w:val="00765016"/>
    <w:rsid w:val="00765B57"/>
    <w:rsid w:val="00765E22"/>
    <w:rsid w:val="007660FF"/>
    <w:rsid w:val="007662F4"/>
    <w:rsid w:val="00766628"/>
    <w:rsid w:val="00766FEE"/>
    <w:rsid w:val="00767396"/>
    <w:rsid w:val="00767544"/>
    <w:rsid w:val="007676D1"/>
    <w:rsid w:val="00767969"/>
    <w:rsid w:val="00767B77"/>
    <w:rsid w:val="00767EB6"/>
    <w:rsid w:val="00770215"/>
    <w:rsid w:val="00770557"/>
    <w:rsid w:val="00771770"/>
    <w:rsid w:val="00771971"/>
    <w:rsid w:val="00771A32"/>
    <w:rsid w:val="007722B1"/>
    <w:rsid w:val="00772746"/>
    <w:rsid w:val="0077365A"/>
    <w:rsid w:val="00773EBE"/>
    <w:rsid w:val="0077449F"/>
    <w:rsid w:val="00774D0F"/>
    <w:rsid w:val="00775243"/>
    <w:rsid w:val="00775DC9"/>
    <w:rsid w:val="00775EAF"/>
    <w:rsid w:val="00776173"/>
    <w:rsid w:val="00776436"/>
    <w:rsid w:val="00776EC5"/>
    <w:rsid w:val="007771C6"/>
    <w:rsid w:val="00777D24"/>
    <w:rsid w:val="00780129"/>
    <w:rsid w:val="00780A70"/>
    <w:rsid w:val="00780A7B"/>
    <w:rsid w:val="00780E24"/>
    <w:rsid w:val="00781D5E"/>
    <w:rsid w:val="0078232A"/>
    <w:rsid w:val="007831BF"/>
    <w:rsid w:val="007831F6"/>
    <w:rsid w:val="007833B3"/>
    <w:rsid w:val="00783879"/>
    <w:rsid w:val="00784D20"/>
    <w:rsid w:val="00784D50"/>
    <w:rsid w:val="00784D60"/>
    <w:rsid w:val="007858E7"/>
    <w:rsid w:val="00787A0F"/>
    <w:rsid w:val="00787CE3"/>
    <w:rsid w:val="00790363"/>
    <w:rsid w:val="00790F53"/>
    <w:rsid w:val="00791788"/>
    <w:rsid w:val="00791827"/>
    <w:rsid w:val="00791D76"/>
    <w:rsid w:val="00792838"/>
    <w:rsid w:val="00792A9A"/>
    <w:rsid w:val="0079374C"/>
    <w:rsid w:val="00793A22"/>
    <w:rsid w:val="0079531D"/>
    <w:rsid w:val="00795965"/>
    <w:rsid w:val="00795D15"/>
    <w:rsid w:val="00795F5B"/>
    <w:rsid w:val="0079622F"/>
    <w:rsid w:val="00796310"/>
    <w:rsid w:val="00796BE0"/>
    <w:rsid w:val="00797529"/>
    <w:rsid w:val="00797C87"/>
    <w:rsid w:val="00797F90"/>
    <w:rsid w:val="007A0528"/>
    <w:rsid w:val="007A1022"/>
    <w:rsid w:val="007A10DE"/>
    <w:rsid w:val="007A1136"/>
    <w:rsid w:val="007A1606"/>
    <w:rsid w:val="007A18DE"/>
    <w:rsid w:val="007A26C4"/>
    <w:rsid w:val="007A2B24"/>
    <w:rsid w:val="007A3194"/>
    <w:rsid w:val="007A36AF"/>
    <w:rsid w:val="007A3735"/>
    <w:rsid w:val="007A426E"/>
    <w:rsid w:val="007A55E1"/>
    <w:rsid w:val="007A56BE"/>
    <w:rsid w:val="007A57B2"/>
    <w:rsid w:val="007A57DB"/>
    <w:rsid w:val="007A5A01"/>
    <w:rsid w:val="007A5DCA"/>
    <w:rsid w:val="007A5E5D"/>
    <w:rsid w:val="007A6102"/>
    <w:rsid w:val="007A752C"/>
    <w:rsid w:val="007A7E3A"/>
    <w:rsid w:val="007B02F2"/>
    <w:rsid w:val="007B034D"/>
    <w:rsid w:val="007B073F"/>
    <w:rsid w:val="007B07E7"/>
    <w:rsid w:val="007B0C3A"/>
    <w:rsid w:val="007B0CB7"/>
    <w:rsid w:val="007B0EE5"/>
    <w:rsid w:val="007B239B"/>
    <w:rsid w:val="007B281C"/>
    <w:rsid w:val="007B4D12"/>
    <w:rsid w:val="007B4DFC"/>
    <w:rsid w:val="007B590C"/>
    <w:rsid w:val="007B5A1E"/>
    <w:rsid w:val="007B613F"/>
    <w:rsid w:val="007B6145"/>
    <w:rsid w:val="007B69EC"/>
    <w:rsid w:val="007B72F7"/>
    <w:rsid w:val="007B78FA"/>
    <w:rsid w:val="007B7E4B"/>
    <w:rsid w:val="007C0C38"/>
    <w:rsid w:val="007C0DCE"/>
    <w:rsid w:val="007C0EB0"/>
    <w:rsid w:val="007C29B1"/>
    <w:rsid w:val="007C2AC2"/>
    <w:rsid w:val="007C352F"/>
    <w:rsid w:val="007C35E9"/>
    <w:rsid w:val="007C3769"/>
    <w:rsid w:val="007C4BDF"/>
    <w:rsid w:val="007C4F19"/>
    <w:rsid w:val="007C5AB1"/>
    <w:rsid w:val="007C649A"/>
    <w:rsid w:val="007C6C94"/>
    <w:rsid w:val="007C70FC"/>
    <w:rsid w:val="007C7B0B"/>
    <w:rsid w:val="007C7D89"/>
    <w:rsid w:val="007D0CFF"/>
    <w:rsid w:val="007D129D"/>
    <w:rsid w:val="007D16CF"/>
    <w:rsid w:val="007D17B0"/>
    <w:rsid w:val="007D1ACA"/>
    <w:rsid w:val="007D2158"/>
    <w:rsid w:val="007D2CE0"/>
    <w:rsid w:val="007D2F6E"/>
    <w:rsid w:val="007D3AD1"/>
    <w:rsid w:val="007D3F8D"/>
    <w:rsid w:val="007D4703"/>
    <w:rsid w:val="007D4960"/>
    <w:rsid w:val="007D4B5A"/>
    <w:rsid w:val="007D5136"/>
    <w:rsid w:val="007D60ED"/>
    <w:rsid w:val="007D687A"/>
    <w:rsid w:val="007D6BE6"/>
    <w:rsid w:val="007D7111"/>
    <w:rsid w:val="007D712F"/>
    <w:rsid w:val="007E039C"/>
    <w:rsid w:val="007E122A"/>
    <w:rsid w:val="007E1720"/>
    <w:rsid w:val="007E1D64"/>
    <w:rsid w:val="007E24FB"/>
    <w:rsid w:val="007E369E"/>
    <w:rsid w:val="007E36FF"/>
    <w:rsid w:val="007E3D6C"/>
    <w:rsid w:val="007E5881"/>
    <w:rsid w:val="007E5F52"/>
    <w:rsid w:val="007E5F7B"/>
    <w:rsid w:val="007E6FD0"/>
    <w:rsid w:val="007E776C"/>
    <w:rsid w:val="007F039A"/>
    <w:rsid w:val="007F05C8"/>
    <w:rsid w:val="007F0E06"/>
    <w:rsid w:val="007F1145"/>
    <w:rsid w:val="007F151C"/>
    <w:rsid w:val="007F18F7"/>
    <w:rsid w:val="007F1AE5"/>
    <w:rsid w:val="007F297D"/>
    <w:rsid w:val="007F2B59"/>
    <w:rsid w:val="007F33EB"/>
    <w:rsid w:val="007F369C"/>
    <w:rsid w:val="007F39BD"/>
    <w:rsid w:val="007F3F2A"/>
    <w:rsid w:val="007F401B"/>
    <w:rsid w:val="007F4839"/>
    <w:rsid w:val="007F48C1"/>
    <w:rsid w:val="007F50EB"/>
    <w:rsid w:val="007F53DD"/>
    <w:rsid w:val="007F5565"/>
    <w:rsid w:val="007F67B5"/>
    <w:rsid w:val="007F6C1C"/>
    <w:rsid w:val="007F71AC"/>
    <w:rsid w:val="007F75CE"/>
    <w:rsid w:val="007F7BEE"/>
    <w:rsid w:val="007F7EF3"/>
    <w:rsid w:val="00800278"/>
    <w:rsid w:val="00800C56"/>
    <w:rsid w:val="008010F0"/>
    <w:rsid w:val="008016D7"/>
    <w:rsid w:val="0080185E"/>
    <w:rsid w:val="00801CAF"/>
    <w:rsid w:val="008022FF"/>
    <w:rsid w:val="00802490"/>
    <w:rsid w:val="00802CE3"/>
    <w:rsid w:val="0080403F"/>
    <w:rsid w:val="0080461B"/>
    <w:rsid w:val="00804B62"/>
    <w:rsid w:val="00805525"/>
    <w:rsid w:val="00805C59"/>
    <w:rsid w:val="00805EA7"/>
    <w:rsid w:val="008062CF"/>
    <w:rsid w:val="008068E3"/>
    <w:rsid w:val="008072DE"/>
    <w:rsid w:val="008073A6"/>
    <w:rsid w:val="00807B0B"/>
    <w:rsid w:val="00807C81"/>
    <w:rsid w:val="00811991"/>
    <w:rsid w:val="00812016"/>
    <w:rsid w:val="00812815"/>
    <w:rsid w:val="008128B4"/>
    <w:rsid w:val="00812B85"/>
    <w:rsid w:val="00813706"/>
    <w:rsid w:val="0081479A"/>
    <w:rsid w:val="00815036"/>
    <w:rsid w:val="00815089"/>
    <w:rsid w:val="0081511C"/>
    <w:rsid w:val="00815639"/>
    <w:rsid w:val="00815C36"/>
    <w:rsid w:val="0081699B"/>
    <w:rsid w:val="00816BFA"/>
    <w:rsid w:val="00816E2F"/>
    <w:rsid w:val="008175D7"/>
    <w:rsid w:val="00820160"/>
    <w:rsid w:val="0082140C"/>
    <w:rsid w:val="00822245"/>
    <w:rsid w:val="00822472"/>
    <w:rsid w:val="00822944"/>
    <w:rsid w:val="00822F80"/>
    <w:rsid w:val="00823F71"/>
    <w:rsid w:val="00824ED3"/>
    <w:rsid w:val="00826C55"/>
    <w:rsid w:val="008301DF"/>
    <w:rsid w:val="008312EE"/>
    <w:rsid w:val="00831307"/>
    <w:rsid w:val="0083143A"/>
    <w:rsid w:val="0083155B"/>
    <w:rsid w:val="008326F9"/>
    <w:rsid w:val="00832B2E"/>
    <w:rsid w:val="00833A9A"/>
    <w:rsid w:val="00833BF9"/>
    <w:rsid w:val="00834C2F"/>
    <w:rsid w:val="00835680"/>
    <w:rsid w:val="00835736"/>
    <w:rsid w:val="00835850"/>
    <w:rsid w:val="008360F6"/>
    <w:rsid w:val="008364CF"/>
    <w:rsid w:val="00836AAC"/>
    <w:rsid w:val="00836DFA"/>
    <w:rsid w:val="008377D6"/>
    <w:rsid w:val="008402F0"/>
    <w:rsid w:val="0084030C"/>
    <w:rsid w:val="00840A9F"/>
    <w:rsid w:val="00840CD5"/>
    <w:rsid w:val="00840D89"/>
    <w:rsid w:val="00841AAA"/>
    <w:rsid w:val="00841EC9"/>
    <w:rsid w:val="00843F96"/>
    <w:rsid w:val="00843FAA"/>
    <w:rsid w:val="008440A2"/>
    <w:rsid w:val="008455E1"/>
    <w:rsid w:val="00845988"/>
    <w:rsid w:val="00845C41"/>
    <w:rsid w:val="00845EB5"/>
    <w:rsid w:val="00846B7E"/>
    <w:rsid w:val="008478AF"/>
    <w:rsid w:val="00847CD3"/>
    <w:rsid w:val="00847D04"/>
    <w:rsid w:val="0085046B"/>
    <w:rsid w:val="00850586"/>
    <w:rsid w:val="00851225"/>
    <w:rsid w:val="00852748"/>
    <w:rsid w:val="00852AEE"/>
    <w:rsid w:val="00852B4D"/>
    <w:rsid w:val="00853414"/>
    <w:rsid w:val="00853FD5"/>
    <w:rsid w:val="0085454C"/>
    <w:rsid w:val="00854E80"/>
    <w:rsid w:val="0085575B"/>
    <w:rsid w:val="008558AD"/>
    <w:rsid w:val="00855997"/>
    <w:rsid w:val="00856450"/>
    <w:rsid w:val="00856689"/>
    <w:rsid w:val="00856DB3"/>
    <w:rsid w:val="00857C5F"/>
    <w:rsid w:val="00857DC6"/>
    <w:rsid w:val="00857E8E"/>
    <w:rsid w:val="00860733"/>
    <w:rsid w:val="00860D46"/>
    <w:rsid w:val="008612EC"/>
    <w:rsid w:val="00861A4A"/>
    <w:rsid w:val="0086257F"/>
    <w:rsid w:val="00862833"/>
    <w:rsid w:val="00862DDF"/>
    <w:rsid w:val="008638C0"/>
    <w:rsid w:val="00863E0A"/>
    <w:rsid w:val="00863E52"/>
    <w:rsid w:val="00864A98"/>
    <w:rsid w:val="00864F9D"/>
    <w:rsid w:val="00865198"/>
    <w:rsid w:val="00865622"/>
    <w:rsid w:val="008657A7"/>
    <w:rsid w:val="0086661E"/>
    <w:rsid w:val="00866AF2"/>
    <w:rsid w:val="00866B87"/>
    <w:rsid w:val="00866BA8"/>
    <w:rsid w:val="00866BD8"/>
    <w:rsid w:val="008677CA"/>
    <w:rsid w:val="00867809"/>
    <w:rsid w:val="008700DD"/>
    <w:rsid w:val="008714E6"/>
    <w:rsid w:val="00871AB1"/>
    <w:rsid w:val="00871E8C"/>
    <w:rsid w:val="008724FC"/>
    <w:rsid w:val="00872ABB"/>
    <w:rsid w:val="00872B86"/>
    <w:rsid w:val="00872C5F"/>
    <w:rsid w:val="00872CA5"/>
    <w:rsid w:val="0087320E"/>
    <w:rsid w:val="00873381"/>
    <w:rsid w:val="0087489E"/>
    <w:rsid w:val="00874A20"/>
    <w:rsid w:val="008755C8"/>
    <w:rsid w:val="0087656F"/>
    <w:rsid w:val="008770F5"/>
    <w:rsid w:val="008800FB"/>
    <w:rsid w:val="008807C1"/>
    <w:rsid w:val="00880BB1"/>
    <w:rsid w:val="00881FD0"/>
    <w:rsid w:val="0088204C"/>
    <w:rsid w:val="008820D2"/>
    <w:rsid w:val="008833F5"/>
    <w:rsid w:val="0088424C"/>
    <w:rsid w:val="00884525"/>
    <w:rsid w:val="0088488D"/>
    <w:rsid w:val="008849F3"/>
    <w:rsid w:val="00885A8C"/>
    <w:rsid w:val="00885B22"/>
    <w:rsid w:val="00885CD1"/>
    <w:rsid w:val="00886024"/>
    <w:rsid w:val="00886087"/>
    <w:rsid w:val="00886638"/>
    <w:rsid w:val="00886915"/>
    <w:rsid w:val="008869C1"/>
    <w:rsid w:val="00887A17"/>
    <w:rsid w:val="00887CDA"/>
    <w:rsid w:val="008901F7"/>
    <w:rsid w:val="00890992"/>
    <w:rsid w:val="00890D61"/>
    <w:rsid w:val="00890E14"/>
    <w:rsid w:val="00891043"/>
    <w:rsid w:val="00891100"/>
    <w:rsid w:val="008915CE"/>
    <w:rsid w:val="00891BD1"/>
    <w:rsid w:val="00892C1E"/>
    <w:rsid w:val="00893E33"/>
    <w:rsid w:val="008950C1"/>
    <w:rsid w:val="00895194"/>
    <w:rsid w:val="00895A70"/>
    <w:rsid w:val="00897DD2"/>
    <w:rsid w:val="008A014F"/>
    <w:rsid w:val="008A09DD"/>
    <w:rsid w:val="008A113F"/>
    <w:rsid w:val="008A14B2"/>
    <w:rsid w:val="008A1A35"/>
    <w:rsid w:val="008A1DE3"/>
    <w:rsid w:val="008A25DB"/>
    <w:rsid w:val="008A3A68"/>
    <w:rsid w:val="008A4AC4"/>
    <w:rsid w:val="008A5223"/>
    <w:rsid w:val="008A5591"/>
    <w:rsid w:val="008A57DC"/>
    <w:rsid w:val="008A6222"/>
    <w:rsid w:val="008A63D6"/>
    <w:rsid w:val="008A6489"/>
    <w:rsid w:val="008A66FA"/>
    <w:rsid w:val="008A68F4"/>
    <w:rsid w:val="008A6F75"/>
    <w:rsid w:val="008A7A7C"/>
    <w:rsid w:val="008B02AE"/>
    <w:rsid w:val="008B1257"/>
    <w:rsid w:val="008B1351"/>
    <w:rsid w:val="008B1FA4"/>
    <w:rsid w:val="008B2275"/>
    <w:rsid w:val="008B288C"/>
    <w:rsid w:val="008B2FB5"/>
    <w:rsid w:val="008B3010"/>
    <w:rsid w:val="008B30E8"/>
    <w:rsid w:val="008B3E63"/>
    <w:rsid w:val="008B48DF"/>
    <w:rsid w:val="008B5824"/>
    <w:rsid w:val="008B5895"/>
    <w:rsid w:val="008B5F51"/>
    <w:rsid w:val="008B620E"/>
    <w:rsid w:val="008B76F2"/>
    <w:rsid w:val="008B7C3E"/>
    <w:rsid w:val="008B7DC7"/>
    <w:rsid w:val="008C0477"/>
    <w:rsid w:val="008C0D9F"/>
    <w:rsid w:val="008C0FEB"/>
    <w:rsid w:val="008C14F8"/>
    <w:rsid w:val="008C1DCA"/>
    <w:rsid w:val="008C22AA"/>
    <w:rsid w:val="008C25A3"/>
    <w:rsid w:val="008C309A"/>
    <w:rsid w:val="008C309E"/>
    <w:rsid w:val="008C3143"/>
    <w:rsid w:val="008C366C"/>
    <w:rsid w:val="008C3F19"/>
    <w:rsid w:val="008C439C"/>
    <w:rsid w:val="008C4CBD"/>
    <w:rsid w:val="008C5BC1"/>
    <w:rsid w:val="008C5E53"/>
    <w:rsid w:val="008C6D39"/>
    <w:rsid w:val="008C6D63"/>
    <w:rsid w:val="008C6DA8"/>
    <w:rsid w:val="008C77F2"/>
    <w:rsid w:val="008C7896"/>
    <w:rsid w:val="008C7911"/>
    <w:rsid w:val="008C7A11"/>
    <w:rsid w:val="008D0420"/>
    <w:rsid w:val="008D104D"/>
    <w:rsid w:val="008D1066"/>
    <w:rsid w:val="008D21D9"/>
    <w:rsid w:val="008D256D"/>
    <w:rsid w:val="008D2C0F"/>
    <w:rsid w:val="008D2D62"/>
    <w:rsid w:val="008D328B"/>
    <w:rsid w:val="008D517A"/>
    <w:rsid w:val="008D522D"/>
    <w:rsid w:val="008D5ECC"/>
    <w:rsid w:val="008D61B7"/>
    <w:rsid w:val="008D796C"/>
    <w:rsid w:val="008D7B69"/>
    <w:rsid w:val="008E0911"/>
    <w:rsid w:val="008E09E6"/>
    <w:rsid w:val="008E14CD"/>
    <w:rsid w:val="008E1667"/>
    <w:rsid w:val="008E17DD"/>
    <w:rsid w:val="008E2107"/>
    <w:rsid w:val="008E2D37"/>
    <w:rsid w:val="008E4305"/>
    <w:rsid w:val="008E482E"/>
    <w:rsid w:val="008E4A18"/>
    <w:rsid w:val="008E4EAC"/>
    <w:rsid w:val="008E503B"/>
    <w:rsid w:val="008E5D7A"/>
    <w:rsid w:val="008E68BA"/>
    <w:rsid w:val="008E6A01"/>
    <w:rsid w:val="008E7A77"/>
    <w:rsid w:val="008F033F"/>
    <w:rsid w:val="008F0B94"/>
    <w:rsid w:val="008F0CC4"/>
    <w:rsid w:val="008F102E"/>
    <w:rsid w:val="008F1166"/>
    <w:rsid w:val="008F18C5"/>
    <w:rsid w:val="008F191D"/>
    <w:rsid w:val="008F1CC4"/>
    <w:rsid w:val="008F2836"/>
    <w:rsid w:val="008F2DA0"/>
    <w:rsid w:val="008F338E"/>
    <w:rsid w:val="008F349B"/>
    <w:rsid w:val="008F34A1"/>
    <w:rsid w:val="008F3CD1"/>
    <w:rsid w:val="008F3D5C"/>
    <w:rsid w:val="008F41D4"/>
    <w:rsid w:val="008F4668"/>
    <w:rsid w:val="008F49F3"/>
    <w:rsid w:val="008F5C61"/>
    <w:rsid w:val="008F5F71"/>
    <w:rsid w:val="008F6251"/>
    <w:rsid w:val="008F6956"/>
    <w:rsid w:val="008F778A"/>
    <w:rsid w:val="008F7B30"/>
    <w:rsid w:val="008F7D22"/>
    <w:rsid w:val="008F7D2F"/>
    <w:rsid w:val="00900327"/>
    <w:rsid w:val="009011EB"/>
    <w:rsid w:val="00901389"/>
    <w:rsid w:val="00901E52"/>
    <w:rsid w:val="00902742"/>
    <w:rsid w:val="0090280E"/>
    <w:rsid w:val="00902B83"/>
    <w:rsid w:val="0090310C"/>
    <w:rsid w:val="009037CC"/>
    <w:rsid w:val="00903E8A"/>
    <w:rsid w:val="00903EB2"/>
    <w:rsid w:val="00904099"/>
    <w:rsid w:val="0090457C"/>
    <w:rsid w:val="0090483D"/>
    <w:rsid w:val="00904FD4"/>
    <w:rsid w:val="00905861"/>
    <w:rsid w:val="0090721A"/>
    <w:rsid w:val="009074ED"/>
    <w:rsid w:val="00907B02"/>
    <w:rsid w:val="00907F7B"/>
    <w:rsid w:val="00910989"/>
    <w:rsid w:val="00910FB5"/>
    <w:rsid w:val="00911596"/>
    <w:rsid w:val="00911636"/>
    <w:rsid w:val="00911684"/>
    <w:rsid w:val="00912198"/>
    <w:rsid w:val="0091262F"/>
    <w:rsid w:val="00912A60"/>
    <w:rsid w:val="00912E87"/>
    <w:rsid w:val="0091312F"/>
    <w:rsid w:val="0091349B"/>
    <w:rsid w:val="009137E0"/>
    <w:rsid w:val="00913FC7"/>
    <w:rsid w:val="00913FF8"/>
    <w:rsid w:val="009141E7"/>
    <w:rsid w:val="00916454"/>
    <w:rsid w:val="00916A94"/>
    <w:rsid w:val="00916B9C"/>
    <w:rsid w:val="00916E2E"/>
    <w:rsid w:val="009205BA"/>
    <w:rsid w:val="009215A6"/>
    <w:rsid w:val="009219A3"/>
    <w:rsid w:val="00921C66"/>
    <w:rsid w:val="00921F16"/>
    <w:rsid w:val="00922712"/>
    <w:rsid w:val="0092368D"/>
    <w:rsid w:val="0092433B"/>
    <w:rsid w:val="00924748"/>
    <w:rsid w:val="00924AB6"/>
    <w:rsid w:val="0092678C"/>
    <w:rsid w:val="009273CF"/>
    <w:rsid w:val="00930567"/>
    <w:rsid w:val="009306E3"/>
    <w:rsid w:val="009314C9"/>
    <w:rsid w:val="00931648"/>
    <w:rsid w:val="0093195D"/>
    <w:rsid w:val="00931C32"/>
    <w:rsid w:val="00932104"/>
    <w:rsid w:val="0093255D"/>
    <w:rsid w:val="00932A6E"/>
    <w:rsid w:val="00934D84"/>
    <w:rsid w:val="009350DC"/>
    <w:rsid w:val="009357BF"/>
    <w:rsid w:val="00935A2F"/>
    <w:rsid w:val="0093626B"/>
    <w:rsid w:val="00936652"/>
    <w:rsid w:val="00937A9C"/>
    <w:rsid w:val="00937D0F"/>
    <w:rsid w:val="00937ED6"/>
    <w:rsid w:val="00937EDF"/>
    <w:rsid w:val="009404D8"/>
    <w:rsid w:val="00940B6B"/>
    <w:rsid w:val="009417EF"/>
    <w:rsid w:val="009432F3"/>
    <w:rsid w:val="009435D1"/>
    <w:rsid w:val="00945830"/>
    <w:rsid w:val="00945A76"/>
    <w:rsid w:val="009462B0"/>
    <w:rsid w:val="009464B6"/>
    <w:rsid w:val="00946C5A"/>
    <w:rsid w:val="00950006"/>
    <w:rsid w:val="009502C3"/>
    <w:rsid w:val="00950312"/>
    <w:rsid w:val="00950654"/>
    <w:rsid w:val="00951461"/>
    <w:rsid w:val="00951DA2"/>
    <w:rsid w:val="009534D8"/>
    <w:rsid w:val="009543AE"/>
    <w:rsid w:val="009545C5"/>
    <w:rsid w:val="00955013"/>
    <w:rsid w:val="00955551"/>
    <w:rsid w:val="00956977"/>
    <w:rsid w:val="00956BAC"/>
    <w:rsid w:val="00956F5B"/>
    <w:rsid w:val="00957150"/>
    <w:rsid w:val="00957A83"/>
    <w:rsid w:val="009602AE"/>
    <w:rsid w:val="00960B43"/>
    <w:rsid w:val="009610F1"/>
    <w:rsid w:val="009614D1"/>
    <w:rsid w:val="00961878"/>
    <w:rsid w:val="009621E8"/>
    <w:rsid w:val="009624C3"/>
    <w:rsid w:val="009627E9"/>
    <w:rsid w:val="009645D9"/>
    <w:rsid w:val="00964B38"/>
    <w:rsid w:val="0096632F"/>
    <w:rsid w:val="009664B3"/>
    <w:rsid w:val="009666C7"/>
    <w:rsid w:val="0096733D"/>
    <w:rsid w:val="0096739C"/>
    <w:rsid w:val="0096778D"/>
    <w:rsid w:val="00967DBE"/>
    <w:rsid w:val="00970A88"/>
    <w:rsid w:val="00970AA9"/>
    <w:rsid w:val="00970D84"/>
    <w:rsid w:val="00971C12"/>
    <w:rsid w:val="00971D60"/>
    <w:rsid w:val="0097266A"/>
    <w:rsid w:val="00972836"/>
    <w:rsid w:val="00972954"/>
    <w:rsid w:val="00972CD3"/>
    <w:rsid w:val="009732EA"/>
    <w:rsid w:val="009734CB"/>
    <w:rsid w:val="00974E1D"/>
    <w:rsid w:val="009756AC"/>
    <w:rsid w:val="00975E62"/>
    <w:rsid w:val="00975E64"/>
    <w:rsid w:val="00976135"/>
    <w:rsid w:val="00976324"/>
    <w:rsid w:val="00976A2E"/>
    <w:rsid w:val="00976E12"/>
    <w:rsid w:val="00977A05"/>
    <w:rsid w:val="00980BEF"/>
    <w:rsid w:val="00980ED3"/>
    <w:rsid w:val="00981142"/>
    <w:rsid w:val="00981734"/>
    <w:rsid w:val="00981F4E"/>
    <w:rsid w:val="0098257D"/>
    <w:rsid w:val="009833B1"/>
    <w:rsid w:val="00983676"/>
    <w:rsid w:val="00983883"/>
    <w:rsid w:val="009838F7"/>
    <w:rsid w:val="00984B09"/>
    <w:rsid w:val="00984D00"/>
    <w:rsid w:val="009852A0"/>
    <w:rsid w:val="0098551D"/>
    <w:rsid w:val="0098649A"/>
    <w:rsid w:val="00986A86"/>
    <w:rsid w:val="00986E58"/>
    <w:rsid w:val="009876F9"/>
    <w:rsid w:val="00990DD1"/>
    <w:rsid w:val="009911DD"/>
    <w:rsid w:val="00991C6A"/>
    <w:rsid w:val="00992106"/>
    <w:rsid w:val="0099228D"/>
    <w:rsid w:val="00992CFF"/>
    <w:rsid w:val="0099307A"/>
    <w:rsid w:val="0099381A"/>
    <w:rsid w:val="009938C2"/>
    <w:rsid w:val="00994E51"/>
    <w:rsid w:val="00995247"/>
    <w:rsid w:val="0099527A"/>
    <w:rsid w:val="009953C6"/>
    <w:rsid w:val="00995589"/>
    <w:rsid w:val="009961BD"/>
    <w:rsid w:val="00996554"/>
    <w:rsid w:val="009967C4"/>
    <w:rsid w:val="00996811"/>
    <w:rsid w:val="00996850"/>
    <w:rsid w:val="009968D1"/>
    <w:rsid w:val="00997080"/>
    <w:rsid w:val="009970CB"/>
    <w:rsid w:val="0099745C"/>
    <w:rsid w:val="009975D2"/>
    <w:rsid w:val="00997671"/>
    <w:rsid w:val="009A012E"/>
    <w:rsid w:val="009A0A4A"/>
    <w:rsid w:val="009A0F75"/>
    <w:rsid w:val="009A1B59"/>
    <w:rsid w:val="009A2114"/>
    <w:rsid w:val="009A2191"/>
    <w:rsid w:val="009A2CF9"/>
    <w:rsid w:val="009A2E21"/>
    <w:rsid w:val="009A3200"/>
    <w:rsid w:val="009A35D9"/>
    <w:rsid w:val="009A3729"/>
    <w:rsid w:val="009A3BC1"/>
    <w:rsid w:val="009A3D45"/>
    <w:rsid w:val="009A4125"/>
    <w:rsid w:val="009A51EB"/>
    <w:rsid w:val="009A570A"/>
    <w:rsid w:val="009A5A97"/>
    <w:rsid w:val="009B0332"/>
    <w:rsid w:val="009B0452"/>
    <w:rsid w:val="009B09EF"/>
    <w:rsid w:val="009B0F9A"/>
    <w:rsid w:val="009B1830"/>
    <w:rsid w:val="009B2124"/>
    <w:rsid w:val="009B2902"/>
    <w:rsid w:val="009B3F45"/>
    <w:rsid w:val="009B4E12"/>
    <w:rsid w:val="009B5274"/>
    <w:rsid w:val="009B6A29"/>
    <w:rsid w:val="009B760C"/>
    <w:rsid w:val="009B7736"/>
    <w:rsid w:val="009B7A79"/>
    <w:rsid w:val="009C0854"/>
    <w:rsid w:val="009C22C3"/>
    <w:rsid w:val="009C2500"/>
    <w:rsid w:val="009C2684"/>
    <w:rsid w:val="009C2894"/>
    <w:rsid w:val="009C2987"/>
    <w:rsid w:val="009C2EBF"/>
    <w:rsid w:val="009C2F47"/>
    <w:rsid w:val="009C3C83"/>
    <w:rsid w:val="009C3D2D"/>
    <w:rsid w:val="009C3DA7"/>
    <w:rsid w:val="009C4A44"/>
    <w:rsid w:val="009C61FE"/>
    <w:rsid w:val="009C76A3"/>
    <w:rsid w:val="009D0093"/>
    <w:rsid w:val="009D020E"/>
    <w:rsid w:val="009D0408"/>
    <w:rsid w:val="009D0568"/>
    <w:rsid w:val="009D0A6E"/>
    <w:rsid w:val="009D0DA2"/>
    <w:rsid w:val="009D0DDA"/>
    <w:rsid w:val="009D12A7"/>
    <w:rsid w:val="009D1E69"/>
    <w:rsid w:val="009D23DE"/>
    <w:rsid w:val="009D2974"/>
    <w:rsid w:val="009D301D"/>
    <w:rsid w:val="009D3403"/>
    <w:rsid w:val="009D3999"/>
    <w:rsid w:val="009D3B62"/>
    <w:rsid w:val="009D3B8C"/>
    <w:rsid w:val="009D3E18"/>
    <w:rsid w:val="009D5298"/>
    <w:rsid w:val="009D53BB"/>
    <w:rsid w:val="009D564E"/>
    <w:rsid w:val="009D5C9B"/>
    <w:rsid w:val="009D660F"/>
    <w:rsid w:val="009D6EDD"/>
    <w:rsid w:val="009D7616"/>
    <w:rsid w:val="009D7C54"/>
    <w:rsid w:val="009E005E"/>
    <w:rsid w:val="009E0D92"/>
    <w:rsid w:val="009E0FAD"/>
    <w:rsid w:val="009E147F"/>
    <w:rsid w:val="009E17B6"/>
    <w:rsid w:val="009E1A86"/>
    <w:rsid w:val="009E1CBD"/>
    <w:rsid w:val="009E2E01"/>
    <w:rsid w:val="009E2EE6"/>
    <w:rsid w:val="009E36EC"/>
    <w:rsid w:val="009E380F"/>
    <w:rsid w:val="009E446E"/>
    <w:rsid w:val="009E46DA"/>
    <w:rsid w:val="009E5308"/>
    <w:rsid w:val="009E546D"/>
    <w:rsid w:val="009E55EB"/>
    <w:rsid w:val="009E5AEA"/>
    <w:rsid w:val="009E5BEE"/>
    <w:rsid w:val="009E5F83"/>
    <w:rsid w:val="009E6729"/>
    <w:rsid w:val="009E6DE6"/>
    <w:rsid w:val="009E7DB5"/>
    <w:rsid w:val="009F00C6"/>
    <w:rsid w:val="009F0905"/>
    <w:rsid w:val="009F100C"/>
    <w:rsid w:val="009F183B"/>
    <w:rsid w:val="009F1DA1"/>
    <w:rsid w:val="009F301D"/>
    <w:rsid w:val="009F3DA6"/>
    <w:rsid w:val="009F3E92"/>
    <w:rsid w:val="009F4122"/>
    <w:rsid w:val="009F5292"/>
    <w:rsid w:val="009F5312"/>
    <w:rsid w:val="009F5A49"/>
    <w:rsid w:val="009F5B53"/>
    <w:rsid w:val="009F7A54"/>
    <w:rsid w:val="00A017E4"/>
    <w:rsid w:val="00A02116"/>
    <w:rsid w:val="00A03D97"/>
    <w:rsid w:val="00A042FA"/>
    <w:rsid w:val="00A0552D"/>
    <w:rsid w:val="00A05AF4"/>
    <w:rsid w:val="00A0642F"/>
    <w:rsid w:val="00A06CCD"/>
    <w:rsid w:val="00A07BCF"/>
    <w:rsid w:val="00A101C1"/>
    <w:rsid w:val="00A10E23"/>
    <w:rsid w:val="00A112E7"/>
    <w:rsid w:val="00A113C9"/>
    <w:rsid w:val="00A11985"/>
    <w:rsid w:val="00A11E12"/>
    <w:rsid w:val="00A120FD"/>
    <w:rsid w:val="00A12CD7"/>
    <w:rsid w:val="00A12E9A"/>
    <w:rsid w:val="00A14785"/>
    <w:rsid w:val="00A147C8"/>
    <w:rsid w:val="00A14F9F"/>
    <w:rsid w:val="00A15321"/>
    <w:rsid w:val="00A1554D"/>
    <w:rsid w:val="00A156AF"/>
    <w:rsid w:val="00A159A5"/>
    <w:rsid w:val="00A15FF3"/>
    <w:rsid w:val="00A163B3"/>
    <w:rsid w:val="00A16814"/>
    <w:rsid w:val="00A16B47"/>
    <w:rsid w:val="00A17B87"/>
    <w:rsid w:val="00A2118B"/>
    <w:rsid w:val="00A219D1"/>
    <w:rsid w:val="00A2232E"/>
    <w:rsid w:val="00A228B8"/>
    <w:rsid w:val="00A22C22"/>
    <w:rsid w:val="00A234CE"/>
    <w:rsid w:val="00A2372B"/>
    <w:rsid w:val="00A23780"/>
    <w:rsid w:val="00A23CBA"/>
    <w:rsid w:val="00A25061"/>
    <w:rsid w:val="00A254DD"/>
    <w:rsid w:val="00A259D2"/>
    <w:rsid w:val="00A25CDA"/>
    <w:rsid w:val="00A26384"/>
    <w:rsid w:val="00A26E72"/>
    <w:rsid w:val="00A27DB8"/>
    <w:rsid w:val="00A300A9"/>
    <w:rsid w:val="00A30402"/>
    <w:rsid w:val="00A30678"/>
    <w:rsid w:val="00A306BF"/>
    <w:rsid w:val="00A310D1"/>
    <w:rsid w:val="00A31334"/>
    <w:rsid w:val="00A31470"/>
    <w:rsid w:val="00A31C84"/>
    <w:rsid w:val="00A332DE"/>
    <w:rsid w:val="00A334B4"/>
    <w:rsid w:val="00A34AF4"/>
    <w:rsid w:val="00A353DA"/>
    <w:rsid w:val="00A364CB"/>
    <w:rsid w:val="00A366D0"/>
    <w:rsid w:val="00A367DB"/>
    <w:rsid w:val="00A370F4"/>
    <w:rsid w:val="00A37326"/>
    <w:rsid w:val="00A37891"/>
    <w:rsid w:val="00A4028B"/>
    <w:rsid w:val="00A4034C"/>
    <w:rsid w:val="00A40F1B"/>
    <w:rsid w:val="00A419B6"/>
    <w:rsid w:val="00A4200C"/>
    <w:rsid w:val="00A4277B"/>
    <w:rsid w:val="00A4277E"/>
    <w:rsid w:val="00A4298D"/>
    <w:rsid w:val="00A43638"/>
    <w:rsid w:val="00A43B75"/>
    <w:rsid w:val="00A449DE"/>
    <w:rsid w:val="00A44AB0"/>
    <w:rsid w:val="00A44C64"/>
    <w:rsid w:val="00A45417"/>
    <w:rsid w:val="00A4578C"/>
    <w:rsid w:val="00A45982"/>
    <w:rsid w:val="00A462ED"/>
    <w:rsid w:val="00A4656B"/>
    <w:rsid w:val="00A46878"/>
    <w:rsid w:val="00A46981"/>
    <w:rsid w:val="00A47241"/>
    <w:rsid w:val="00A47C39"/>
    <w:rsid w:val="00A47F4C"/>
    <w:rsid w:val="00A50AE3"/>
    <w:rsid w:val="00A510D0"/>
    <w:rsid w:val="00A511BD"/>
    <w:rsid w:val="00A51E7B"/>
    <w:rsid w:val="00A52A47"/>
    <w:rsid w:val="00A52F7C"/>
    <w:rsid w:val="00A53156"/>
    <w:rsid w:val="00A53AE8"/>
    <w:rsid w:val="00A5522E"/>
    <w:rsid w:val="00A55ADA"/>
    <w:rsid w:val="00A55B0A"/>
    <w:rsid w:val="00A55CAD"/>
    <w:rsid w:val="00A5639E"/>
    <w:rsid w:val="00A56D51"/>
    <w:rsid w:val="00A57134"/>
    <w:rsid w:val="00A573B6"/>
    <w:rsid w:val="00A575ED"/>
    <w:rsid w:val="00A57894"/>
    <w:rsid w:val="00A57E91"/>
    <w:rsid w:val="00A57EA3"/>
    <w:rsid w:val="00A57ED5"/>
    <w:rsid w:val="00A601E9"/>
    <w:rsid w:val="00A608EF"/>
    <w:rsid w:val="00A61957"/>
    <w:rsid w:val="00A625C5"/>
    <w:rsid w:val="00A6272D"/>
    <w:rsid w:val="00A62B3A"/>
    <w:rsid w:val="00A62F93"/>
    <w:rsid w:val="00A634D6"/>
    <w:rsid w:val="00A635CD"/>
    <w:rsid w:val="00A638A2"/>
    <w:rsid w:val="00A643B5"/>
    <w:rsid w:val="00A6440C"/>
    <w:rsid w:val="00A64FDA"/>
    <w:rsid w:val="00A653E3"/>
    <w:rsid w:val="00A65F24"/>
    <w:rsid w:val="00A660C2"/>
    <w:rsid w:val="00A67B03"/>
    <w:rsid w:val="00A70133"/>
    <w:rsid w:val="00A7054E"/>
    <w:rsid w:val="00A719F5"/>
    <w:rsid w:val="00A72925"/>
    <w:rsid w:val="00A72E1D"/>
    <w:rsid w:val="00A735F7"/>
    <w:rsid w:val="00A739C6"/>
    <w:rsid w:val="00A74295"/>
    <w:rsid w:val="00A745B3"/>
    <w:rsid w:val="00A74604"/>
    <w:rsid w:val="00A74BE4"/>
    <w:rsid w:val="00A75053"/>
    <w:rsid w:val="00A75687"/>
    <w:rsid w:val="00A75C53"/>
    <w:rsid w:val="00A7601C"/>
    <w:rsid w:val="00A760C7"/>
    <w:rsid w:val="00A766FF"/>
    <w:rsid w:val="00A76BDA"/>
    <w:rsid w:val="00A77352"/>
    <w:rsid w:val="00A80616"/>
    <w:rsid w:val="00A80F96"/>
    <w:rsid w:val="00A819D2"/>
    <w:rsid w:val="00A840A1"/>
    <w:rsid w:val="00A84457"/>
    <w:rsid w:val="00A8478D"/>
    <w:rsid w:val="00A8517F"/>
    <w:rsid w:val="00A860E0"/>
    <w:rsid w:val="00A865A2"/>
    <w:rsid w:val="00A86ADD"/>
    <w:rsid w:val="00A86C3A"/>
    <w:rsid w:val="00A87201"/>
    <w:rsid w:val="00A87558"/>
    <w:rsid w:val="00A87844"/>
    <w:rsid w:val="00A900A9"/>
    <w:rsid w:val="00A90222"/>
    <w:rsid w:val="00A90E63"/>
    <w:rsid w:val="00A90F7C"/>
    <w:rsid w:val="00A91BA1"/>
    <w:rsid w:val="00A91C6F"/>
    <w:rsid w:val="00A91D6E"/>
    <w:rsid w:val="00A91EE4"/>
    <w:rsid w:val="00A91FDE"/>
    <w:rsid w:val="00A92B75"/>
    <w:rsid w:val="00A93020"/>
    <w:rsid w:val="00A932AB"/>
    <w:rsid w:val="00A9387B"/>
    <w:rsid w:val="00A9503F"/>
    <w:rsid w:val="00A95B47"/>
    <w:rsid w:val="00A95DBC"/>
    <w:rsid w:val="00A9685E"/>
    <w:rsid w:val="00A96D4A"/>
    <w:rsid w:val="00A96E02"/>
    <w:rsid w:val="00A9730E"/>
    <w:rsid w:val="00A97A23"/>
    <w:rsid w:val="00AA0870"/>
    <w:rsid w:val="00AA0ADD"/>
    <w:rsid w:val="00AA1DC9"/>
    <w:rsid w:val="00AA1EBB"/>
    <w:rsid w:val="00AA2451"/>
    <w:rsid w:val="00AA2685"/>
    <w:rsid w:val="00AA27BF"/>
    <w:rsid w:val="00AA30E4"/>
    <w:rsid w:val="00AA4A43"/>
    <w:rsid w:val="00AA4F19"/>
    <w:rsid w:val="00AA50A0"/>
    <w:rsid w:val="00AA51E5"/>
    <w:rsid w:val="00AA5653"/>
    <w:rsid w:val="00AA5D13"/>
    <w:rsid w:val="00AA71F2"/>
    <w:rsid w:val="00AA7AC1"/>
    <w:rsid w:val="00AB021B"/>
    <w:rsid w:val="00AB035F"/>
    <w:rsid w:val="00AB0418"/>
    <w:rsid w:val="00AB0B40"/>
    <w:rsid w:val="00AB1143"/>
    <w:rsid w:val="00AB1AFC"/>
    <w:rsid w:val="00AB200E"/>
    <w:rsid w:val="00AB2256"/>
    <w:rsid w:val="00AB2BEC"/>
    <w:rsid w:val="00AB315C"/>
    <w:rsid w:val="00AB63BB"/>
    <w:rsid w:val="00AB70C4"/>
    <w:rsid w:val="00AB72BC"/>
    <w:rsid w:val="00AB797B"/>
    <w:rsid w:val="00AB7B9A"/>
    <w:rsid w:val="00AC0061"/>
    <w:rsid w:val="00AC0501"/>
    <w:rsid w:val="00AC0D8A"/>
    <w:rsid w:val="00AC0DFD"/>
    <w:rsid w:val="00AC2C7B"/>
    <w:rsid w:val="00AC38CC"/>
    <w:rsid w:val="00AC3B26"/>
    <w:rsid w:val="00AC3CD1"/>
    <w:rsid w:val="00AC3F55"/>
    <w:rsid w:val="00AC4ECA"/>
    <w:rsid w:val="00AC5281"/>
    <w:rsid w:val="00AC5540"/>
    <w:rsid w:val="00AC578F"/>
    <w:rsid w:val="00AC5C8E"/>
    <w:rsid w:val="00AC6017"/>
    <w:rsid w:val="00AC7030"/>
    <w:rsid w:val="00AC7048"/>
    <w:rsid w:val="00AC712A"/>
    <w:rsid w:val="00AC7179"/>
    <w:rsid w:val="00AC7339"/>
    <w:rsid w:val="00AC76D1"/>
    <w:rsid w:val="00AC7CCC"/>
    <w:rsid w:val="00AC7E4D"/>
    <w:rsid w:val="00AD0658"/>
    <w:rsid w:val="00AD0D3F"/>
    <w:rsid w:val="00AD0ECB"/>
    <w:rsid w:val="00AD12B1"/>
    <w:rsid w:val="00AD13F6"/>
    <w:rsid w:val="00AD1E9F"/>
    <w:rsid w:val="00AD22FC"/>
    <w:rsid w:val="00AD2C92"/>
    <w:rsid w:val="00AD34F1"/>
    <w:rsid w:val="00AD4932"/>
    <w:rsid w:val="00AD5492"/>
    <w:rsid w:val="00AD5DEF"/>
    <w:rsid w:val="00AD5E3A"/>
    <w:rsid w:val="00AD64D5"/>
    <w:rsid w:val="00AD6A8F"/>
    <w:rsid w:val="00AD6F25"/>
    <w:rsid w:val="00AD7BB0"/>
    <w:rsid w:val="00AE1543"/>
    <w:rsid w:val="00AE1C3B"/>
    <w:rsid w:val="00AE243D"/>
    <w:rsid w:val="00AE2676"/>
    <w:rsid w:val="00AE277B"/>
    <w:rsid w:val="00AE2E23"/>
    <w:rsid w:val="00AE2EA0"/>
    <w:rsid w:val="00AE2EAD"/>
    <w:rsid w:val="00AE3033"/>
    <w:rsid w:val="00AE3E28"/>
    <w:rsid w:val="00AE5283"/>
    <w:rsid w:val="00AE53B8"/>
    <w:rsid w:val="00AE53C0"/>
    <w:rsid w:val="00AE56FB"/>
    <w:rsid w:val="00AE588C"/>
    <w:rsid w:val="00AE60FE"/>
    <w:rsid w:val="00AE6443"/>
    <w:rsid w:val="00AE6457"/>
    <w:rsid w:val="00AE6731"/>
    <w:rsid w:val="00AE69BA"/>
    <w:rsid w:val="00AE6A5A"/>
    <w:rsid w:val="00AE7483"/>
    <w:rsid w:val="00AE74FE"/>
    <w:rsid w:val="00AE76BC"/>
    <w:rsid w:val="00AE7A8B"/>
    <w:rsid w:val="00AE7BC2"/>
    <w:rsid w:val="00AF0992"/>
    <w:rsid w:val="00AF0CBD"/>
    <w:rsid w:val="00AF16C5"/>
    <w:rsid w:val="00AF17E6"/>
    <w:rsid w:val="00AF19F4"/>
    <w:rsid w:val="00AF2133"/>
    <w:rsid w:val="00AF2896"/>
    <w:rsid w:val="00AF306A"/>
    <w:rsid w:val="00AF358E"/>
    <w:rsid w:val="00AF38EF"/>
    <w:rsid w:val="00AF4E1A"/>
    <w:rsid w:val="00AF51EF"/>
    <w:rsid w:val="00AF5700"/>
    <w:rsid w:val="00AF65F4"/>
    <w:rsid w:val="00AF6B12"/>
    <w:rsid w:val="00AF72C2"/>
    <w:rsid w:val="00AF7823"/>
    <w:rsid w:val="00AF79C8"/>
    <w:rsid w:val="00AF7DC0"/>
    <w:rsid w:val="00B0059C"/>
    <w:rsid w:val="00B009D3"/>
    <w:rsid w:val="00B010A4"/>
    <w:rsid w:val="00B01E38"/>
    <w:rsid w:val="00B01F13"/>
    <w:rsid w:val="00B02A39"/>
    <w:rsid w:val="00B03023"/>
    <w:rsid w:val="00B044CE"/>
    <w:rsid w:val="00B0467F"/>
    <w:rsid w:val="00B046AA"/>
    <w:rsid w:val="00B0496D"/>
    <w:rsid w:val="00B064EF"/>
    <w:rsid w:val="00B06B61"/>
    <w:rsid w:val="00B07691"/>
    <w:rsid w:val="00B0797E"/>
    <w:rsid w:val="00B07CC7"/>
    <w:rsid w:val="00B10212"/>
    <w:rsid w:val="00B116CA"/>
    <w:rsid w:val="00B116E1"/>
    <w:rsid w:val="00B11763"/>
    <w:rsid w:val="00B11CDE"/>
    <w:rsid w:val="00B12168"/>
    <w:rsid w:val="00B129E9"/>
    <w:rsid w:val="00B12B90"/>
    <w:rsid w:val="00B1359E"/>
    <w:rsid w:val="00B13C6E"/>
    <w:rsid w:val="00B14364"/>
    <w:rsid w:val="00B14479"/>
    <w:rsid w:val="00B148F9"/>
    <w:rsid w:val="00B14A61"/>
    <w:rsid w:val="00B159AF"/>
    <w:rsid w:val="00B15EB5"/>
    <w:rsid w:val="00B15FBA"/>
    <w:rsid w:val="00B16E68"/>
    <w:rsid w:val="00B17226"/>
    <w:rsid w:val="00B17302"/>
    <w:rsid w:val="00B21501"/>
    <w:rsid w:val="00B21753"/>
    <w:rsid w:val="00B21791"/>
    <w:rsid w:val="00B21A42"/>
    <w:rsid w:val="00B21E5C"/>
    <w:rsid w:val="00B224EA"/>
    <w:rsid w:val="00B230DF"/>
    <w:rsid w:val="00B24622"/>
    <w:rsid w:val="00B249CD"/>
    <w:rsid w:val="00B24F1D"/>
    <w:rsid w:val="00B24F4B"/>
    <w:rsid w:val="00B25086"/>
    <w:rsid w:val="00B252B1"/>
    <w:rsid w:val="00B256E6"/>
    <w:rsid w:val="00B25F5D"/>
    <w:rsid w:val="00B264FA"/>
    <w:rsid w:val="00B26559"/>
    <w:rsid w:val="00B267B9"/>
    <w:rsid w:val="00B269A5"/>
    <w:rsid w:val="00B275B1"/>
    <w:rsid w:val="00B27880"/>
    <w:rsid w:val="00B278D8"/>
    <w:rsid w:val="00B301F2"/>
    <w:rsid w:val="00B30297"/>
    <w:rsid w:val="00B3067A"/>
    <w:rsid w:val="00B318E8"/>
    <w:rsid w:val="00B31955"/>
    <w:rsid w:val="00B32E40"/>
    <w:rsid w:val="00B33459"/>
    <w:rsid w:val="00B335E0"/>
    <w:rsid w:val="00B344C8"/>
    <w:rsid w:val="00B35284"/>
    <w:rsid w:val="00B355DC"/>
    <w:rsid w:val="00B35854"/>
    <w:rsid w:val="00B365D8"/>
    <w:rsid w:val="00B36D56"/>
    <w:rsid w:val="00B40199"/>
    <w:rsid w:val="00B405BA"/>
    <w:rsid w:val="00B40D5E"/>
    <w:rsid w:val="00B414D4"/>
    <w:rsid w:val="00B415AF"/>
    <w:rsid w:val="00B4212E"/>
    <w:rsid w:val="00B42D19"/>
    <w:rsid w:val="00B42DC2"/>
    <w:rsid w:val="00B4347E"/>
    <w:rsid w:val="00B442CE"/>
    <w:rsid w:val="00B44DE6"/>
    <w:rsid w:val="00B454F5"/>
    <w:rsid w:val="00B45F7B"/>
    <w:rsid w:val="00B46A5F"/>
    <w:rsid w:val="00B4728D"/>
    <w:rsid w:val="00B472A3"/>
    <w:rsid w:val="00B47384"/>
    <w:rsid w:val="00B47480"/>
    <w:rsid w:val="00B515A5"/>
    <w:rsid w:val="00B518C8"/>
    <w:rsid w:val="00B524AD"/>
    <w:rsid w:val="00B54111"/>
    <w:rsid w:val="00B5464D"/>
    <w:rsid w:val="00B54919"/>
    <w:rsid w:val="00B563C7"/>
    <w:rsid w:val="00B564DB"/>
    <w:rsid w:val="00B56CF0"/>
    <w:rsid w:val="00B574B9"/>
    <w:rsid w:val="00B602D1"/>
    <w:rsid w:val="00B608B4"/>
    <w:rsid w:val="00B61112"/>
    <w:rsid w:val="00B61B08"/>
    <w:rsid w:val="00B6246B"/>
    <w:rsid w:val="00B628BD"/>
    <w:rsid w:val="00B62E1E"/>
    <w:rsid w:val="00B6370B"/>
    <w:rsid w:val="00B63E7D"/>
    <w:rsid w:val="00B63F6F"/>
    <w:rsid w:val="00B6405E"/>
    <w:rsid w:val="00B64C56"/>
    <w:rsid w:val="00B64D94"/>
    <w:rsid w:val="00B6703C"/>
    <w:rsid w:val="00B67E68"/>
    <w:rsid w:val="00B72204"/>
    <w:rsid w:val="00B7446B"/>
    <w:rsid w:val="00B74481"/>
    <w:rsid w:val="00B74745"/>
    <w:rsid w:val="00B74FC1"/>
    <w:rsid w:val="00B75023"/>
    <w:rsid w:val="00B7533D"/>
    <w:rsid w:val="00B75B97"/>
    <w:rsid w:val="00B75D9E"/>
    <w:rsid w:val="00B76336"/>
    <w:rsid w:val="00B80192"/>
    <w:rsid w:val="00B80704"/>
    <w:rsid w:val="00B8098B"/>
    <w:rsid w:val="00B81382"/>
    <w:rsid w:val="00B81607"/>
    <w:rsid w:val="00B82203"/>
    <w:rsid w:val="00B82748"/>
    <w:rsid w:val="00B827F7"/>
    <w:rsid w:val="00B82D46"/>
    <w:rsid w:val="00B832E7"/>
    <w:rsid w:val="00B84182"/>
    <w:rsid w:val="00B847D0"/>
    <w:rsid w:val="00B84C0F"/>
    <w:rsid w:val="00B84C2E"/>
    <w:rsid w:val="00B84E97"/>
    <w:rsid w:val="00B85D9A"/>
    <w:rsid w:val="00B8626C"/>
    <w:rsid w:val="00B863DF"/>
    <w:rsid w:val="00B90B84"/>
    <w:rsid w:val="00B91726"/>
    <w:rsid w:val="00B91B6C"/>
    <w:rsid w:val="00B9389A"/>
    <w:rsid w:val="00B93E15"/>
    <w:rsid w:val="00B941A1"/>
    <w:rsid w:val="00B94498"/>
    <w:rsid w:val="00B944CC"/>
    <w:rsid w:val="00B94AC0"/>
    <w:rsid w:val="00B95193"/>
    <w:rsid w:val="00B95540"/>
    <w:rsid w:val="00B958BF"/>
    <w:rsid w:val="00B95A46"/>
    <w:rsid w:val="00B96B28"/>
    <w:rsid w:val="00B97AE8"/>
    <w:rsid w:val="00BA0143"/>
    <w:rsid w:val="00BA0BF3"/>
    <w:rsid w:val="00BA0DF9"/>
    <w:rsid w:val="00BA0FFE"/>
    <w:rsid w:val="00BA193B"/>
    <w:rsid w:val="00BA2041"/>
    <w:rsid w:val="00BA2298"/>
    <w:rsid w:val="00BA2AD2"/>
    <w:rsid w:val="00BA2F1C"/>
    <w:rsid w:val="00BA30D3"/>
    <w:rsid w:val="00BA365E"/>
    <w:rsid w:val="00BA4705"/>
    <w:rsid w:val="00BA4F16"/>
    <w:rsid w:val="00BA5035"/>
    <w:rsid w:val="00BA5742"/>
    <w:rsid w:val="00BA57DF"/>
    <w:rsid w:val="00BA5981"/>
    <w:rsid w:val="00BA5DEC"/>
    <w:rsid w:val="00BA60EF"/>
    <w:rsid w:val="00BA6261"/>
    <w:rsid w:val="00BA661A"/>
    <w:rsid w:val="00BA6C6A"/>
    <w:rsid w:val="00BA6D32"/>
    <w:rsid w:val="00BA7190"/>
    <w:rsid w:val="00BA7273"/>
    <w:rsid w:val="00BA7989"/>
    <w:rsid w:val="00BA7B71"/>
    <w:rsid w:val="00BA7DF9"/>
    <w:rsid w:val="00BB0677"/>
    <w:rsid w:val="00BB1101"/>
    <w:rsid w:val="00BB1508"/>
    <w:rsid w:val="00BB1B7C"/>
    <w:rsid w:val="00BB1BEB"/>
    <w:rsid w:val="00BB367B"/>
    <w:rsid w:val="00BB3D4D"/>
    <w:rsid w:val="00BB4423"/>
    <w:rsid w:val="00BB56EC"/>
    <w:rsid w:val="00BB7392"/>
    <w:rsid w:val="00BB7A15"/>
    <w:rsid w:val="00BC07FF"/>
    <w:rsid w:val="00BC0CE7"/>
    <w:rsid w:val="00BC1286"/>
    <w:rsid w:val="00BC1932"/>
    <w:rsid w:val="00BC27EB"/>
    <w:rsid w:val="00BC3212"/>
    <w:rsid w:val="00BC3953"/>
    <w:rsid w:val="00BC3D04"/>
    <w:rsid w:val="00BC4137"/>
    <w:rsid w:val="00BC427A"/>
    <w:rsid w:val="00BC4AE0"/>
    <w:rsid w:val="00BC5DFA"/>
    <w:rsid w:val="00BC6571"/>
    <w:rsid w:val="00BC6E2D"/>
    <w:rsid w:val="00BC7CE2"/>
    <w:rsid w:val="00BC7E11"/>
    <w:rsid w:val="00BD02C4"/>
    <w:rsid w:val="00BD085D"/>
    <w:rsid w:val="00BD097E"/>
    <w:rsid w:val="00BD0C6C"/>
    <w:rsid w:val="00BD117A"/>
    <w:rsid w:val="00BD15FD"/>
    <w:rsid w:val="00BD3046"/>
    <w:rsid w:val="00BD3928"/>
    <w:rsid w:val="00BD3AF0"/>
    <w:rsid w:val="00BD4192"/>
    <w:rsid w:val="00BD451C"/>
    <w:rsid w:val="00BD4659"/>
    <w:rsid w:val="00BD4A6D"/>
    <w:rsid w:val="00BD4F20"/>
    <w:rsid w:val="00BD5EF2"/>
    <w:rsid w:val="00BD6300"/>
    <w:rsid w:val="00BD640B"/>
    <w:rsid w:val="00BD659B"/>
    <w:rsid w:val="00BD6982"/>
    <w:rsid w:val="00BD6E75"/>
    <w:rsid w:val="00BD7B44"/>
    <w:rsid w:val="00BD7B7F"/>
    <w:rsid w:val="00BE0301"/>
    <w:rsid w:val="00BE0671"/>
    <w:rsid w:val="00BE0D1C"/>
    <w:rsid w:val="00BE0FF6"/>
    <w:rsid w:val="00BE10B1"/>
    <w:rsid w:val="00BE25E7"/>
    <w:rsid w:val="00BE2FA0"/>
    <w:rsid w:val="00BE340C"/>
    <w:rsid w:val="00BE397D"/>
    <w:rsid w:val="00BE421A"/>
    <w:rsid w:val="00BE42C2"/>
    <w:rsid w:val="00BE4717"/>
    <w:rsid w:val="00BE5152"/>
    <w:rsid w:val="00BE5C55"/>
    <w:rsid w:val="00BE6530"/>
    <w:rsid w:val="00BE6DDA"/>
    <w:rsid w:val="00BE71F0"/>
    <w:rsid w:val="00BF062F"/>
    <w:rsid w:val="00BF0AF3"/>
    <w:rsid w:val="00BF0B76"/>
    <w:rsid w:val="00BF1974"/>
    <w:rsid w:val="00BF1C45"/>
    <w:rsid w:val="00BF1C68"/>
    <w:rsid w:val="00BF1F3E"/>
    <w:rsid w:val="00BF3221"/>
    <w:rsid w:val="00BF4A58"/>
    <w:rsid w:val="00BF57AE"/>
    <w:rsid w:val="00BF5B2E"/>
    <w:rsid w:val="00BF5CA8"/>
    <w:rsid w:val="00BF5E55"/>
    <w:rsid w:val="00BF6EFA"/>
    <w:rsid w:val="00C002BC"/>
    <w:rsid w:val="00C00447"/>
    <w:rsid w:val="00C00B73"/>
    <w:rsid w:val="00C011A2"/>
    <w:rsid w:val="00C02AF8"/>
    <w:rsid w:val="00C03781"/>
    <w:rsid w:val="00C039CB"/>
    <w:rsid w:val="00C0426F"/>
    <w:rsid w:val="00C045F7"/>
    <w:rsid w:val="00C047C9"/>
    <w:rsid w:val="00C04BB5"/>
    <w:rsid w:val="00C04BF7"/>
    <w:rsid w:val="00C04EF6"/>
    <w:rsid w:val="00C05192"/>
    <w:rsid w:val="00C05412"/>
    <w:rsid w:val="00C056B4"/>
    <w:rsid w:val="00C059C9"/>
    <w:rsid w:val="00C0600C"/>
    <w:rsid w:val="00C061E2"/>
    <w:rsid w:val="00C07002"/>
    <w:rsid w:val="00C07682"/>
    <w:rsid w:val="00C076A3"/>
    <w:rsid w:val="00C10457"/>
    <w:rsid w:val="00C105BD"/>
    <w:rsid w:val="00C113AA"/>
    <w:rsid w:val="00C127B5"/>
    <w:rsid w:val="00C137F4"/>
    <w:rsid w:val="00C14454"/>
    <w:rsid w:val="00C14553"/>
    <w:rsid w:val="00C14745"/>
    <w:rsid w:val="00C1611D"/>
    <w:rsid w:val="00C16603"/>
    <w:rsid w:val="00C167AD"/>
    <w:rsid w:val="00C16A55"/>
    <w:rsid w:val="00C173F1"/>
    <w:rsid w:val="00C17946"/>
    <w:rsid w:val="00C17993"/>
    <w:rsid w:val="00C17996"/>
    <w:rsid w:val="00C17BA7"/>
    <w:rsid w:val="00C17FC1"/>
    <w:rsid w:val="00C20117"/>
    <w:rsid w:val="00C20539"/>
    <w:rsid w:val="00C20641"/>
    <w:rsid w:val="00C21677"/>
    <w:rsid w:val="00C218DB"/>
    <w:rsid w:val="00C22220"/>
    <w:rsid w:val="00C22B1B"/>
    <w:rsid w:val="00C22F2A"/>
    <w:rsid w:val="00C231D3"/>
    <w:rsid w:val="00C232D1"/>
    <w:rsid w:val="00C24197"/>
    <w:rsid w:val="00C24433"/>
    <w:rsid w:val="00C24BEB"/>
    <w:rsid w:val="00C2552C"/>
    <w:rsid w:val="00C25FD3"/>
    <w:rsid w:val="00C266E0"/>
    <w:rsid w:val="00C26907"/>
    <w:rsid w:val="00C26A54"/>
    <w:rsid w:val="00C26CC1"/>
    <w:rsid w:val="00C3195A"/>
    <w:rsid w:val="00C3254D"/>
    <w:rsid w:val="00C329AB"/>
    <w:rsid w:val="00C32C00"/>
    <w:rsid w:val="00C32C7B"/>
    <w:rsid w:val="00C337E9"/>
    <w:rsid w:val="00C3387E"/>
    <w:rsid w:val="00C33945"/>
    <w:rsid w:val="00C33B53"/>
    <w:rsid w:val="00C33F78"/>
    <w:rsid w:val="00C34BDF"/>
    <w:rsid w:val="00C34DD2"/>
    <w:rsid w:val="00C34FF0"/>
    <w:rsid w:val="00C3547A"/>
    <w:rsid w:val="00C35A7E"/>
    <w:rsid w:val="00C367F4"/>
    <w:rsid w:val="00C36E16"/>
    <w:rsid w:val="00C37141"/>
    <w:rsid w:val="00C37949"/>
    <w:rsid w:val="00C4046A"/>
    <w:rsid w:val="00C40EE0"/>
    <w:rsid w:val="00C40FF8"/>
    <w:rsid w:val="00C4110D"/>
    <w:rsid w:val="00C4155E"/>
    <w:rsid w:val="00C41DEA"/>
    <w:rsid w:val="00C41F66"/>
    <w:rsid w:val="00C42629"/>
    <w:rsid w:val="00C4267B"/>
    <w:rsid w:val="00C434A4"/>
    <w:rsid w:val="00C438C3"/>
    <w:rsid w:val="00C4428D"/>
    <w:rsid w:val="00C443A9"/>
    <w:rsid w:val="00C448C4"/>
    <w:rsid w:val="00C4575D"/>
    <w:rsid w:val="00C45776"/>
    <w:rsid w:val="00C45C91"/>
    <w:rsid w:val="00C4627D"/>
    <w:rsid w:val="00C47789"/>
    <w:rsid w:val="00C478CC"/>
    <w:rsid w:val="00C50308"/>
    <w:rsid w:val="00C50644"/>
    <w:rsid w:val="00C50B24"/>
    <w:rsid w:val="00C51338"/>
    <w:rsid w:val="00C514B4"/>
    <w:rsid w:val="00C52F8C"/>
    <w:rsid w:val="00C53FDA"/>
    <w:rsid w:val="00C545CE"/>
    <w:rsid w:val="00C545DE"/>
    <w:rsid w:val="00C55BA1"/>
    <w:rsid w:val="00C55C3C"/>
    <w:rsid w:val="00C55F2E"/>
    <w:rsid w:val="00C56463"/>
    <w:rsid w:val="00C5660F"/>
    <w:rsid w:val="00C5732A"/>
    <w:rsid w:val="00C57752"/>
    <w:rsid w:val="00C57F65"/>
    <w:rsid w:val="00C606FB"/>
    <w:rsid w:val="00C629D6"/>
    <w:rsid w:val="00C62FC6"/>
    <w:rsid w:val="00C63FBD"/>
    <w:rsid w:val="00C64A31"/>
    <w:rsid w:val="00C654B1"/>
    <w:rsid w:val="00C663C1"/>
    <w:rsid w:val="00C66CA7"/>
    <w:rsid w:val="00C66D8E"/>
    <w:rsid w:val="00C66F34"/>
    <w:rsid w:val="00C67842"/>
    <w:rsid w:val="00C67B83"/>
    <w:rsid w:val="00C708E0"/>
    <w:rsid w:val="00C70ED4"/>
    <w:rsid w:val="00C70F41"/>
    <w:rsid w:val="00C70F9E"/>
    <w:rsid w:val="00C71169"/>
    <w:rsid w:val="00C71323"/>
    <w:rsid w:val="00C716E1"/>
    <w:rsid w:val="00C7193D"/>
    <w:rsid w:val="00C71E98"/>
    <w:rsid w:val="00C7201D"/>
    <w:rsid w:val="00C726CA"/>
    <w:rsid w:val="00C73123"/>
    <w:rsid w:val="00C73219"/>
    <w:rsid w:val="00C733EA"/>
    <w:rsid w:val="00C744D2"/>
    <w:rsid w:val="00C75A69"/>
    <w:rsid w:val="00C767D7"/>
    <w:rsid w:val="00C76C87"/>
    <w:rsid w:val="00C7734F"/>
    <w:rsid w:val="00C7759F"/>
    <w:rsid w:val="00C779CA"/>
    <w:rsid w:val="00C80353"/>
    <w:rsid w:val="00C815C9"/>
    <w:rsid w:val="00C818DB"/>
    <w:rsid w:val="00C82C47"/>
    <w:rsid w:val="00C831FF"/>
    <w:rsid w:val="00C8403E"/>
    <w:rsid w:val="00C8458C"/>
    <w:rsid w:val="00C84961"/>
    <w:rsid w:val="00C849EA"/>
    <w:rsid w:val="00C863D6"/>
    <w:rsid w:val="00C865AE"/>
    <w:rsid w:val="00C86D0B"/>
    <w:rsid w:val="00C87838"/>
    <w:rsid w:val="00C87C26"/>
    <w:rsid w:val="00C87D2B"/>
    <w:rsid w:val="00C87DF6"/>
    <w:rsid w:val="00C90364"/>
    <w:rsid w:val="00C90605"/>
    <w:rsid w:val="00C9062C"/>
    <w:rsid w:val="00C906D9"/>
    <w:rsid w:val="00C9071C"/>
    <w:rsid w:val="00C91870"/>
    <w:rsid w:val="00C919D7"/>
    <w:rsid w:val="00C92163"/>
    <w:rsid w:val="00C926CB"/>
    <w:rsid w:val="00C938E2"/>
    <w:rsid w:val="00C9412A"/>
    <w:rsid w:val="00C94B39"/>
    <w:rsid w:val="00C94C1B"/>
    <w:rsid w:val="00C96354"/>
    <w:rsid w:val="00C96442"/>
    <w:rsid w:val="00C96892"/>
    <w:rsid w:val="00C97483"/>
    <w:rsid w:val="00CA0579"/>
    <w:rsid w:val="00CA06EF"/>
    <w:rsid w:val="00CA0A50"/>
    <w:rsid w:val="00CA14AD"/>
    <w:rsid w:val="00CA1899"/>
    <w:rsid w:val="00CA2187"/>
    <w:rsid w:val="00CA26AA"/>
    <w:rsid w:val="00CA2764"/>
    <w:rsid w:val="00CA291D"/>
    <w:rsid w:val="00CA2BF3"/>
    <w:rsid w:val="00CA3693"/>
    <w:rsid w:val="00CA3C9F"/>
    <w:rsid w:val="00CA3D9E"/>
    <w:rsid w:val="00CA3F84"/>
    <w:rsid w:val="00CA50B7"/>
    <w:rsid w:val="00CA52FA"/>
    <w:rsid w:val="00CA5E23"/>
    <w:rsid w:val="00CA7CB1"/>
    <w:rsid w:val="00CA7F2A"/>
    <w:rsid w:val="00CB0075"/>
    <w:rsid w:val="00CB067C"/>
    <w:rsid w:val="00CB1039"/>
    <w:rsid w:val="00CB185A"/>
    <w:rsid w:val="00CB1A13"/>
    <w:rsid w:val="00CB1E7A"/>
    <w:rsid w:val="00CB1EFF"/>
    <w:rsid w:val="00CB21AF"/>
    <w:rsid w:val="00CB2B80"/>
    <w:rsid w:val="00CB2D3B"/>
    <w:rsid w:val="00CB315E"/>
    <w:rsid w:val="00CB4C3A"/>
    <w:rsid w:val="00CB5059"/>
    <w:rsid w:val="00CB5401"/>
    <w:rsid w:val="00CB5B2C"/>
    <w:rsid w:val="00CB6C23"/>
    <w:rsid w:val="00CB6E09"/>
    <w:rsid w:val="00CC038C"/>
    <w:rsid w:val="00CC08AB"/>
    <w:rsid w:val="00CC0ABF"/>
    <w:rsid w:val="00CC1AC8"/>
    <w:rsid w:val="00CC22A0"/>
    <w:rsid w:val="00CC24AC"/>
    <w:rsid w:val="00CC28B5"/>
    <w:rsid w:val="00CC2FD1"/>
    <w:rsid w:val="00CC3112"/>
    <w:rsid w:val="00CC3965"/>
    <w:rsid w:val="00CC4680"/>
    <w:rsid w:val="00CC4CA1"/>
    <w:rsid w:val="00CC57D6"/>
    <w:rsid w:val="00CC585B"/>
    <w:rsid w:val="00CC69DB"/>
    <w:rsid w:val="00CC7164"/>
    <w:rsid w:val="00CC7CE6"/>
    <w:rsid w:val="00CC7DDB"/>
    <w:rsid w:val="00CD034A"/>
    <w:rsid w:val="00CD090A"/>
    <w:rsid w:val="00CD1A1C"/>
    <w:rsid w:val="00CD1AEB"/>
    <w:rsid w:val="00CD24A3"/>
    <w:rsid w:val="00CD318D"/>
    <w:rsid w:val="00CD488F"/>
    <w:rsid w:val="00CD491B"/>
    <w:rsid w:val="00CD4973"/>
    <w:rsid w:val="00CD4B5B"/>
    <w:rsid w:val="00CD57B7"/>
    <w:rsid w:val="00CD57BC"/>
    <w:rsid w:val="00CD6774"/>
    <w:rsid w:val="00CD6AFC"/>
    <w:rsid w:val="00CD7210"/>
    <w:rsid w:val="00CD74F3"/>
    <w:rsid w:val="00CD7642"/>
    <w:rsid w:val="00CD795A"/>
    <w:rsid w:val="00CD7999"/>
    <w:rsid w:val="00CD7C88"/>
    <w:rsid w:val="00CE05A2"/>
    <w:rsid w:val="00CE0D27"/>
    <w:rsid w:val="00CE14A6"/>
    <w:rsid w:val="00CE1993"/>
    <w:rsid w:val="00CE22FA"/>
    <w:rsid w:val="00CE2BAE"/>
    <w:rsid w:val="00CE3327"/>
    <w:rsid w:val="00CE373B"/>
    <w:rsid w:val="00CE3A03"/>
    <w:rsid w:val="00CE3D41"/>
    <w:rsid w:val="00CE3E93"/>
    <w:rsid w:val="00CE3F25"/>
    <w:rsid w:val="00CE429A"/>
    <w:rsid w:val="00CE4877"/>
    <w:rsid w:val="00CE4A4C"/>
    <w:rsid w:val="00CE4C7D"/>
    <w:rsid w:val="00CE5072"/>
    <w:rsid w:val="00CE5210"/>
    <w:rsid w:val="00CE5257"/>
    <w:rsid w:val="00CE5A0A"/>
    <w:rsid w:val="00CE5EBB"/>
    <w:rsid w:val="00CE66BA"/>
    <w:rsid w:val="00CE6E64"/>
    <w:rsid w:val="00CE7100"/>
    <w:rsid w:val="00CE7282"/>
    <w:rsid w:val="00CF01C1"/>
    <w:rsid w:val="00CF0828"/>
    <w:rsid w:val="00CF0E5E"/>
    <w:rsid w:val="00CF0F5D"/>
    <w:rsid w:val="00CF115D"/>
    <w:rsid w:val="00CF1690"/>
    <w:rsid w:val="00CF1B8D"/>
    <w:rsid w:val="00CF23FB"/>
    <w:rsid w:val="00CF2482"/>
    <w:rsid w:val="00CF3347"/>
    <w:rsid w:val="00CF3EBD"/>
    <w:rsid w:val="00CF4033"/>
    <w:rsid w:val="00CF420D"/>
    <w:rsid w:val="00CF4304"/>
    <w:rsid w:val="00CF4B50"/>
    <w:rsid w:val="00CF4BC7"/>
    <w:rsid w:val="00CF4C0E"/>
    <w:rsid w:val="00CF4EB7"/>
    <w:rsid w:val="00CF4F0F"/>
    <w:rsid w:val="00CF5B03"/>
    <w:rsid w:val="00CF5F93"/>
    <w:rsid w:val="00CF6A1F"/>
    <w:rsid w:val="00D0013E"/>
    <w:rsid w:val="00D008C9"/>
    <w:rsid w:val="00D00F56"/>
    <w:rsid w:val="00D01405"/>
    <w:rsid w:val="00D01D62"/>
    <w:rsid w:val="00D029C5"/>
    <w:rsid w:val="00D0371F"/>
    <w:rsid w:val="00D037D2"/>
    <w:rsid w:val="00D03BAE"/>
    <w:rsid w:val="00D03E9E"/>
    <w:rsid w:val="00D0440C"/>
    <w:rsid w:val="00D04664"/>
    <w:rsid w:val="00D0527A"/>
    <w:rsid w:val="00D0530E"/>
    <w:rsid w:val="00D056EE"/>
    <w:rsid w:val="00D05A9D"/>
    <w:rsid w:val="00D05D41"/>
    <w:rsid w:val="00D0640C"/>
    <w:rsid w:val="00D0662D"/>
    <w:rsid w:val="00D06863"/>
    <w:rsid w:val="00D06A6A"/>
    <w:rsid w:val="00D07BF3"/>
    <w:rsid w:val="00D07C0D"/>
    <w:rsid w:val="00D07DF2"/>
    <w:rsid w:val="00D1036C"/>
    <w:rsid w:val="00D10411"/>
    <w:rsid w:val="00D10A87"/>
    <w:rsid w:val="00D10E9F"/>
    <w:rsid w:val="00D10F64"/>
    <w:rsid w:val="00D11724"/>
    <w:rsid w:val="00D134AC"/>
    <w:rsid w:val="00D138FC"/>
    <w:rsid w:val="00D143B2"/>
    <w:rsid w:val="00D14C4F"/>
    <w:rsid w:val="00D14C6D"/>
    <w:rsid w:val="00D16AEC"/>
    <w:rsid w:val="00D17C44"/>
    <w:rsid w:val="00D20335"/>
    <w:rsid w:val="00D20FEF"/>
    <w:rsid w:val="00D219B1"/>
    <w:rsid w:val="00D22073"/>
    <w:rsid w:val="00D22D45"/>
    <w:rsid w:val="00D22D5D"/>
    <w:rsid w:val="00D236AF"/>
    <w:rsid w:val="00D24043"/>
    <w:rsid w:val="00D24828"/>
    <w:rsid w:val="00D25B4D"/>
    <w:rsid w:val="00D25B58"/>
    <w:rsid w:val="00D25DC4"/>
    <w:rsid w:val="00D263A0"/>
    <w:rsid w:val="00D279E7"/>
    <w:rsid w:val="00D27B15"/>
    <w:rsid w:val="00D30CF1"/>
    <w:rsid w:val="00D30E29"/>
    <w:rsid w:val="00D30FE3"/>
    <w:rsid w:val="00D31AEF"/>
    <w:rsid w:val="00D31D33"/>
    <w:rsid w:val="00D327E5"/>
    <w:rsid w:val="00D32D12"/>
    <w:rsid w:val="00D32F2D"/>
    <w:rsid w:val="00D331FA"/>
    <w:rsid w:val="00D33B61"/>
    <w:rsid w:val="00D33BB9"/>
    <w:rsid w:val="00D342F2"/>
    <w:rsid w:val="00D3480A"/>
    <w:rsid w:val="00D35563"/>
    <w:rsid w:val="00D363AF"/>
    <w:rsid w:val="00D36816"/>
    <w:rsid w:val="00D3717E"/>
    <w:rsid w:val="00D3769F"/>
    <w:rsid w:val="00D40084"/>
    <w:rsid w:val="00D40253"/>
    <w:rsid w:val="00D405E0"/>
    <w:rsid w:val="00D40BCD"/>
    <w:rsid w:val="00D41EFC"/>
    <w:rsid w:val="00D42F3F"/>
    <w:rsid w:val="00D42F7B"/>
    <w:rsid w:val="00D43283"/>
    <w:rsid w:val="00D438B2"/>
    <w:rsid w:val="00D43B5B"/>
    <w:rsid w:val="00D43F52"/>
    <w:rsid w:val="00D4418F"/>
    <w:rsid w:val="00D44A51"/>
    <w:rsid w:val="00D44C08"/>
    <w:rsid w:val="00D44DAA"/>
    <w:rsid w:val="00D47548"/>
    <w:rsid w:val="00D4775B"/>
    <w:rsid w:val="00D50A23"/>
    <w:rsid w:val="00D52855"/>
    <w:rsid w:val="00D53236"/>
    <w:rsid w:val="00D5332F"/>
    <w:rsid w:val="00D5339E"/>
    <w:rsid w:val="00D538E9"/>
    <w:rsid w:val="00D53AAB"/>
    <w:rsid w:val="00D53BC1"/>
    <w:rsid w:val="00D53E96"/>
    <w:rsid w:val="00D5405D"/>
    <w:rsid w:val="00D543B2"/>
    <w:rsid w:val="00D55EAC"/>
    <w:rsid w:val="00D55F92"/>
    <w:rsid w:val="00D57446"/>
    <w:rsid w:val="00D57603"/>
    <w:rsid w:val="00D602A4"/>
    <w:rsid w:val="00D6083F"/>
    <w:rsid w:val="00D60C05"/>
    <w:rsid w:val="00D616EC"/>
    <w:rsid w:val="00D61CC2"/>
    <w:rsid w:val="00D61D8C"/>
    <w:rsid w:val="00D6257D"/>
    <w:rsid w:val="00D62640"/>
    <w:rsid w:val="00D631B4"/>
    <w:rsid w:val="00D6338B"/>
    <w:rsid w:val="00D63BFD"/>
    <w:rsid w:val="00D63CC2"/>
    <w:rsid w:val="00D6433A"/>
    <w:rsid w:val="00D64AF3"/>
    <w:rsid w:val="00D652E0"/>
    <w:rsid w:val="00D65751"/>
    <w:rsid w:val="00D65883"/>
    <w:rsid w:val="00D658A3"/>
    <w:rsid w:val="00D65A04"/>
    <w:rsid w:val="00D65DE4"/>
    <w:rsid w:val="00D66369"/>
    <w:rsid w:val="00D66FA3"/>
    <w:rsid w:val="00D67267"/>
    <w:rsid w:val="00D703FB"/>
    <w:rsid w:val="00D70E2B"/>
    <w:rsid w:val="00D72263"/>
    <w:rsid w:val="00D722E1"/>
    <w:rsid w:val="00D728CB"/>
    <w:rsid w:val="00D72BEC"/>
    <w:rsid w:val="00D72DE0"/>
    <w:rsid w:val="00D7332E"/>
    <w:rsid w:val="00D741A9"/>
    <w:rsid w:val="00D74210"/>
    <w:rsid w:val="00D749BD"/>
    <w:rsid w:val="00D74EDB"/>
    <w:rsid w:val="00D74F0A"/>
    <w:rsid w:val="00D76080"/>
    <w:rsid w:val="00D768B4"/>
    <w:rsid w:val="00D77017"/>
    <w:rsid w:val="00D778F9"/>
    <w:rsid w:val="00D77CA4"/>
    <w:rsid w:val="00D802D6"/>
    <w:rsid w:val="00D812AD"/>
    <w:rsid w:val="00D81928"/>
    <w:rsid w:val="00D81D5B"/>
    <w:rsid w:val="00D828A0"/>
    <w:rsid w:val="00D844E8"/>
    <w:rsid w:val="00D847A6"/>
    <w:rsid w:val="00D84B37"/>
    <w:rsid w:val="00D84D4A"/>
    <w:rsid w:val="00D850CA"/>
    <w:rsid w:val="00D853BB"/>
    <w:rsid w:val="00D8575A"/>
    <w:rsid w:val="00D86054"/>
    <w:rsid w:val="00D86E14"/>
    <w:rsid w:val="00D8787F"/>
    <w:rsid w:val="00D87F1C"/>
    <w:rsid w:val="00D90516"/>
    <w:rsid w:val="00D908A8"/>
    <w:rsid w:val="00D90981"/>
    <w:rsid w:val="00D912C6"/>
    <w:rsid w:val="00D9178C"/>
    <w:rsid w:val="00D9178F"/>
    <w:rsid w:val="00D91900"/>
    <w:rsid w:val="00D91C96"/>
    <w:rsid w:val="00D92AA3"/>
    <w:rsid w:val="00D93556"/>
    <w:rsid w:val="00D935B3"/>
    <w:rsid w:val="00D948F4"/>
    <w:rsid w:val="00D957F3"/>
    <w:rsid w:val="00D95A27"/>
    <w:rsid w:val="00D95D5C"/>
    <w:rsid w:val="00DA0BEC"/>
    <w:rsid w:val="00DA0E22"/>
    <w:rsid w:val="00DA19F7"/>
    <w:rsid w:val="00DA1D03"/>
    <w:rsid w:val="00DA21E4"/>
    <w:rsid w:val="00DA2C52"/>
    <w:rsid w:val="00DA40C5"/>
    <w:rsid w:val="00DA40E8"/>
    <w:rsid w:val="00DA4541"/>
    <w:rsid w:val="00DA59B0"/>
    <w:rsid w:val="00DA6EBB"/>
    <w:rsid w:val="00DA7AE4"/>
    <w:rsid w:val="00DB03CD"/>
    <w:rsid w:val="00DB05E5"/>
    <w:rsid w:val="00DB0633"/>
    <w:rsid w:val="00DB0700"/>
    <w:rsid w:val="00DB4722"/>
    <w:rsid w:val="00DB5C37"/>
    <w:rsid w:val="00DB5ECB"/>
    <w:rsid w:val="00DB68C5"/>
    <w:rsid w:val="00DB7338"/>
    <w:rsid w:val="00DB7A18"/>
    <w:rsid w:val="00DC1001"/>
    <w:rsid w:val="00DC109C"/>
    <w:rsid w:val="00DC15A4"/>
    <w:rsid w:val="00DC15CA"/>
    <w:rsid w:val="00DC1B21"/>
    <w:rsid w:val="00DC1B79"/>
    <w:rsid w:val="00DC1E34"/>
    <w:rsid w:val="00DC2772"/>
    <w:rsid w:val="00DC2B20"/>
    <w:rsid w:val="00DC3C30"/>
    <w:rsid w:val="00DC4114"/>
    <w:rsid w:val="00DC453F"/>
    <w:rsid w:val="00DC4EBC"/>
    <w:rsid w:val="00DC502F"/>
    <w:rsid w:val="00DC54F3"/>
    <w:rsid w:val="00DC6190"/>
    <w:rsid w:val="00DC70A4"/>
    <w:rsid w:val="00DC7358"/>
    <w:rsid w:val="00DC75F4"/>
    <w:rsid w:val="00DC7780"/>
    <w:rsid w:val="00DC78C0"/>
    <w:rsid w:val="00DD02AB"/>
    <w:rsid w:val="00DD0821"/>
    <w:rsid w:val="00DD0BD6"/>
    <w:rsid w:val="00DD13E0"/>
    <w:rsid w:val="00DD18CA"/>
    <w:rsid w:val="00DD1AA7"/>
    <w:rsid w:val="00DD2B57"/>
    <w:rsid w:val="00DD2CFC"/>
    <w:rsid w:val="00DD2D34"/>
    <w:rsid w:val="00DD32C5"/>
    <w:rsid w:val="00DD3720"/>
    <w:rsid w:val="00DD4D96"/>
    <w:rsid w:val="00DD4DB1"/>
    <w:rsid w:val="00DD51A9"/>
    <w:rsid w:val="00DD62FA"/>
    <w:rsid w:val="00DD6316"/>
    <w:rsid w:val="00DD6505"/>
    <w:rsid w:val="00DD70D8"/>
    <w:rsid w:val="00DD79C1"/>
    <w:rsid w:val="00DD7B9E"/>
    <w:rsid w:val="00DD7F65"/>
    <w:rsid w:val="00DD7FF2"/>
    <w:rsid w:val="00DE0891"/>
    <w:rsid w:val="00DE0FDB"/>
    <w:rsid w:val="00DE1642"/>
    <w:rsid w:val="00DE203D"/>
    <w:rsid w:val="00DE25DE"/>
    <w:rsid w:val="00DE25EB"/>
    <w:rsid w:val="00DE2764"/>
    <w:rsid w:val="00DE28C6"/>
    <w:rsid w:val="00DE2FCE"/>
    <w:rsid w:val="00DE38D2"/>
    <w:rsid w:val="00DE4296"/>
    <w:rsid w:val="00DE4B44"/>
    <w:rsid w:val="00DE51B0"/>
    <w:rsid w:val="00DE6184"/>
    <w:rsid w:val="00DE6637"/>
    <w:rsid w:val="00DE746C"/>
    <w:rsid w:val="00DE77AB"/>
    <w:rsid w:val="00DF02DC"/>
    <w:rsid w:val="00DF0EC9"/>
    <w:rsid w:val="00DF1039"/>
    <w:rsid w:val="00DF2466"/>
    <w:rsid w:val="00DF2661"/>
    <w:rsid w:val="00DF29D2"/>
    <w:rsid w:val="00DF3E7C"/>
    <w:rsid w:val="00DF4182"/>
    <w:rsid w:val="00DF42AD"/>
    <w:rsid w:val="00DF5A8B"/>
    <w:rsid w:val="00DF5ABF"/>
    <w:rsid w:val="00DF6177"/>
    <w:rsid w:val="00DF6883"/>
    <w:rsid w:val="00DF6D38"/>
    <w:rsid w:val="00DF7DAD"/>
    <w:rsid w:val="00E0093C"/>
    <w:rsid w:val="00E01125"/>
    <w:rsid w:val="00E01CFA"/>
    <w:rsid w:val="00E0218A"/>
    <w:rsid w:val="00E021EF"/>
    <w:rsid w:val="00E02A82"/>
    <w:rsid w:val="00E02D15"/>
    <w:rsid w:val="00E02D98"/>
    <w:rsid w:val="00E02ED6"/>
    <w:rsid w:val="00E0378D"/>
    <w:rsid w:val="00E039F7"/>
    <w:rsid w:val="00E0416E"/>
    <w:rsid w:val="00E045D3"/>
    <w:rsid w:val="00E04E70"/>
    <w:rsid w:val="00E059EC"/>
    <w:rsid w:val="00E06ED4"/>
    <w:rsid w:val="00E07611"/>
    <w:rsid w:val="00E07B02"/>
    <w:rsid w:val="00E07F9B"/>
    <w:rsid w:val="00E1101D"/>
    <w:rsid w:val="00E11B8A"/>
    <w:rsid w:val="00E12FEF"/>
    <w:rsid w:val="00E138AD"/>
    <w:rsid w:val="00E13BE1"/>
    <w:rsid w:val="00E1477B"/>
    <w:rsid w:val="00E150EF"/>
    <w:rsid w:val="00E15244"/>
    <w:rsid w:val="00E156FC"/>
    <w:rsid w:val="00E15BA1"/>
    <w:rsid w:val="00E15C69"/>
    <w:rsid w:val="00E15CF3"/>
    <w:rsid w:val="00E1642F"/>
    <w:rsid w:val="00E164D2"/>
    <w:rsid w:val="00E1687D"/>
    <w:rsid w:val="00E16ECF"/>
    <w:rsid w:val="00E16F29"/>
    <w:rsid w:val="00E178D7"/>
    <w:rsid w:val="00E17D03"/>
    <w:rsid w:val="00E20749"/>
    <w:rsid w:val="00E21801"/>
    <w:rsid w:val="00E21C7F"/>
    <w:rsid w:val="00E21D7E"/>
    <w:rsid w:val="00E21E80"/>
    <w:rsid w:val="00E236F9"/>
    <w:rsid w:val="00E23736"/>
    <w:rsid w:val="00E243EE"/>
    <w:rsid w:val="00E256E1"/>
    <w:rsid w:val="00E2586A"/>
    <w:rsid w:val="00E262E5"/>
    <w:rsid w:val="00E30730"/>
    <w:rsid w:val="00E307C4"/>
    <w:rsid w:val="00E309E1"/>
    <w:rsid w:val="00E30C6D"/>
    <w:rsid w:val="00E31532"/>
    <w:rsid w:val="00E330ED"/>
    <w:rsid w:val="00E33F01"/>
    <w:rsid w:val="00E34210"/>
    <w:rsid w:val="00E34ED4"/>
    <w:rsid w:val="00E351E1"/>
    <w:rsid w:val="00E35437"/>
    <w:rsid w:val="00E35E8B"/>
    <w:rsid w:val="00E360C7"/>
    <w:rsid w:val="00E36400"/>
    <w:rsid w:val="00E36664"/>
    <w:rsid w:val="00E3672D"/>
    <w:rsid w:val="00E36ED1"/>
    <w:rsid w:val="00E36F19"/>
    <w:rsid w:val="00E36FDC"/>
    <w:rsid w:val="00E40142"/>
    <w:rsid w:val="00E404AB"/>
    <w:rsid w:val="00E40E9F"/>
    <w:rsid w:val="00E41915"/>
    <w:rsid w:val="00E4192F"/>
    <w:rsid w:val="00E41940"/>
    <w:rsid w:val="00E4228C"/>
    <w:rsid w:val="00E42ED2"/>
    <w:rsid w:val="00E430F5"/>
    <w:rsid w:val="00E4332E"/>
    <w:rsid w:val="00E435DD"/>
    <w:rsid w:val="00E440FC"/>
    <w:rsid w:val="00E44128"/>
    <w:rsid w:val="00E44C0E"/>
    <w:rsid w:val="00E44E34"/>
    <w:rsid w:val="00E453C1"/>
    <w:rsid w:val="00E45444"/>
    <w:rsid w:val="00E460D0"/>
    <w:rsid w:val="00E46218"/>
    <w:rsid w:val="00E4714F"/>
    <w:rsid w:val="00E473B8"/>
    <w:rsid w:val="00E4742E"/>
    <w:rsid w:val="00E50B8E"/>
    <w:rsid w:val="00E515C9"/>
    <w:rsid w:val="00E51664"/>
    <w:rsid w:val="00E5167C"/>
    <w:rsid w:val="00E516D1"/>
    <w:rsid w:val="00E51A1E"/>
    <w:rsid w:val="00E51DD4"/>
    <w:rsid w:val="00E51F35"/>
    <w:rsid w:val="00E52201"/>
    <w:rsid w:val="00E52EF2"/>
    <w:rsid w:val="00E532FB"/>
    <w:rsid w:val="00E53AB5"/>
    <w:rsid w:val="00E56173"/>
    <w:rsid w:val="00E566F3"/>
    <w:rsid w:val="00E56FC3"/>
    <w:rsid w:val="00E570A6"/>
    <w:rsid w:val="00E571EE"/>
    <w:rsid w:val="00E5739D"/>
    <w:rsid w:val="00E6020B"/>
    <w:rsid w:val="00E60978"/>
    <w:rsid w:val="00E612F5"/>
    <w:rsid w:val="00E619A0"/>
    <w:rsid w:val="00E62157"/>
    <w:rsid w:val="00E64219"/>
    <w:rsid w:val="00E6434F"/>
    <w:rsid w:val="00E66258"/>
    <w:rsid w:val="00E66912"/>
    <w:rsid w:val="00E67074"/>
    <w:rsid w:val="00E704AE"/>
    <w:rsid w:val="00E7060F"/>
    <w:rsid w:val="00E70B99"/>
    <w:rsid w:val="00E7115A"/>
    <w:rsid w:val="00E71513"/>
    <w:rsid w:val="00E7156E"/>
    <w:rsid w:val="00E71859"/>
    <w:rsid w:val="00E71EA4"/>
    <w:rsid w:val="00E71F15"/>
    <w:rsid w:val="00E71F46"/>
    <w:rsid w:val="00E71F95"/>
    <w:rsid w:val="00E724B4"/>
    <w:rsid w:val="00E72D04"/>
    <w:rsid w:val="00E7324D"/>
    <w:rsid w:val="00E73265"/>
    <w:rsid w:val="00E73307"/>
    <w:rsid w:val="00E737BF"/>
    <w:rsid w:val="00E7384B"/>
    <w:rsid w:val="00E74E95"/>
    <w:rsid w:val="00E74F07"/>
    <w:rsid w:val="00E755A6"/>
    <w:rsid w:val="00E7566F"/>
    <w:rsid w:val="00E7590D"/>
    <w:rsid w:val="00E75FEC"/>
    <w:rsid w:val="00E76691"/>
    <w:rsid w:val="00E76A83"/>
    <w:rsid w:val="00E77F05"/>
    <w:rsid w:val="00E80F07"/>
    <w:rsid w:val="00E81410"/>
    <w:rsid w:val="00E81656"/>
    <w:rsid w:val="00E82D24"/>
    <w:rsid w:val="00E82DE5"/>
    <w:rsid w:val="00E83367"/>
    <w:rsid w:val="00E834C9"/>
    <w:rsid w:val="00E836F2"/>
    <w:rsid w:val="00E83CAA"/>
    <w:rsid w:val="00E84180"/>
    <w:rsid w:val="00E846A8"/>
    <w:rsid w:val="00E84B07"/>
    <w:rsid w:val="00E85399"/>
    <w:rsid w:val="00E853A2"/>
    <w:rsid w:val="00E85ADE"/>
    <w:rsid w:val="00E85AF0"/>
    <w:rsid w:val="00E85E4C"/>
    <w:rsid w:val="00E8697B"/>
    <w:rsid w:val="00E86E3A"/>
    <w:rsid w:val="00E8712E"/>
    <w:rsid w:val="00E87847"/>
    <w:rsid w:val="00E8790E"/>
    <w:rsid w:val="00E908BF"/>
    <w:rsid w:val="00E90ABE"/>
    <w:rsid w:val="00E925F9"/>
    <w:rsid w:val="00E926AE"/>
    <w:rsid w:val="00E9270F"/>
    <w:rsid w:val="00E92949"/>
    <w:rsid w:val="00E9474C"/>
    <w:rsid w:val="00E94BF0"/>
    <w:rsid w:val="00E94ECB"/>
    <w:rsid w:val="00E955A7"/>
    <w:rsid w:val="00E955B6"/>
    <w:rsid w:val="00E9591E"/>
    <w:rsid w:val="00E95CAA"/>
    <w:rsid w:val="00E964CF"/>
    <w:rsid w:val="00E96DA5"/>
    <w:rsid w:val="00E96E06"/>
    <w:rsid w:val="00E96FD3"/>
    <w:rsid w:val="00E972FD"/>
    <w:rsid w:val="00E97395"/>
    <w:rsid w:val="00EA0524"/>
    <w:rsid w:val="00EA0AF2"/>
    <w:rsid w:val="00EA0C38"/>
    <w:rsid w:val="00EA0E66"/>
    <w:rsid w:val="00EA1A39"/>
    <w:rsid w:val="00EA2A50"/>
    <w:rsid w:val="00EA2B69"/>
    <w:rsid w:val="00EA352C"/>
    <w:rsid w:val="00EA4079"/>
    <w:rsid w:val="00EA4BF9"/>
    <w:rsid w:val="00EA4BFE"/>
    <w:rsid w:val="00EA4C43"/>
    <w:rsid w:val="00EA51A6"/>
    <w:rsid w:val="00EA54AC"/>
    <w:rsid w:val="00EA5D0A"/>
    <w:rsid w:val="00EA64D2"/>
    <w:rsid w:val="00EA68FC"/>
    <w:rsid w:val="00EA6F65"/>
    <w:rsid w:val="00EA73C8"/>
    <w:rsid w:val="00EB0275"/>
    <w:rsid w:val="00EB0592"/>
    <w:rsid w:val="00EB05E4"/>
    <w:rsid w:val="00EB1466"/>
    <w:rsid w:val="00EB1B70"/>
    <w:rsid w:val="00EB2A0B"/>
    <w:rsid w:val="00EB2D44"/>
    <w:rsid w:val="00EB3009"/>
    <w:rsid w:val="00EB50A6"/>
    <w:rsid w:val="00EB53C1"/>
    <w:rsid w:val="00EB5766"/>
    <w:rsid w:val="00EB585E"/>
    <w:rsid w:val="00EB5875"/>
    <w:rsid w:val="00EB6ACA"/>
    <w:rsid w:val="00EB6E78"/>
    <w:rsid w:val="00EB7591"/>
    <w:rsid w:val="00EC0086"/>
    <w:rsid w:val="00EC00EE"/>
    <w:rsid w:val="00EC0446"/>
    <w:rsid w:val="00EC0682"/>
    <w:rsid w:val="00EC06A3"/>
    <w:rsid w:val="00EC1091"/>
    <w:rsid w:val="00EC17AE"/>
    <w:rsid w:val="00EC2277"/>
    <w:rsid w:val="00EC2389"/>
    <w:rsid w:val="00EC2402"/>
    <w:rsid w:val="00EC32C7"/>
    <w:rsid w:val="00EC47CA"/>
    <w:rsid w:val="00EC5AFA"/>
    <w:rsid w:val="00EC5FA8"/>
    <w:rsid w:val="00EC68A7"/>
    <w:rsid w:val="00EC6EDD"/>
    <w:rsid w:val="00EC71BD"/>
    <w:rsid w:val="00EC76F7"/>
    <w:rsid w:val="00EC79E1"/>
    <w:rsid w:val="00EC7A28"/>
    <w:rsid w:val="00EC7B31"/>
    <w:rsid w:val="00EC7C39"/>
    <w:rsid w:val="00ED03A7"/>
    <w:rsid w:val="00ED0713"/>
    <w:rsid w:val="00ED0B35"/>
    <w:rsid w:val="00ED1E43"/>
    <w:rsid w:val="00ED38E4"/>
    <w:rsid w:val="00ED3ADF"/>
    <w:rsid w:val="00ED3FD4"/>
    <w:rsid w:val="00ED45BC"/>
    <w:rsid w:val="00ED4756"/>
    <w:rsid w:val="00ED498A"/>
    <w:rsid w:val="00ED4BFA"/>
    <w:rsid w:val="00ED5752"/>
    <w:rsid w:val="00ED5A85"/>
    <w:rsid w:val="00ED5EB6"/>
    <w:rsid w:val="00EE0952"/>
    <w:rsid w:val="00EE0A56"/>
    <w:rsid w:val="00EE0EC1"/>
    <w:rsid w:val="00EE1262"/>
    <w:rsid w:val="00EE13B5"/>
    <w:rsid w:val="00EE13D4"/>
    <w:rsid w:val="00EE15A0"/>
    <w:rsid w:val="00EE2474"/>
    <w:rsid w:val="00EE2707"/>
    <w:rsid w:val="00EE3DAE"/>
    <w:rsid w:val="00EE3E79"/>
    <w:rsid w:val="00EE475C"/>
    <w:rsid w:val="00EE7090"/>
    <w:rsid w:val="00EE7FDE"/>
    <w:rsid w:val="00EF02B9"/>
    <w:rsid w:val="00EF05C7"/>
    <w:rsid w:val="00EF0AEF"/>
    <w:rsid w:val="00EF1AB4"/>
    <w:rsid w:val="00EF2F44"/>
    <w:rsid w:val="00EF3BBD"/>
    <w:rsid w:val="00EF3E86"/>
    <w:rsid w:val="00EF42C9"/>
    <w:rsid w:val="00EF4C6C"/>
    <w:rsid w:val="00EF4F76"/>
    <w:rsid w:val="00EF5209"/>
    <w:rsid w:val="00EF5BA0"/>
    <w:rsid w:val="00EF6C26"/>
    <w:rsid w:val="00EF6F7F"/>
    <w:rsid w:val="00EF764C"/>
    <w:rsid w:val="00EF7ADF"/>
    <w:rsid w:val="00F00461"/>
    <w:rsid w:val="00F01624"/>
    <w:rsid w:val="00F02B29"/>
    <w:rsid w:val="00F02DBA"/>
    <w:rsid w:val="00F02FE3"/>
    <w:rsid w:val="00F030CE"/>
    <w:rsid w:val="00F031B3"/>
    <w:rsid w:val="00F04517"/>
    <w:rsid w:val="00F047B1"/>
    <w:rsid w:val="00F04C8E"/>
    <w:rsid w:val="00F05809"/>
    <w:rsid w:val="00F05AD1"/>
    <w:rsid w:val="00F05FAA"/>
    <w:rsid w:val="00F060B9"/>
    <w:rsid w:val="00F06696"/>
    <w:rsid w:val="00F07CC3"/>
    <w:rsid w:val="00F10AC5"/>
    <w:rsid w:val="00F10D14"/>
    <w:rsid w:val="00F119DE"/>
    <w:rsid w:val="00F12703"/>
    <w:rsid w:val="00F12C09"/>
    <w:rsid w:val="00F12C6C"/>
    <w:rsid w:val="00F1317B"/>
    <w:rsid w:val="00F132AC"/>
    <w:rsid w:val="00F13682"/>
    <w:rsid w:val="00F1408E"/>
    <w:rsid w:val="00F14E59"/>
    <w:rsid w:val="00F15ED1"/>
    <w:rsid w:val="00F16230"/>
    <w:rsid w:val="00F168BD"/>
    <w:rsid w:val="00F16C11"/>
    <w:rsid w:val="00F1701C"/>
    <w:rsid w:val="00F1713C"/>
    <w:rsid w:val="00F1786F"/>
    <w:rsid w:val="00F20246"/>
    <w:rsid w:val="00F20380"/>
    <w:rsid w:val="00F20D70"/>
    <w:rsid w:val="00F22018"/>
    <w:rsid w:val="00F232F8"/>
    <w:rsid w:val="00F238DE"/>
    <w:rsid w:val="00F23C6D"/>
    <w:rsid w:val="00F24603"/>
    <w:rsid w:val="00F24877"/>
    <w:rsid w:val="00F2509D"/>
    <w:rsid w:val="00F25577"/>
    <w:rsid w:val="00F26780"/>
    <w:rsid w:val="00F267B5"/>
    <w:rsid w:val="00F26A0F"/>
    <w:rsid w:val="00F26B12"/>
    <w:rsid w:val="00F30179"/>
    <w:rsid w:val="00F323C3"/>
    <w:rsid w:val="00F32AF9"/>
    <w:rsid w:val="00F33563"/>
    <w:rsid w:val="00F34389"/>
    <w:rsid w:val="00F35156"/>
    <w:rsid w:val="00F36830"/>
    <w:rsid w:val="00F368B5"/>
    <w:rsid w:val="00F36DB7"/>
    <w:rsid w:val="00F36DF1"/>
    <w:rsid w:val="00F374FE"/>
    <w:rsid w:val="00F40687"/>
    <w:rsid w:val="00F407CD"/>
    <w:rsid w:val="00F40BCE"/>
    <w:rsid w:val="00F40CCF"/>
    <w:rsid w:val="00F40E76"/>
    <w:rsid w:val="00F410C4"/>
    <w:rsid w:val="00F41A04"/>
    <w:rsid w:val="00F422C4"/>
    <w:rsid w:val="00F42847"/>
    <w:rsid w:val="00F429B9"/>
    <w:rsid w:val="00F42FA7"/>
    <w:rsid w:val="00F436EA"/>
    <w:rsid w:val="00F44627"/>
    <w:rsid w:val="00F44BFF"/>
    <w:rsid w:val="00F44D46"/>
    <w:rsid w:val="00F44D9C"/>
    <w:rsid w:val="00F453E8"/>
    <w:rsid w:val="00F45442"/>
    <w:rsid w:val="00F45BAF"/>
    <w:rsid w:val="00F45FD7"/>
    <w:rsid w:val="00F47749"/>
    <w:rsid w:val="00F47A4F"/>
    <w:rsid w:val="00F47A5D"/>
    <w:rsid w:val="00F47D88"/>
    <w:rsid w:val="00F47F5D"/>
    <w:rsid w:val="00F50157"/>
    <w:rsid w:val="00F502EA"/>
    <w:rsid w:val="00F50DE6"/>
    <w:rsid w:val="00F51159"/>
    <w:rsid w:val="00F516B7"/>
    <w:rsid w:val="00F51F60"/>
    <w:rsid w:val="00F52299"/>
    <w:rsid w:val="00F524D1"/>
    <w:rsid w:val="00F52C53"/>
    <w:rsid w:val="00F52D7E"/>
    <w:rsid w:val="00F53122"/>
    <w:rsid w:val="00F53FA8"/>
    <w:rsid w:val="00F54B51"/>
    <w:rsid w:val="00F54C20"/>
    <w:rsid w:val="00F55409"/>
    <w:rsid w:val="00F57581"/>
    <w:rsid w:val="00F60A58"/>
    <w:rsid w:val="00F611F7"/>
    <w:rsid w:val="00F6120F"/>
    <w:rsid w:val="00F62250"/>
    <w:rsid w:val="00F62575"/>
    <w:rsid w:val="00F62645"/>
    <w:rsid w:val="00F628D0"/>
    <w:rsid w:val="00F62F0A"/>
    <w:rsid w:val="00F630BE"/>
    <w:rsid w:val="00F63626"/>
    <w:rsid w:val="00F63A8B"/>
    <w:rsid w:val="00F64DD2"/>
    <w:rsid w:val="00F64E2A"/>
    <w:rsid w:val="00F6547E"/>
    <w:rsid w:val="00F65945"/>
    <w:rsid w:val="00F65AEA"/>
    <w:rsid w:val="00F661D2"/>
    <w:rsid w:val="00F66694"/>
    <w:rsid w:val="00F67048"/>
    <w:rsid w:val="00F672F2"/>
    <w:rsid w:val="00F6763F"/>
    <w:rsid w:val="00F70541"/>
    <w:rsid w:val="00F706ED"/>
    <w:rsid w:val="00F7215E"/>
    <w:rsid w:val="00F732EB"/>
    <w:rsid w:val="00F73B92"/>
    <w:rsid w:val="00F74AD1"/>
    <w:rsid w:val="00F75DDA"/>
    <w:rsid w:val="00F76A3B"/>
    <w:rsid w:val="00F76CBB"/>
    <w:rsid w:val="00F803D2"/>
    <w:rsid w:val="00F80F36"/>
    <w:rsid w:val="00F80F6D"/>
    <w:rsid w:val="00F8133D"/>
    <w:rsid w:val="00F81368"/>
    <w:rsid w:val="00F81ABF"/>
    <w:rsid w:val="00F82437"/>
    <w:rsid w:val="00F8289F"/>
    <w:rsid w:val="00F828FD"/>
    <w:rsid w:val="00F82BB4"/>
    <w:rsid w:val="00F8315D"/>
    <w:rsid w:val="00F83AD7"/>
    <w:rsid w:val="00F83B7F"/>
    <w:rsid w:val="00F83FC2"/>
    <w:rsid w:val="00F845BA"/>
    <w:rsid w:val="00F8685D"/>
    <w:rsid w:val="00F86E7A"/>
    <w:rsid w:val="00F87DE4"/>
    <w:rsid w:val="00F90072"/>
    <w:rsid w:val="00F9120C"/>
    <w:rsid w:val="00F916CA"/>
    <w:rsid w:val="00F91AA9"/>
    <w:rsid w:val="00F93EAD"/>
    <w:rsid w:val="00F94595"/>
    <w:rsid w:val="00F95283"/>
    <w:rsid w:val="00F961CF"/>
    <w:rsid w:val="00F96B35"/>
    <w:rsid w:val="00F97464"/>
    <w:rsid w:val="00F97B9E"/>
    <w:rsid w:val="00F97EFB"/>
    <w:rsid w:val="00FA084E"/>
    <w:rsid w:val="00FA0CAC"/>
    <w:rsid w:val="00FA1692"/>
    <w:rsid w:val="00FA1693"/>
    <w:rsid w:val="00FA233D"/>
    <w:rsid w:val="00FA242E"/>
    <w:rsid w:val="00FA32CC"/>
    <w:rsid w:val="00FA33B5"/>
    <w:rsid w:val="00FA3574"/>
    <w:rsid w:val="00FA35CE"/>
    <w:rsid w:val="00FA38C5"/>
    <w:rsid w:val="00FA3ABD"/>
    <w:rsid w:val="00FA484F"/>
    <w:rsid w:val="00FA4D1C"/>
    <w:rsid w:val="00FA5836"/>
    <w:rsid w:val="00FA5E61"/>
    <w:rsid w:val="00FA6F32"/>
    <w:rsid w:val="00FA7027"/>
    <w:rsid w:val="00FA72CE"/>
    <w:rsid w:val="00FA73FC"/>
    <w:rsid w:val="00FA77DF"/>
    <w:rsid w:val="00FB02DA"/>
    <w:rsid w:val="00FB070C"/>
    <w:rsid w:val="00FB0A50"/>
    <w:rsid w:val="00FB0AD7"/>
    <w:rsid w:val="00FB0C1C"/>
    <w:rsid w:val="00FB0D5B"/>
    <w:rsid w:val="00FB140E"/>
    <w:rsid w:val="00FB18E8"/>
    <w:rsid w:val="00FB1A7D"/>
    <w:rsid w:val="00FB1B09"/>
    <w:rsid w:val="00FB1C58"/>
    <w:rsid w:val="00FB2226"/>
    <w:rsid w:val="00FB237D"/>
    <w:rsid w:val="00FB26F7"/>
    <w:rsid w:val="00FB28AF"/>
    <w:rsid w:val="00FB2A23"/>
    <w:rsid w:val="00FB2DAA"/>
    <w:rsid w:val="00FB2DAE"/>
    <w:rsid w:val="00FB2FB5"/>
    <w:rsid w:val="00FB31D2"/>
    <w:rsid w:val="00FB3542"/>
    <w:rsid w:val="00FB3587"/>
    <w:rsid w:val="00FB528D"/>
    <w:rsid w:val="00FB5592"/>
    <w:rsid w:val="00FB70B6"/>
    <w:rsid w:val="00FB75A1"/>
    <w:rsid w:val="00FB7A6A"/>
    <w:rsid w:val="00FB7E33"/>
    <w:rsid w:val="00FC00AA"/>
    <w:rsid w:val="00FC0441"/>
    <w:rsid w:val="00FC047A"/>
    <w:rsid w:val="00FC0612"/>
    <w:rsid w:val="00FC067D"/>
    <w:rsid w:val="00FC0767"/>
    <w:rsid w:val="00FC1054"/>
    <w:rsid w:val="00FC1317"/>
    <w:rsid w:val="00FC1433"/>
    <w:rsid w:val="00FC28BC"/>
    <w:rsid w:val="00FC3359"/>
    <w:rsid w:val="00FC3526"/>
    <w:rsid w:val="00FC4154"/>
    <w:rsid w:val="00FC48DB"/>
    <w:rsid w:val="00FC4AC5"/>
    <w:rsid w:val="00FC4B4D"/>
    <w:rsid w:val="00FC6631"/>
    <w:rsid w:val="00FC7AFF"/>
    <w:rsid w:val="00FC7B5B"/>
    <w:rsid w:val="00FC7B95"/>
    <w:rsid w:val="00FC7EA9"/>
    <w:rsid w:val="00FD0B3B"/>
    <w:rsid w:val="00FD0E95"/>
    <w:rsid w:val="00FD184D"/>
    <w:rsid w:val="00FD1F53"/>
    <w:rsid w:val="00FD33BF"/>
    <w:rsid w:val="00FD3ABD"/>
    <w:rsid w:val="00FD3C68"/>
    <w:rsid w:val="00FD3F08"/>
    <w:rsid w:val="00FD4368"/>
    <w:rsid w:val="00FD4449"/>
    <w:rsid w:val="00FD4942"/>
    <w:rsid w:val="00FD4C2B"/>
    <w:rsid w:val="00FD5402"/>
    <w:rsid w:val="00FD54E7"/>
    <w:rsid w:val="00FD5AE8"/>
    <w:rsid w:val="00FD5E47"/>
    <w:rsid w:val="00FE006D"/>
    <w:rsid w:val="00FE0112"/>
    <w:rsid w:val="00FE04B9"/>
    <w:rsid w:val="00FE0F05"/>
    <w:rsid w:val="00FE14F4"/>
    <w:rsid w:val="00FE15A6"/>
    <w:rsid w:val="00FE1790"/>
    <w:rsid w:val="00FE19F5"/>
    <w:rsid w:val="00FE1F60"/>
    <w:rsid w:val="00FE2371"/>
    <w:rsid w:val="00FE2F6C"/>
    <w:rsid w:val="00FE38D5"/>
    <w:rsid w:val="00FE3B31"/>
    <w:rsid w:val="00FE4AE5"/>
    <w:rsid w:val="00FE5FEB"/>
    <w:rsid w:val="00FE6E82"/>
    <w:rsid w:val="00FE72B9"/>
    <w:rsid w:val="00FE72FB"/>
    <w:rsid w:val="00FE794A"/>
    <w:rsid w:val="00FE7DC9"/>
    <w:rsid w:val="00FF0376"/>
    <w:rsid w:val="00FF11DB"/>
    <w:rsid w:val="00FF21EA"/>
    <w:rsid w:val="00FF2675"/>
    <w:rsid w:val="00FF2B73"/>
    <w:rsid w:val="00FF2EBD"/>
    <w:rsid w:val="00FF3AC7"/>
    <w:rsid w:val="00FF3BDA"/>
    <w:rsid w:val="00FF52D9"/>
    <w:rsid w:val="00FF565D"/>
    <w:rsid w:val="00FF5C1D"/>
    <w:rsid w:val="00FF6076"/>
    <w:rsid w:val="016BD7D3"/>
    <w:rsid w:val="04421106"/>
    <w:rsid w:val="08FC5721"/>
    <w:rsid w:val="0C78E676"/>
    <w:rsid w:val="10DF72EF"/>
    <w:rsid w:val="146B5809"/>
    <w:rsid w:val="183489E1"/>
    <w:rsid w:val="1B4031C3"/>
    <w:rsid w:val="1B524AE3"/>
    <w:rsid w:val="1DB5AEB0"/>
    <w:rsid w:val="203E2F35"/>
    <w:rsid w:val="20D5868C"/>
    <w:rsid w:val="20D8D988"/>
    <w:rsid w:val="22354AF2"/>
    <w:rsid w:val="256CEBB4"/>
    <w:rsid w:val="28415D67"/>
    <w:rsid w:val="2CD47DBA"/>
    <w:rsid w:val="2EDD9E65"/>
    <w:rsid w:val="301FEF01"/>
    <w:rsid w:val="30DBD28F"/>
    <w:rsid w:val="30F4FAEC"/>
    <w:rsid w:val="31C7A7FC"/>
    <w:rsid w:val="32EDC03F"/>
    <w:rsid w:val="358AFD04"/>
    <w:rsid w:val="35A4AA32"/>
    <w:rsid w:val="389AA9FD"/>
    <w:rsid w:val="38CA2F84"/>
    <w:rsid w:val="3ABE140F"/>
    <w:rsid w:val="3BD859FC"/>
    <w:rsid w:val="3D3F3C7C"/>
    <w:rsid w:val="3DE91981"/>
    <w:rsid w:val="3E06BDD2"/>
    <w:rsid w:val="3F18B6ED"/>
    <w:rsid w:val="3FD21D46"/>
    <w:rsid w:val="4116FF76"/>
    <w:rsid w:val="437132FD"/>
    <w:rsid w:val="4861CA7B"/>
    <w:rsid w:val="4FC8BED2"/>
    <w:rsid w:val="537E997F"/>
    <w:rsid w:val="548307A5"/>
    <w:rsid w:val="54D8F720"/>
    <w:rsid w:val="551C890B"/>
    <w:rsid w:val="5708B6FA"/>
    <w:rsid w:val="58DDAA83"/>
    <w:rsid w:val="5AA403EE"/>
    <w:rsid w:val="5B304010"/>
    <w:rsid w:val="5B92D4C2"/>
    <w:rsid w:val="5CED4841"/>
    <w:rsid w:val="5D8150F0"/>
    <w:rsid w:val="5E44F68D"/>
    <w:rsid w:val="5FA2024E"/>
    <w:rsid w:val="6199F153"/>
    <w:rsid w:val="628040C5"/>
    <w:rsid w:val="65A1AC42"/>
    <w:rsid w:val="65CF87D8"/>
    <w:rsid w:val="66ABCC36"/>
    <w:rsid w:val="68C93D84"/>
    <w:rsid w:val="6A78A2E9"/>
    <w:rsid w:val="7192A570"/>
    <w:rsid w:val="7296110C"/>
    <w:rsid w:val="73DD59D6"/>
    <w:rsid w:val="7421AA89"/>
    <w:rsid w:val="75792A37"/>
    <w:rsid w:val="77BC8CC7"/>
    <w:rsid w:val="7A41B716"/>
    <w:rsid w:val="7AD32BC9"/>
    <w:rsid w:val="7DB251F6"/>
    <w:rsid w:val="7E343710"/>
    <w:rsid w:val="7FD8EDB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F29FD"/>
  <w15:docId w15:val="{29152AD5-9E7D-4469-9FE3-E6EE0F92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9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8546C"/>
    <w:rPr>
      <w:rFonts w:ascii="Calibri" w:hAnsi="Calibri"/>
      <w:sz w:val="22"/>
      <w:szCs w:val="22"/>
    </w:rPr>
  </w:style>
  <w:style w:type="paragraph" w:styleId="NormalWeb">
    <w:name w:val="Normal (Web)"/>
    <w:basedOn w:val="Normal"/>
    <w:uiPriority w:val="99"/>
    <w:rsid w:val="0018546C"/>
    <w:pPr>
      <w:spacing w:before="100" w:beforeAutospacing="1" w:after="100" w:afterAutospacing="1"/>
    </w:pPr>
  </w:style>
  <w:style w:type="character" w:styleId="Hyperlink">
    <w:name w:val="Hyperlink"/>
    <w:rsid w:val="0018546C"/>
    <w:rPr>
      <w:color w:val="0000FF"/>
      <w:u w:val="single"/>
    </w:rPr>
  </w:style>
  <w:style w:type="character" w:styleId="Strong">
    <w:name w:val="Strong"/>
    <w:qFormat/>
    <w:rsid w:val="0018546C"/>
    <w:rPr>
      <w:b/>
      <w:bCs/>
    </w:rPr>
  </w:style>
  <w:style w:type="paragraph" w:styleId="Footer">
    <w:name w:val="footer"/>
    <w:basedOn w:val="Normal"/>
    <w:rsid w:val="009011EB"/>
    <w:pPr>
      <w:tabs>
        <w:tab w:val="center" w:pos="4320"/>
        <w:tab w:val="right" w:pos="8640"/>
      </w:tabs>
    </w:pPr>
  </w:style>
  <w:style w:type="character" w:styleId="PageNumber">
    <w:name w:val="page number"/>
    <w:basedOn w:val="DefaultParagraphFont"/>
    <w:rsid w:val="009011EB"/>
  </w:style>
  <w:style w:type="paragraph" w:styleId="BalloonText">
    <w:name w:val="Balloon Text"/>
    <w:basedOn w:val="Normal"/>
    <w:semiHidden/>
    <w:rsid w:val="00C45C91"/>
    <w:rPr>
      <w:rFonts w:ascii="Tahoma" w:hAnsi="Tahoma" w:cs="Tahoma"/>
      <w:sz w:val="16"/>
      <w:szCs w:val="16"/>
    </w:rPr>
  </w:style>
  <w:style w:type="paragraph" w:styleId="DocumentMap">
    <w:name w:val="Document Map"/>
    <w:basedOn w:val="Normal"/>
    <w:semiHidden/>
    <w:rsid w:val="001F5D7E"/>
    <w:pPr>
      <w:shd w:val="clear" w:color="auto" w:fill="000080"/>
    </w:pPr>
    <w:rPr>
      <w:rFonts w:ascii="Tahoma" w:hAnsi="Tahoma" w:cs="Tahoma"/>
      <w:sz w:val="20"/>
      <w:szCs w:val="20"/>
    </w:rPr>
  </w:style>
  <w:style w:type="character" w:styleId="CommentReference">
    <w:name w:val="annotation reference"/>
    <w:rsid w:val="00980ED3"/>
    <w:rPr>
      <w:sz w:val="16"/>
      <w:szCs w:val="16"/>
    </w:rPr>
  </w:style>
  <w:style w:type="paragraph" w:styleId="CommentText">
    <w:name w:val="annotation text"/>
    <w:basedOn w:val="Normal"/>
    <w:link w:val="CommentTextChar"/>
    <w:uiPriority w:val="99"/>
    <w:rsid w:val="00980ED3"/>
    <w:rPr>
      <w:sz w:val="20"/>
      <w:szCs w:val="20"/>
    </w:rPr>
  </w:style>
  <w:style w:type="character" w:customStyle="1" w:styleId="CommentTextChar">
    <w:name w:val="Comment Text Char"/>
    <w:basedOn w:val="DefaultParagraphFont"/>
    <w:link w:val="CommentText"/>
    <w:uiPriority w:val="99"/>
    <w:rsid w:val="00980ED3"/>
  </w:style>
  <w:style w:type="paragraph" w:styleId="CommentSubject">
    <w:name w:val="annotation subject"/>
    <w:basedOn w:val="CommentText"/>
    <w:next w:val="CommentText"/>
    <w:link w:val="CommentSubjectChar"/>
    <w:rsid w:val="00980ED3"/>
    <w:rPr>
      <w:b/>
      <w:bCs/>
    </w:rPr>
  </w:style>
  <w:style w:type="character" w:customStyle="1" w:styleId="CommentSubjectChar">
    <w:name w:val="Comment Subject Char"/>
    <w:link w:val="CommentSubject"/>
    <w:rsid w:val="00980ED3"/>
    <w:rPr>
      <w:b/>
      <w:bCs/>
    </w:rPr>
  </w:style>
  <w:style w:type="paragraph" w:styleId="ListParagraph">
    <w:name w:val="List Paragraph"/>
    <w:basedOn w:val="Normal"/>
    <w:uiPriority w:val="34"/>
    <w:qFormat/>
    <w:rsid w:val="007C649A"/>
    <w:pPr>
      <w:ind w:left="720"/>
    </w:pPr>
  </w:style>
  <w:style w:type="paragraph" w:styleId="Header">
    <w:name w:val="header"/>
    <w:basedOn w:val="Normal"/>
    <w:link w:val="HeaderChar"/>
    <w:rsid w:val="00D53E96"/>
    <w:pPr>
      <w:tabs>
        <w:tab w:val="center" w:pos="4680"/>
        <w:tab w:val="right" w:pos="9360"/>
      </w:tabs>
    </w:pPr>
  </w:style>
  <w:style w:type="character" w:customStyle="1" w:styleId="HeaderChar">
    <w:name w:val="Header Char"/>
    <w:link w:val="Header"/>
    <w:rsid w:val="00D53E96"/>
    <w:rPr>
      <w:sz w:val="24"/>
      <w:szCs w:val="24"/>
    </w:rPr>
  </w:style>
  <w:style w:type="paragraph" w:styleId="Revision">
    <w:name w:val="Revision"/>
    <w:hidden/>
    <w:uiPriority w:val="99"/>
    <w:semiHidden/>
    <w:rsid w:val="00B14A61"/>
    <w:rPr>
      <w:sz w:val="24"/>
      <w:szCs w:val="24"/>
      <w:lang w:eastAsia="en-US"/>
    </w:rPr>
  </w:style>
  <w:style w:type="paragraph" w:styleId="Title">
    <w:name w:val="Title"/>
    <w:basedOn w:val="Normal"/>
    <w:next w:val="Normal"/>
    <w:link w:val="TitleCh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customStyle="1" w:styleId="TitleChar">
    <w:name w:val="Title Char"/>
    <w:basedOn w:val="DefaultParagraphFont"/>
    <w:link w:val="Title"/>
    <w:uiPriority w:val="10"/>
    <w:rsid w:val="00680881"/>
    <w:rPr>
      <w:rFonts w:ascii="Calibri" w:hAnsi="Calibri" w:cs="Calibri"/>
      <w:b/>
      <w:sz w:val="22"/>
      <w:szCs w:val="22"/>
      <w:bdr w:val="nil"/>
      <w:lang w:val="es-CO" w:eastAsia="es-ES"/>
    </w:rPr>
  </w:style>
  <w:style w:type="table" w:styleId="TableGrid">
    <w:name w:val="Table Grid"/>
    <w:basedOn w:val="TableNormal"/>
    <w:uiPriority w:val="39"/>
    <w:rsid w:val="0075537B"/>
    <w:rPr>
      <w:rFonts w:eastAsiaTheme="minorHAnsi"/>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87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912550704">
      <w:bodyDiv w:val="1"/>
      <w:marLeft w:val="0"/>
      <w:marRight w:val="0"/>
      <w:marTop w:val="0"/>
      <w:marBottom w:val="0"/>
      <w:divBdr>
        <w:top w:val="none" w:sz="0" w:space="0" w:color="auto"/>
        <w:left w:val="none" w:sz="0" w:space="0" w:color="auto"/>
        <w:bottom w:val="none" w:sz="0" w:space="0" w:color="auto"/>
        <w:right w:val="none" w:sz="0" w:space="0" w:color="auto"/>
      </w:divBdr>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1423408547">
      <w:bodyDiv w:val="1"/>
      <w:marLeft w:val="0"/>
      <w:marRight w:val="0"/>
      <w:marTop w:val="0"/>
      <w:marBottom w:val="0"/>
      <w:divBdr>
        <w:top w:val="none" w:sz="0" w:space="0" w:color="auto"/>
        <w:left w:val="none" w:sz="0" w:space="0" w:color="auto"/>
        <w:bottom w:val="none" w:sz="0" w:space="0" w:color="auto"/>
        <w:right w:val="none" w:sz="0" w:space="0" w:color="auto"/>
      </w:divBdr>
      <w:divsChild>
        <w:div w:id="101149117">
          <w:marLeft w:val="547"/>
          <w:marRight w:val="0"/>
          <w:marTop w:val="0"/>
          <w:marBottom w:val="0"/>
          <w:divBdr>
            <w:top w:val="none" w:sz="0" w:space="0" w:color="auto"/>
            <w:left w:val="none" w:sz="0" w:space="0" w:color="auto"/>
            <w:bottom w:val="none" w:sz="0" w:space="0" w:color="auto"/>
            <w:right w:val="none" w:sz="0" w:space="0" w:color="auto"/>
          </w:divBdr>
        </w:div>
        <w:div w:id="162670484">
          <w:marLeft w:val="547"/>
          <w:marRight w:val="0"/>
          <w:marTop w:val="0"/>
          <w:marBottom w:val="0"/>
          <w:divBdr>
            <w:top w:val="none" w:sz="0" w:space="0" w:color="auto"/>
            <w:left w:val="none" w:sz="0" w:space="0" w:color="auto"/>
            <w:bottom w:val="none" w:sz="0" w:space="0" w:color="auto"/>
            <w:right w:val="none" w:sz="0" w:space="0" w:color="auto"/>
          </w:divBdr>
        </w:div>
        <w:div w:id="468985404">
          <w:marLeft w:val="547"/>
          <w:marRight w:val="0"/>
          <w:marTop w:val="0"/>
          <w:marBottom w:val="0"/>
          <w:divBdr>
            <w:top w:val="none" w:sz="0" w:space="0" w:color="auto"/>
            <w:left w:val="none" w:sz="0" w:space="0" w:color="auto"/>
            <w:bottom w:val="none" w:sz="0" w:space="0" w:color="auto"/>
            <w:right w:val="none" w:sz="0" w:space="0" w:color="auto"/>
          </w:divBdr>
        </w:div>
        <w:div w:id="659114248">
          <w:marLeft w:val="547"/>
          <w:marRight w:val="0"/>
          <w:marTop w:val="0"/>
          <w:marBottom w:val="0"/>
          <w:divBdr>
            <w:top w:val="none" w:sz="0" w:space="0" w:color="auto"/>
            <w:left w:val="none" w:sz="0" w:space="0" w:color="auto"/>
            <w:bottom w:val="none" w:sz="0" w:space="0" w:color="auto"/>
            <w:right w:val="none" w:sz="0" w:space="0" w:color="auto"/>
          </w:divBdr>
        </w:div>
        <w:div w:id="913928413">
          <w:marLeft w:val="547"/>
          <w:marRight w:val="0"/>
          <w:marTop w:val="0"/>
          <w:marBottom w:val="0"/>
          <w:divBdr>
            <w:top w:val="none" w:sz="0" w:space="0" w:color="auto"/>
            <w:left w:val="none" w:sz="0" w:space="0" w:color="auto"/>
            <w:bottom w:val="none" w:sz="0" w:space="0" w:color="auto"/>
            <w:right w:val="none" w:sz="0" w:space="0" w:color="auto"/>
          </w:divBdr>
        </w:div>
        <w:div w:id="1057319869">
          <w:marLeft w:val="547"/>
          <w:marRight w:val="0"/>
          <w:marTop w:val="0"/>
          <w:marBottom w:val="0"/>
          <w:divBdr>
            <w:top w:val="none" w:sz="0" w:space="0" w:color="auto"/>
            <w:left w:val="none" w:sz="0" w:space="0" w:color="auto"/>
            <w:bottom w:val="none" w:sz="0" w:space="0" w:color="auto"/>
            <w:right w:val="none" w:sz="0" w:space="0" w:color="auto"/>
          </w:divBdr>
        </w:div>
        <w:div w:id="1897353890">
          <w:marLeft w:val="547"/>
          <w:marRight w:val="0"/>
          <w:marTop w:val="0"/>
          <w:marBottom w:val="0"/>
          <w:divBdr>
            <w:top w:val="none" w:sz="0" w:space="0" w:color="auto"/>
            <w:left w:val="none" w:sz="0" w:space="0" w:color="auto"/>
            <w:bottom w:val="none" w:sz="0" w:space="0" w:color="auto"/>
            <w:right w:val="none" w:sz="0" w:space="0" w:color="auto"/>
          </w:divBdr>
        </w:div>
      </w:divsChild>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78070393">
      <w:bodyDiv w:val="1"/>
      <w:marLeft w:val="0"/>
      <w:marRight w:val="0"/>
      <w:marTop w:val="0"/>
      <w:marBottom w:val="0"/>
      <w:divBdr>
        <w:top w:val="none" w:sz="0" w:space="0" w:color="auto"/>
        <w:left w:val="none" w:sz="0" w:space="0" w:color="auto"/>
        <w:bottom w:val="none" w:sz="0" w:space="0" w:color="auto"/>
        <w:right w:val="none" w:sz="0" w:space="0" w:color="auto"/>
      </w:divBdr>
    </w:div>
    <w:div w:id="1682201162">
      <w:bodyDiv w:val="1"/>
      <w:marLeft w:val="0"/>
      <w:marRight w:val="0"/>
      <w:marTop w:val="0"/>
      <w:marBottom w:val="0"/>
      <w:divBdr>
        <w:top w:val="none" w:sz="0" w:space="0" w:color="auto"/>
        <w:left w:val="none" w:sz="0" w:space="0" w:color="auto"/>
        <w:bottom w:val="none" w:sz="0" w:space="0" w:color="auto"/>
        <w:right w:val="none" w:sz="0" w:space="0" w:color="auto"/>
      </w:divBdr>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 w:id="2091924991">
      <w:bodyDiv w:val="1"/>
      <w:marLeft w:val="0"/>
      <w:marRight w:val="0"/>
      <w:marTop w:val="0"/>
      <w:marBottom w:val="0"/>
      <w:divBdr>
        <w:top w:val="none" w:sz="0" w:space="0" w:color="auto"/>
        <w:left w:val="none" w:sz="0" w:space="0" w:color="auto"/>
        <w:bottom w:val="none" w:sz="0" w:space="0" w:color="auto"/>
        <w:right w:val="none" w:sz="0" w:space="0" w:color="auto"/>
      </w:divBdr>
      <w:divsChild>
        <w:div w:id="1934824376">
          <w:marLeft w:val="83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alne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rialnet.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ialnet.org/?q=en/tt_can_violence%20and%20harass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17" ma:contentTypeDescription="Create a new document." ma:contentTypeScope="" ma:versionID="85fa25fb7a8885b18e179674ba801b84">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bca5e99572ddc5eba640d4c09a802dbd"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0F820-3BF4-4AF0-86F6-368595E9BE85}">
  <ds:schemaRefs>
    <ds:schemaRef ds:uri="http://schemas.microsoft.com/sharepoint/v3/contenttype/forms"/>
  </ds:schemaRefs>
</ds:datastoreItem>
</file>

<file path=customXml/itemProps2.xml><?xml version="1.0" encoding="utf-8"?>
<ds:datastoreItem xmlns:ds="http://schemas.openxmlformats.org/officeDocument/2006/customXml" ds:itemID="{44F4048B-778A-4589-8970-E65F3B041CC0}">
  <ds:schemaRefs>
    <ds:schemaRef ds:uri="http://schemas.microsoft.com/office/2006/metadata/properties"/>
    <ds:schemaRef ds:uri="http://schemas.microsoft.com/office/infopath/2007/PartnerControls"/>
    <ds:schemaRef ds:uri="5c0ed026-2af2-4bd4-84a6-7e6cd39ea343"/>
  </ds:schemaRefs>
</ds:datastoreItem>
</file>

<file path=customXml/itemProps3.xml><?xml version="1.0" encoding="utf-8"?>
<ds:datastoreItem xmlns:ds="http://schemas.openxmlformats.org/officeDocument/2006/customXml" ds:itemID="{E2327E2B-A9EA-4FBE-B78A-0BCE605A3BF8}"/>
</file>

<file path=customXml/itemProps4.xml><?xml version="1.0" encoding="utf-8"?>
<ds:datastoreItem xmlns:ds="http://schemas.openxmlformats.org/officeDocument/2006/customXml" ds:itemID="{C6B66FC4-2E82-4E64-A98D-2668AF3C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1353</Words>
  <Characters>7442</Characters>
  <Application>Microsoft Office Word</Application>
  <DocSecurity>0</DocSecurity>
  <Lines>62</Lines>
  <Paragraphs>17</Paragraphs>
  <ScaleCrop>false</ScaleCrop>
  <Company>U.S. Department of Labor</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subject/>
  <dc:creator>ECN USER</dc:creator>
  <cp:keywords/>
  <cp:lastModifiedBy>Camacho, Maria Claudia</cp:lastModifiedBy>
  <cp:revision>49</cp:revision>
  <cp:lastPrinted>2017-10-31T15:22:00Z</cp:lastPrinted>
  <dcterms:created xsi:type="dcterms:W3CDTF">2022-04-28T19:16:00Z</dcterms:created>
  <dcterms:modified xsi:type="dcterms:W3CDTF">2022-05-02T19:41:00Z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Order">
    <vt:r8>11143900</vt:r8>
  </property>
</Properties>
</file>